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7A" w:rsidRDefault="006A537A" w:rsidP="00E277D0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КУПЦОВСКОГО СЕЛЬСКОГО ПОСЕЛЕНИЯ</w:t>
      </w:r>
    </w:p>
    <w:p w:rsidR="006A537A" w:rsidRDefault="006A537A" w:rsidP="00E277D0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Котовского муниципального района Волгоградской области</w:t>
      </w:r>
    </w:p>
    <w:p w:rsidR="006A537A" w:rsidRDefault="006A537A" w:rsidP="00E277D0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6A537A" w:rsidRDefault="006A537A" w:rsidP="00E277D0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E277D0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РЕШЕНИЯ № 9/5</w:t>
      </w:r>
    </w:p>
    <w:p w:rsidR="006A537A" w:rsidRDefault="006A537A" w:rsidP="00E277D0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:rsidR="006A537A" w:rsidRDefault="006A537A" w:rsidP="00E277D0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от «27» февраля  </w:t>
      </w:r>
      <w:r>
        <w:rPr>
          <w:rFonts w:ascii="Times New Roman" w:hAnsi="Times New Roman" w:cs="Times New Roman"/>
          <w:color w:val="auto"/>
          <w:spacing w:val="7"/>
          <w:sz w:val="28"/>
          <w:szCs w:val="28"/>
        </w:rPr>
        <w:t xml:space="preserve">2025 г.                   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>с. Купцово</w:t>
      </w:r>
    </w:p>
    <w:p w:rsidR="006A537A" w:rsidRPr="00C60A82" w:rsidRDefault="006A537A" w:rsidP="00E277D0">
      <w:pPr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00"/>
          <w:lang w:eastAsia="ru-RU"/>
        </w:rPr>
      </w:pPr>
    </w:p>
    <w:p w:rsidR="006A537A" w:rsidRDefault="006A537A" w:rsidP="00E277D0">
      <w:pPr>
        <w:spacing w:before="280" w:line="238" w:lineRule="atLeast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en-US"/>
        </w:rPr>
      </w:pPr>
      <w:r w:rsidRPr="00D8292F">
        <w:rPr>
          <w:rFonts w:ascii="Times New Roman" w:hAnsi="Times New Roman" w:cs="Times New Roman"/>
          <w:b/>
          <w:bCs/>
          <w:kern w:val="2"/>
          <w:sz w:val="28"/>
          <w:szCs w:val="28"/>
          <w:lang w:eastAsia="en-US"/>
        </w:rPr>
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en-US"/>
        </w:rPr>
        <w:t>Купцовского</w:t>
      </w:r>
      <w:r w:rsidRPr="00D8292F">
        <w:rPr>
          <w:rFonts w:ascii="Times New Roman" w:hAnsi="Times New Roman" w:cs="Times New Roman"/>
          <w:b/>
          <w:bCs/>
          <w:kern w:val="2"/>
          <w:sz w:val="28"/>
          <w:szCs w:val="28"/>
          <w:lang w:eastAsia="en-US"/>
        </w:rPr>
        <w:t xml:space="preserve"> сельского поселения 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en-US"/>
        </w:rPr>
        <w:t>Котовск</w:t>
      </w:r>
      <w:r w:rsidRPr="00D8292F">
        <w:rPr>
          <w:rFonts w:ascii="Times New Roman" w:hAnsi="Times New Roman" w:cs="Times New Roman"/>
          <w:b/>
          <w:bCs/>
          <w:kern w:val="2"/>
          <w:sz w:val="28"/>
          <w:szCs w:val="28"/>
          <w:lang w:eastAsia="en-US"/>
        </w:rPr>
        <w:t xml:space="preserve">ого 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en-US"/>
        </w:rPr>
        <w:t xml:space="preserve">муниципального </w:t>
      </w:r>
      <w:r w:rsidRPr="00D8292F">
        <w:rPr>
          <w:rFonts w:ascii="Times New Roman" w:hAnsi="Times New Roman" w:cs="Times New Roman"/>
          <w:b/>
          <w:bCs/>
          <w:kern w:val="2"/>
          <w:sz w:val="28"/>
          <w:szCs w:val="28"/>
          <w:lang w:eastAsia="en-US"/>
        </w:rPr>
        <w:t xml:space="preserve">района 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en-US"/>
        </w:rPr>
        <w:t>Волгоградск</w:t>
      </w:r>
      <w:r w:rsidRPr="00D8292F">
        <w:rPr>
          <w:rFonts w:ascii="Times New Roman" w:hAnsi="Times New Roman" w:cs="Times New Roman"/>
          <w:b/>
          <w:bCs/>
          <w:kern w:val="2"/>
          <w:sz w:val="28"/>
          <w:szCs w:val="28"/>
          <w:lang w:eastAsia="en-US"/>
        </w:rPr>
        <w:t>ой области</w:t>
      </w:r>
    </w:p>
    <w:p w:rsidR="006A537A" w:rsidRDefault="006A537A" w:rsidP="00727060">
      <w:pPr>
        <w:suppressAutoHyphens w:val="0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27060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Федеральными законами 06.10.2003 № 131-ФЗ «Об общих принципах организации местного самоуправления в Российской Ф</w:t>
      </w:r>
      <w:r w:rsidRPr="0072706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27060">
        <w:rPr>
          <w:rFonts w:ascii="Times New Roman" w:hAnsi="Times New Roman" w:cs="Times New Roman"/>
          <w:sz w:val="28"/>
          <w:szCs w:val="28"/>
          <w:lang w:eastAsia="ru-RU"/>
        </w:rPr>
        <w:t xml:space="preserve">дерации», </w:t>
      </w:r>
      <w:r w:rsidRPr="0079537D">
        <w:rPr>
          <w:rFonts w:ascii="Times New Roman" w:hAnsi="Times New Roman" w:cs="Times New Roman"/>
          <w:sz w:val="28"/>
          <w:szCs w:val="28"/>
          <w:lang w:eastAsia="ru-RU"/>
        </w:rPr>
        <w:t>от 08.11.2007 № 259-ФЗ «Устав автомобильного транспорта и г</w:t>
      </w:r>
      <w:r w:rsidRPr="0079537D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9537D">
        <w:rPr>
          <w:rFonts w:ascii="Times New Roman" w:hAnsi="Times New Roman" w:cs="Times New Roman"/>
          <w:sz w:val="28"/>
          <w:szCs w:val="28"/>
          <w:lang w:eastAsia="ru-RU"/>
        </w:rPr>
        <w:t>родского наземного электрического транспорта», от 08.11.2007 № 257-ФЗ «Об автомобильных дорогах и о дорожной деятельности в Российской Фед</w:t>
      </w:r>
      <w:r w:rsidRPr="0079537D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9537D">
        <w:rPr>
          <w:rFonts w:ascii="Times New Roman" w:hAnsi="Times New Roman" w:cs="Times New Roman"/>
          <w:sz w:val="28"/>
          <w:szCs w:val="28"/>
          <w:lang w:eastAsia="ru-RU"/>
        </w:rPr>
        <w:t>рации и о внесении изменений в отдельные законодательные акты Росси</w:t>
      </w:r>
      <w:r w:rsidRPr="0079537D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79537D">
        <w:rPr>
          <w:rFonts w:ascii="Times New Roman" w:hAnsi="Times New Roman" w:cs="Times New Roman"/>
          <w:sz w:val="28"/>
          <w:szCs w:val="28"/>
          <w:lang w:eastAsia="ru-RU"/>
        </w:rPr>
        <w:t>ской Федерации»,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61D4">
        <w:rPr>
          <w:rFonts w:ascii="Times New Roman" w:hAnsi="Times New Roman" w:cs="Times New Roman"/>
          <w:sz w:val="28"/>
          <w:szCs w:val="28"/>
          <w:lang w:eastAsia="ru-RU"/>
        </w:rPr>
        <w:t xml:space="preserve">от 28 декабря 2024 г.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B661D4">
        <w:rPr>
          <w:rFonts w:ascii="Times New Roman" w:hAnsi="Times New Roman" w:cs="Times New Roman"/>
          <w:sz w:val="28"/>
          <w:szCs w:val="28"/>
          <w:lang w:eastAsia="ru-RU"/>
        </w:rPr>
        <w:t>540-ФЗ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B661D4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</w:t>
      </w:r>
      <w:proofErr w:type="gramEnd"/>
      <w:r w:rsidRPr="00B661D4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Федеральный закон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661D4">
        <w:rPr>
          <w:rFonts w:ascii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</w:t>
      </w:r>
      <w:r w:rsidRPr="00B661D4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B661D4">
        <w:rPr>
          <w:rFonts w:ascii="Times New Roman" w:hAnsi="Times New Roman" w:cs="Times New Roman"/>
          <w:sz w:val="28"/>
          <w:szCs w:val="28"/>
          <w:lang w:eastAsia="ru-RU"/>
        </w:rPr>
        <w:t>ном контроле в Российской Федерации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72706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F92F0F">
        <w:rPr>
          <w:rFonts w:ascii="Times New Roman" w:hAnsi="Times New Roman" w:cs="Times New Roman"/>
          <w:sz w:val="28"/>
          <w:szCs w:val="28"/>
          <w:lang w:eastAsia="ru-RU"/>
        </w:rPr>
        <w:t xml:space="preserve">Уставом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Купцо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>ского</w:t>
      </w:r>
      <w:r w:rsidRPr="00F92F0F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Котовск</w:t>
      </w:r>
      <w:r w:rsidRPr="00F92F0F">
        <w:rPr>
          <w:rFonts w:ascii="Times New Roman" w:hAnsi="Times New Roman" w:cs="Times New Roman"/>
          <w:sz w:val="28"/>
          <w:szCs w:val="28"/>
          <w:lang w:eastAsia="ru-RU"/>
        </w:rPr>
        <w:t xml:space="preserve">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F92F0F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Волгогра</w:t>
      </w: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hAnsi="Times New Roman" w:cs="Times New Roman"/>
          <w:sz w:val="28"/>
          <w:szCs w:val="28"/>
          <w:lang w:eastAsia="ru-RU"/>
        </w:rPr>
        <w:t>ск</w:t>
      </w:r>
      <w:r w:rsidRPr="00F92F0F">
        <w:rPr>
          <w:rFonts w:ascii="Times New Roman" w:hAnsi="Times New Roman" w:cs="Times New Roman"/>
          <w:sz w:val="28"/>
          <w:szCs w:val="28"/>
          <w:lang w:eastAsia="ru-RU"/>
        </w:rPr>
        <w:t xml:space="preserve">ой области,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Совет Купцовского</w:t>
      </w:r>
      <w:r w:rsidRPr="00F92F0F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Котовск</w:t>
      </w:r>
      <w:r w:rsidRPr="00F92F0F">
        <w:rPr>
          <w:rFonts w:ascii="Times New Roman" w:hAnsi="Times New Roman" w:cs="Times New Roman"/>
          <w:sz w:val="28"/>
          <w:szCs w:val="28"/>
          <w:lang w:eastAsia="ru-RU"/>
        </w:rPr>
        <w:t xml:space="preserve">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пального </w:t>
      </w:r>
      <w:r w:rsidRPr="00F92F0F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Волгоградск</w:t>
      </w:r>
      <w:r w:rsidRPr="00F92F0F">
        <w:rPr>
          <w:rFonts w:ascii="Times New Roman" w:hAnsi="Times New Roman" w:cs="Times New Roman"/>
          <w:sz w:val="28"/>
          <w:szCs w:val="28"/>
          <w:lang w:eastAsia="ru-RU"/>
        </w:rPr>
        <w:t>ой области</w:t>
      </w:r>
      <w:r w:rsidRPr="0072706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6A537A" w:rsidRDefault="006A537A" w:rsidP="00EE6ACC">
      <w:pPr>
        <w:suppressAutoHyphens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D15DB9">
        <w:rPr>
          <w:rFonts w:ascii="Times New Roman" w:hAnsi="Times New Roman" w:cs="Times New Roman"/>
          <w:sz w:val="28"/>
          <w:szCs w:val="28"/>
          <w:lang w:eastAsia="ru-RU"/>
        </w:rPr>
        <w:t xml:space="preserve">  РЕШИЛ:</w:t>
      </w:r>
    </w:p>
    <w:p w:rsidR="006A537A" w:rsidRDefault="006A537A" w:rsidP="00EE6ACC">
      <w:pPr>
        <w:suppressAutoHyphens w:val="0"/>
        <w:ind w:firstLine="720"/>
      </w:pPr>
      <w:r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1. Утвердить прилагаемое </w:t>
      </w:r>
      <w:r w:rsidRPr="000B3BFB">
        <w:rPr>
          <w:rFonts w:ascii="Times New Roman" w:hAnsi="Times New Roman" w:cs="Times New Roman"/>
          <w:kern w:val="2"/>
          <w:sz w:val="28"/>
          <w:szCs w:val="28"/>
          <w:lang w:eastAsia="en-US"/>
        </w:rPr>
        <w:t>Положени</w:t>
      </w:r>
      <w:r>
        <w:rPr>
          <w:rFonts w:ascii="Times New Roman" w:hAnsi="Times New Roman" w:cs="Times New Roman"/>
          <w:kern w:val="2"/>
          <w:sz w:val="28"/>
          <w:szCs w:val="28"/>
          <w:lang w:eastAsia="en-US"/>
        </w:rPr>
        <w:t>е</w:t>
      </w:r>
      <w:r w:rsidRPr="000B3BFB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Times New Roman" w:hAnsi="Times New Roman" w:cs="Times New Roman"/>
          <w:kern w:val="2"/>
          <w:sz w:val="28"/>
          <w:szCs w:val="28"/>
          <w:lang w:eastAsia="en-US"/>
        </w:rPr>
        <w:t>Купцовского</w:t>
      </w:r>
      <w:r w:rsidRPr="000B3BFB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 сельского поселения </w:t>
      </w:r>
      <w:r>
        <w:rPr>
          <w:rFonts w:ascii="Times New Roman" w:hAnsi="Times New Roman" w:cs="Times New Roman"/>
          <w:kern w:val="2"/>
          <w:sz w:val="28"/>
          <w:szCs w:val="28"/>
          <w:lang w:eastAsia="en-US"/>
        </w:rPr>
        <w:t>Котовск</w:t>
      </w:r>
      <w:r w:rsidRPr="000B3BFB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ого </w:t>
      </w:r>
      <w:r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муниципального </w:t>
      </w:r>
      <w:r w:rsidRPr="000B3BFB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района </w:t>
      </w:r>
      <w:r>
        <w:rPr>
          <w:rFonts w:ascii="Times New Roman" w:hAnsi="Times New Roman" w:cs="Times New Roman"/>
          <w:kern w:val="2"/>
          <w:sz w:val="28"/>
          <w:szCs w:val="28"/>
          <w:lang w:eastAsia="en-US"/>
        </w:rPr>
        <w:t>Волгоградск</w:t>
      </w:r>
      <w:r w:rsidRPr="000B3BFB">
        <w:rPr>
          <w:rFonts w:ascii="Times New Roman" w:hAnsi="Times New Roman" w:cs="Times New Roman"/>
          <w:kern w:val="2"/>
          <w:sz w:val="28"/>
          <w:szCs w:val="28"/>
          <w:lang w:eastAsia="en-US"/>
        </w:rPr>
        <w:t>ой области</w:t>
      </w:r>
      <w:r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. </w:t>
      </w:r>
    </w:p>
    <w:p w:rsidR="006A537A" w:rsidRDefault="006A537A" w:rsidP="00F6102E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en-US"/>
        </w:rPr>
        <w:t>2. Признать утратившими силу решение Совета Купцовского</w:t>
      </w:r>
      <w:r w:rsidRPr="00D3262D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 сельского поселения </w:t>
      </w:r>
      <w:r>
        <w:rPr>
          <w:rFonts w:ascii="Times New Roman" w:hAnsi="Times New Roman" w:cs="Times New Roman"/>
          <w:kern w:val="2"/>
          <w:sz w:val="28"/>
          <w:szCs w:val="28"/>
          <w:lang w:eastAsia="en-US"/>
        </w:rPr>
        <w:t>Котовск</w:t>
      </w:r>
      <w:r w:rsidRPr="00D3262D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ого </w:t>
      </w:r>
      <w:r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муниципального </w:t>
      </w:r>
      <w:r w:rsidRPr="00D3262D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района </w:t>
      </w:r>
      <w:r>
        <w:rPr>
          <w:rFonts w:ascii="Times New Roman" w:hAnsi="Times New Roman" w:cs="Times New Roman"/>
          <w:kern w:val="2"/>
          <w:sz w:val="28"/>
          <w:szCs w:val="28"/>
          <w:lang w:eastAsia="en-US"/>
        </w:rPr>
        <w:t>Волгоградск</w:t>
      </w:r>
      <w:r w:rsidRPr="00D3262D">
        <w:rPr>
          <w:rFonts w:ascii="Times New Roman" w:hAnsi="Times New Roman" w:cs="Times New Roman"/>
          <w:kern w:val="2"/>
          <w:sz w:val="28"/>
          <w:szCs w:val="28"/>
          <w:lang w:eastAsia="en-US"/>
        </w:rPr>
        <w:t>ой области</w:t>
      </w:r>
      <w:r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 от 05.07.2023 года № 180/132 «</w:t>
      </w:r>
      <w:r w:rsidRPr="00F6102E">
        <w:rPr>
          <w:rFonts w:ascii="Times New Roman" w:hAnsi="Times New Roman" w:cs="Times New Roman"/>
          <w:kern w:val="2"/>
          <w:sz w:val="28"/>
          <w:szCs w:val="28"/>
          <w:lang w:eastAsia="en-US"/>
        </w:rPr>
        <w:t>Об утверждении Положения о муниципальном контроле</w:t>
      </w:r>
      <w:r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 </w:t>
      </w:r>
      <w:r w:rsidRPr="00F6102E">
        <w:rPr>
          <w:rFonts w:ascii="Times New Roman" w:hAnsi="Times New Roman" w:cs="Times New Roman"/>
          <w:kern w:val="2"/>
          <w:sz w:val="28"/>
          <w:szCs w:val="28"/>
          <w:lang w:eastAsia="en-US"/>
        </w:rPr>
        <w:t>на автомобильном транспорте, городском наземном</w:t>
      </w:r>
      <w:r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 </w:t>
      </w:r>
      <w:r w:rsidRPr="00F6102E">
        <w:rPr>
          <w:rFonts w:ascii="Times New Roman" w:hAnsi="Times New Roman" w:cs="Times New Roman"/>
          <w:kern w:val="2"/>
          <w:sz w:val="28"/>
          <w:szCs w:val="28"/>
          <w:lang w:eastAsia="en-US"/>
        </w:rPr>
        <w:t>электрическом транспорте и в дорожном хозяйстве</w:t>
      </w:r>
      <w:r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 </w:t>
      </w:r>
      <w:r w:rsidRPr="00F6102E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в границах населенных пунктов </w:t>
      </w:r>
      <w:r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Купцовского сельского поселения». </w:t>
      </w:r>
    </w:p>
    <w:p w:rsidR="006A537A" w:rsidRDefault="006A537A" w:rsidP="00BF3AD7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официального обнародования в сетевом издании «</w:t>
      </w:r>
      <w:r w:rsidRPr="00971A49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r>
        <w:rPr>
          <w:rFonts w:ascii="Times New Roman" w:hAnsi="Times New Roman" w:cs="Times New Roman"/>
          <w:sz w:val="28"/>
          <w:szCs w:val="28"/>
        </w:rPr>
        <w:t>Купцовского</w:t>
      </w:r>
      <w:r w:rsidRPr="00971A49">
        <w:rPr>
          <w:rFonts w:ascii="Times New Roman" w:hAnsi="Times New Roman" w:cs="Times New Roman"/>
          <w:sz w:val="28"/>
          <w:szCs w:val="28"/>
        </w:rPr>
        <w:t xml:space="preserve"> сельского поселения Котовского 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1A49">
        <w:rPr>
          <w:rFonts w:ascii="Times New Roman" w:hAnsi="Times New Roman" w:cs="Times New Roman"/>
          <w:sz w:val="28"/>
          <w:szCs w:val="28"/>
        </w:rPr>
        <w:t xml:space="preserve"> (</w:t>
      </w:r>
      <w:r w:rsidRPr="00305BB6">
        <w:rPr>
          <w:rFonts w:ascii="Times New Roman" w:hAnsi="Times New Roman" w:cs="Times New Roman"/>
          <w:sz w:val="28"/>
          <w:szCs w:val="28"/>
        </w:rPr>
        <w:t>www. купцовскоесп</w:t>
      </w:r>
      <w:proofErr w:type="gramStart"/>
      <w:r w:rsidRPr="00305BB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05BB6">
        <w:rPr>
          <w:rFonts w:ascii="Times New Roman" w:hAnsi="Times New Roman" w:cs="Times New Roman"/>
          <w:sz w:val="28"/>
          <w:szCs w:val="28"/>
        </w:rPr>
        <w:t>ф</w:t>
      </w:r>
      <w:r w:rsidRPr="00971A49">
        <w:rPr>
          <w:rFonts w:ascii="Times New Roman" w:hAnsi="Times New Roman" w:cs="Times New Roman"/>
          <w:sz w:val="28"/>
          <w:szCs w:val="28"/>
        </w:rPr>
        <w:t>).</w:t>
      </w:r>
    </w:p>
    <w:p w:rsidR="006A537A" w:rsidRDefault="006A537A" w:rsidP="00BF3AD7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839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839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839B8">
        <w:rPr>
          <w:rFonts w:ascii="Times New Roman" w:hAnsi="Times New Roman" w:cs="Times New Roman"/>
          <w:sz w:val="28"/>
          <w:szCs w:val="28"/>
        </w:rPr>
        <w:t xml:space="preserve"> исполнением решения оставляю за собой.</w:t>
      </w:r>
    </w:p>
    <w:p w:rsidR="006A537A" w:rsidRDefault="006A537A" w:rsidP="00BF3AD7">
      <w:pPr>
        <w:pStyle w:val="ConsPlusNormal"/>
        <w:ind w:firstLine="0"/>
        <w:outlineLvl w:val="0"/>
        <w:rPr>
          <w:rFonts w:cs="Arial"/>
          <w:sz w:val="28"/>
          <w:szCs w:val="28"/>
        </w:rPr>
      </w:pPr>
    </w:p>
    <w:p w:rsidR="006A537A" w:rsidRPr="00442F5F" w:rsidRDefault="006A537A" w:rsidP="00BF3AD7">
      <w:pPr>
        <w:pStyle w:val="ConsPlusNormal"/>
        <w:ind w:firstLine="0"/>
        <w:outlineLvl w:val="0"/>
        <w:rPr>
          <w:rFonts w:cs="Arial"/>
          <w:sz w:val="28"/>
          <w:szCs w:val="28"/>
        </w:rPr>
      </w:pPr>
      <w:r w:rsidRPr="00442F5F"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Купцовского</w:t>
      </w:r>
      <w:proofErr w:type="gramEnd"/>
    </w:p>
    <w:p w:rsidR="006A537A" w:rsidRPr="00670401" w:rsidRDefault="006A537A" w:rsidP="00BF3AD7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442F5F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42F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В.А.Вдовин</w:t>
      </w:r>
    </w:p>
    <w:p w:rsidR="006A537A" w:rsidRDefault="006A537A" w:rsidP="00DE0352">
      <w:pPr>
        <w:pStyle w:val="ConsPlusNormal"/>
        <w:outlineLvl w:val="0"/>
        <w:rPr>
          <w:rFonts w:cs="Arial"/>
          <w:sz w:val="28"/>
          <w:szCs w:val="28"/>
        </w:rPr>
      </w:pPr>
    </w:p>
    <w:p w:rsidR="006A537A" w:rsidRDefault="006A537A" w:rsidP="00DE0352">
      <w:pPr>
        <w:pStyle w:val="ConsPlusNormal"/>
        <w:outlineLvl w:val="0"/>
        <w:rPr>
          <w:rFonts w:cs="Arial"/>
          <w:sz w:val="28"/>
          <w:szCs w:val="28"/>
        </w:rPr>
      </w:pPr>
    </w:p>
    <w:p w:rsidR="006A537A" w:rsidRDefault="006A537A" w:rsidP="00080B37">
      <w:pPr>
        <w:widowControl/>
        <w:ind w:left="5103"/>
        <w:jc w:val="right"/>
        <w:rPr>
          <w:rFonts w:ascii="Times New Roman" w:hAnsi="Times New Roman" w:cs="Times New Roman"/>
          <w:sz w:val="22"/>
          <w:szCs w:val="22"/>
        </w:rPr>
      </w:pPr>
      <w:bookmarkStart w:id="0" w:name="Par35"/>
      <w:bookmarkEnd w:id="0"/>
      <w:r w:rsidRPr="007B0B16">
        <w:rPr>
          <w:rFonts w:ascii="Times New Roman" w:hAnsi="Times New Roman" w:cs="Times New Roman"/>
          <w:sz w:val="22"/>
          <w:szCs w:val="22"/>
        </w:rPr>
        <w:t xml:space="preserve">УТВЕРЖДЕНО </w:t>
      </w:r>
    </w:p>
    <w:p w:rsidR="006A537A" w:rsidRDefault="006A537A" w:rsidP="00080B37">
      <w:pPr>
        <w:widowControl/>
        <w:ind w:left="5103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7B0B16">
        <w:rPr>
          <w:rFonts w:ascii="Times New Roman" w:hAnsi="Times New Roman" w:cs="Times New Roman"/>
          <w:color w:val="auto"/>
          <w:sz w:val="22"/>
          <w:szCs w:val="22"/>
        </w:rPr>
        <w:t>Решение</w:t>
      </w:r>
      <w:r>
        <w:rPr>
          <w:rFonts w:ascii="Times New Roman" w:hAnsi="Times New Roman" w:cs="Times New Roman"/>
          <w:color w:val="auto"/>
          <w:sz w:val="22"/>
          <w:szCs w:val="22"/>
        </w:rPr>
        <w:t>м</w:t>
      </w:r>
      <w:r w:rsidRPr="007B0B16">
        <w:rPr>
          <w:rFonts w:ascii="Times New Roman" w:hAnsi="Times New Roman" w:cs="Times New Roman"/>
          <w:color w:val="auto"/>
          <w:sz w:val="22"/>
          <w:szCs w:val="22"/>
        </w:rPr>
        <w:t xml:space="preserve"> Совета Купцовского сельского </w:t>
      </w:r>
    </w:p>
    <w:p w:rsidR="006A537A" w:rsidRPr="000B2BB1" w:rsidRDefault="006A537A" w:rsidP="00080B37">
      <w:pPr>
        <w:widowControl/>
        <w:ind w:left="5103"/>
        <w:jc w:val="right"/>
        <w:rPr>
          <w:rFonts w:ascii="Times New Roman" w:hAnsi="Times New Roman" w:cs="Times New Roman"/>
          <w:sz w:val="22"/>
          <w:szCs w:val="22"/>
        </w:rPr>
      </w:pPr>
      <w:r w:rsidRPr="007B0B16">
        <w:rPr>
          <w:rFonts w:ascii="Times New Roman" w:hAnsi="Times New Roman" w:cs="Times New Roman"/>
          <w:color w:val="auto"/>
          <w:sz w:val="22"/>
          <w:szCs w:val="22"/>
        </w:rPr>
        <w:t xml:space="preserve">поселения от </w:t>
      </w:r>
      <w:r>
        <w:rPr>
          <w:rFonts w:ascii="Times New Roman" w:hAnsi="Times New Roman" w:cs="Times New Roman"/>
          <w:color w:val="auto"/>
          <w:sz w:val="22"/>
          <w:szCs w:val="22"/>
        </w:rPr>
        <w:t>27.02.2025г. г. № 9/5</w:t>
      </w:r>
    </w:p>
    <w:p w:rsidR="006A537A" w:rsidRDefault="006A537A">
      <w:pPr>
        <w:pStyle w:val="ConsPlusTitle"/>
        <w:jc w:val="center"/>
        <w:rPr>
          <w:rFonts w:cs="Arial"/>
          <w:b w:val="0"/>
          <w:bCs w:val="0"/>
          <w:color w:val="000000"/>
          <w:sz w:val="28"/>
          <w:szCs w:val="28"/>
        </w:rPr>
      </w:pPr>
    </w:p>
    <w:p w:rsidR="006A537A" w:rsidRDefault="006A537A">
      <w:pPr>
        <w:pStyle w:val="ConsPlusTitle"/>
        <w:spacing w:line="240" w:lineRule="exact"/>
        <w:ind w:firstLine="540"/>
        <w:jc w:val="center"/>
        <w:rPr>
          <w:rFonts w:cs="Arial"/>
          <w:b w:val="0"/>
          <w:bCs w:val="0"/>
          <w:sz w:val="28"/>
          <w:szCs w:val="28"/>
        </w:rPr>
      </w:pPr>
    </w:p>
    <w:p w:rsidR="006A537A" w:rsidRDefault="006A537A">
      <w:pPr>
        <w:pStyle w:val="ConsPlusTitle"/>
        <w:spacing w:line="240" w:lineRule="exact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6A537A" w:rsidRPr="00CC67E3" w:rsidRDefault="006A537A">
      <w:pPr>
        <w:pStyle w:val="ConsPlusTitle"/>
        <w:ind w:firstLine="540"/>
        <w:jc w:val="center"/>
        <w:rPr>
          <w:sz w:val="28"/>
          <w:szCs w:val="28"/>
        </w:rPr>
      </w:pPr>
      <w:r w:rsidRPr="00CC67E3">
        <w:rPr>
          <w:sz w:val="28"/>
          <w:szCs w:val="28"/>
        </w:rPr>
        <w:t xml:space="preserve">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sz w:val="28"/>
          <w:szCs w:val="28"/>
        </w:rPr>
        <w:t>Купцовского</w:t>
      </w:r>
      <w:r w:rsidRPr="00CC67E3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Котовск</w:t>
      </w:r>
      <w:r w:rsidRPr="00CC67E3">
        <w:rPr>
          <w:sz w:val="28"/>
          <w:szCs w:val="28"/>
        </w:rPr>
        <w:t xml:space="preserve">ого </w:t>
      </w:r>
      <w:r>
        <w:rPr>
          <w:sz w:val="28"/>
          <w:szCs w:val="28"/>
        </w:rPr>
        <w:t xml:space="preserve">муниципального </w:t>
      </w:r>
      <w:r w:rsidRPr="00CC67E3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Волгоградск</w:t>
      </w:r>
      <w:r w:rsidRPr="00CC67E3">
        <w:rPr>
          <w:sz w:val="28"/>
          <w:szCs w:val="28"/>
        </w:rPr>
        <w:t>ой области</w:t>
      </w:r>
    </w:p>
    <w:p w:rsidR="006A537A" w:rsidRDefault="006A537A">
      <w:pPr>
        <w:pStyle w:val="ConsPlusTitle"/>
        <w:ind w:firstLine="540"/>
        <w:jc w:val="center"/>
        <w:rPr>
          <w:rFonts w:cs="Arial"/>
          <w:b w:val="0"/>
          <w:bCs w:val="0"/>
          <w:sz w:val="28"/>
          <w:szCs w:val="28"/>
        </w:rPr>
      </w:pPr>
    </w:p>
    <w:p w:rsidR="006A537A" w:rsidRDefault="006A537A">
      <w:pPr>
        <w:pStyle w:val="ConsPlusNormal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1.Общие положения</w:t>
      </w:r>
    </w:p>
    <w:p w:rsidR="006A537A" w:rsidRDefault="006A537A">
      <w:pPr>
        <w:pStyle w:val="ConsPlusNormal"/>
        <w:ind w:firstLine="540"/>
        <w:rPr>
          <w:rFonts w:cs="Arial"/>
          <w:b/>
          <w:bCs/>
          <w:sz w:val="28"/>
          <w:szCs w:val="28"/>
        </w:rPr>
      </w:pP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1.1. Настоящее Положение устанавливает порядок организации и осуществления </w:t>
      </w:r>
      <w:r w:rsidRPr="00586D97">
        <w:rPr>
          <w:rFonts w:ascii="Times New Roman" w:hAnsi="Times New Roman" w:cs="Times New Roman"/>
          <w:sz w:val="28"/>
          <w:szCs w:val="28"/>
          <w:lang w:val="ru-RU"/>
        </w:rPr>
        <w:t>муниципально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586D97">
        <w:rPr>
          <w:rFonts w:ascii="Times New Roman" w:hAnsi="Times New Roman" w:cs="Times New Roman"/>
          <w:sz w:val="28"/>
          <w:szCs w:val="28"/>
          <w:lang w:val="ru-RU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586D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33BD1">
        <w:rPr>
          <w:rFonts w:ascii="Times New Roman" w:hAnsi="Times New Roman" w:cs="Times New Roman"/>
          <w:sz w:val="28"/>
          <w:szCs w:val="28"/>
          <w:lang w:val="ru-RU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Times New Roman" w:hAnsi="Times New Roman" w:cs="Times New Roman"/>
          <w:sz w:val="28"/>
          <w:szCs w:val="28"/>
          <w:lang w:val="ru-RU"/>
        </w:rPr>
        <w:t>Купцовского</w:t>
      </w:r>
      <w:r w:rsidRPr="00933BD1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Котовск</w:t>
      </w:r>
      <w:r w:rsidRPr="00933BD1">
        <w:rPr>
          <w:rFonts w:ascii="Times New Roman" w:hAnsi="Times New Roman" w:cs="Times New Roman"/>
          <w:sz w:val="28"/>
          <w:szCs w:val="28"/>
          <w:lang w:val="ru-RU"/>
        </w:rPr>
        <w:t xml:space="preserve">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 w:rsidRPr="00933BD1">
        <w:rPr>
          <w:rFonts w:ascii="Times New Roman" w:hAnsi="Times New Roman" w:cs="Times New Roman"/>
          <w:sz w:val="28"/>
          <w:szCs w:val="28"/>
          <w:lang w:val="ru-RU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  <w:lang w:val="ru-RU"/>
        </w:rPr>
        <w:t>Волгоградск</w:t>
      </w:r>
      <w:r w:rsidRPr="00933BD1">
        <w:rPr>
          <w:rFonts w:ascii="Times New Roman" w:hAnsi="Times New Roman" w:cs="Times New Roman"/>
          <w:sz w:val="28"/>
          <w:szCs w:val="28"/>
          <w:lang w:val="ru-RU"/>
        </w:rPr>
        <w:t xml:space="preserve">ой области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(далее – муниципальный контроль).</w:t>
      </w:r>
    </w:p>
    <w:p w:rsidR="006A537A" w:rsidRPr="00B16AF2" w:rsidRDefault="006A537A" w:rsidP="00B16AF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AF2">
        <w:rPr>
          <w:rFonts w:ascii="Times New Roman" w:hAnsi="Times New Roman" w:cs="Times New Roman"/>
          <w:sz w:val="28"/>
          <w:szCs w:val="28"/>
        </w:rPr>
        <w:t>1.2. 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6A537A" w:rsidRPr="00B16AF2" w:rsidRDefault="006A537A" w:rsidP="00B16AF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AF2">
        <w:rPr>
          <w:rFonts w:ascii="Times New Roman" w:hAnsi="Times New Roman" w:cs="Times New Roman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6A537A" w:rsidRPr="00B16AF2" w:rsidRDefault="006A537A" w:rsidP="00B16AF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AF2">
        <w:rPr>
          <w:rFonts w:ascii="Times New Roman" w:hAnsi="Times New Roman" w:cs="Times New Roman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6A537A" w:rsidRPr="00B16AF2" w:rsidRDefault="006A537A" w:rsidP="00B16AF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AF2">
        <w:rPr>
          <w:rFonts w:ascii="Times New Roman" w:hAnsi="Times New Roman" w:cs="Times New Roman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6A537A" w:rsidRPr="00B16AF2" w:rsidRDefault="006A537A" w:rsidP="00B16AF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AF2">
        <w:rPr>
          <w:rFonts w:ascii="Times New Roman" w:hAnsi="Times New Roman" w:cs="Times New Roman"/>
          <w:sz w:val="28"/>
          <w:szCs w:val="28"/>
        </w:rPr>
        <w:t xml:space="preserve"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</w:t>
      </w:r>
      <w:bookmarkStart w:id="1" w:name="_GoBack"/>
      <w:bookmarkEnd w:id="1"/>
      <w:r w:rsidRPr="00B16AF2">
        <w:rPr>
          <w:rFonts w:ascii="Times New Roman" w:hAnsi="Times New Roman" w:cs="Times New Roman"/>
          <w:sz w:val="28"/>
          <w:szCs w:val="28"/>
        </w:rPr>
        <w:t>городском наземном электрическом транспорте и в дорожном хозяйстве в области организации регулярных перевозок.</w:t>
      </w:r>
    </w:p>
    <w:p w:rsidR="006A537A" w:rsidRPr="00B16AF2" w:rsidRDefault="006A537A" w:rsidP="00B16AF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AF2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6A537A" w:rsidRPr="00B16AF2" w:rsidRDefault="006A537A" w:rsidP="00B16AF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AF2">
        <w:rPr>
          <w:rFonts w:ascii="Times New Roman" w:hAnsi="Times New Roman" w:cs="Times New Roman"/>
          <w:sz w:val="28"/>
          <w:szCs w:val="28"/>
        </w:rPr>
        <w:t>1.3. Объектами муниципального контроля (далее – объект контроля) являются:</w:t>
      </w:r>
    </w:p>
    <w:p w:rsidR="006A537A" w:rsidRPr="00B16AF2" w:rsidRDefault="006A537A" w:rsidP="00B16AF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AF2">
        <w:rPr>
          <w:rFonts w:ascii="Times New Roman" w:hAnsi="Times New Roman" w:cs="Times New Roman"/>
          <w:sz w:val="28"/>
          <w:szCs w:val="28"/>
        </w:rPr>
        <w:t xml:space="preserve">1.3.1. деятельность, действия (бездействие) контролируемых лиц на автомобильном транспорте, городском наземном электрическом транспорте и в дорожном хозяйстве, в </w:t>
      </w:r>
      <w:proofErr w:type="gramStart"/>
      <w:r w:rsidRPr="00B16AF2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B16AF2">
        <w:rPr>
          <w:rFonts w:ascii="Times New Roman" w:hAnsi="Times New Roman" w:cs="Times New Roman"/>
          <w:sz w:val="28"/>
          <w:szCs w:val="28"/>
        </w:rPr>
        <w:t xml:space="preserve"> которых должны соблюдаться обязательные требования, в том числе предъявляемые к контролируемым </w:t>
      </w:r>
      <w:r w:rsidRPr="00B16AF2">
        <w:rPr>
          <w:rFonts w:ascii="Times New Roman" w:hAnsi="Times New Roman" w:cs="Times New Roman"/>
          <w:sz w:val="28"/>
          <w:szCs w:val="28"/>
        </w:rPr>
        <w:lastRenderedPageBreak/>
        <w:t xml:space="preserve">лицам, осуществляющим деятельность, действия (бездействие); </w:t>
      </w:r>
    </w:p>
    <w:p w:rsidR="006A537A" w:rsidRPr="00B16AF2" w:rsidRDefault="006A537A" w:rsidP="00B16AF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AF2">
        <w:rPr>
          <w:rFonts w:ascii="Times New Roman" w:hAnsi="Times New Roman" w:cs="Times New Roman"/>
          <w:sz w:val="28"/>
          <w:szCs w:val="28"/>
        </w:rPr>
        <w:t>1.3.2. результаты деятельности контролируемых лиц, в том числе работы и услуги, к которым предъявляются обязательные требования;</w:t>
      </w:r>
    </w:p>
    <w:p w:rsidR="006A537A" w:rsidRDefault="006A537A" w:rsidP="00B16AF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AF2">
        <w:rPr>
          <w:rFonts w:ascii="Times New Roman" w:hAnsi="Times New Roman" w:cs="Times New Roman"/>
          <w:sz w:val="28"/>
          <w:szCs w:val="28"/>
        </w:rPr>
        <w:t>1.3.3. 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требования.</w:t>
      </w:r>
    </w:p>
    <w:p w:rsidR="006A537A" w:rsidRPr="00C60A82" w:rsidRDefault="006A537A" w:rsidP="009E7A4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C60A82">
        <w:rPr>
          <w:rFonts w:ascii="Times New Roman" w:hAnsi="Times New Roman" w:cs="Times New Roman"/>
          <w:sz w:val="28"/>
          <w:szCs w:val="28"/>
        </w:rPr>
        <w:t xml:space="preserve">Учет объектов контроля осуществляется посредством </w:t>
      </w:r>
      <w:r>
        <w:rPr>
          <w:rFonts w:ascii="Times New Roman" w:hAnsi="Times New Roman" w:cs="Times New Roman"/>
          <w:sz w:val="28"/>
          <w:szCs w:val="28"/>
        </w:rPr>
        <w:t>использования</w:t>
      </w:r>
      <w:r w:rsidRPr="00C60A82">
        <w:rPr>
          <w:rFonts w:ascii="Times New Roman" w:hAnsi="Times New Roman" w:cs="Times New Roman"/>
          <w:sz w:val="28"/>
          <w:szCs w:val="28"/>
        </w:rPr>
        <w:t>:</w:t>
      </w:r>
    </w:p>
    <w:p w:rsidR="006A537A" w:rsidRDefault="006A537A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единого реестра контрольных мероприятий; </w:t>
      </w:r>
    </w:p>
    <w:p w:rsidR="006A537A" w:rsidRDefault="006A537A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системы (подсистемы государственной информационной системы) досудебного обжалования;</w:t>
      </w:r>
    </w:p>
    <w:p w:rsidR="006A537A" w:rsidRDefault="006A537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:rsidR="006A537A" w:rsidRDefault="006A537A">
      <w:pPr>
        <w:pStyle w:val="ConsPlusNormal"/>
        <w:ind w:firstLine="540"/>
        <w:jc w:val="both"/>
        <w:rPr>
          <w:rFonts w:cs="Arial"/>
        </w:rPr>
      </w:pPr>
      <w:r>
        <w:rPr>
          <w:sz w:val="28"/>
          <w:szCs w:val="28"/>
        </w:rPr>
        <w:t>Контрольным органом в соответствии с частью 2 статьи 16 и частью 5 статьи 17 Федерального закона от 31.07.2020 № 248-ФЗ «О государственном контроле (надзоре) и муниципальном контроле в Российской Федерации» (далее – Закон № 248-ФЗ) ведется учет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учета сведений об объектах контроля в информационных системах устанавливаются в соответствии с действующим законодательством.</w:t>
      </w:r>
    </w:p>
    <w:p w:rsidR="006A537A" w:rsidRDefault="006A537A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1.5. Муниципальный контроль осуществляется администрацией Купцовского</w:t>
      </w:r>
      <w:r w:rsidRPr="00CF2FE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Котовск</w:t>
      </w:r>
      <w:r w:rsidRPr="00CF2FED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F2FED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Волгоградск</w:t>
      </w:r>
      <w:r w:rsidRPr="00CF2FED">
        <w:rPr>
          <w:rFonts w:ascii="Times New Roman" w:hAnsi="Times New Roman" w:cs="Times New Roman"/>
          <w:sz w:val="28"/>
          <w:szCs w:val="28"/>
        </w:rPr>
        <w:t xml:space="preserve">ой области </w:t>
      </w:r>
      <w:r>
        <w:rPr>
          <w:rFonts w:ascii="Times New Roman" w:hAnsi="Times New Roman" w:cs="Times New Roman"/>
          <w:sz w:val="28"/>
          <w:szCs w:val="28"/>
        </w:rPr>
        <w:t>(далее – Контрольный орган).</w:t>
      </w:r>
    </w:p>
    <w:p w:rsidR="006A537A" w:rsidRPr="00E26DB2" w:rsidRDefault="006A537A">
      <w:pPr>
        <w:pStyle w:val="ac"/>
        <w:widowControl/>
        <w:ind w:left="0" w:firstLine="540"/>
        <w:jc w:val="both"/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Непосредственное осуществление муниципального контроля возлагается на администрацию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Купцовского</w:t>
      </w:r>
      <w:r w:rsidRPr="00893B29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Котовск</w:t>
      </w:r>
      <w:r w:rsidRPr="00893B29">
        <w:rPr>
          <w:rFonts w:ascii="Times New Roman" w:hAnsi="Times New Roman" w:cs="Times New Roman"/>
          <w:sz w:val="28"/>
          <w:szCs w:val="28"/>
          <w:lang w:val="ru-RU"/>
        </w:rPr>
        <w:t xml:space="preserve">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 w:rsidRPr="00893B29">
        <w:rPr>
          <w:rFonts w:ascii="Times New Roman" w:hAnsi="Times New Roman" w:cs="Times New Roman"/>
          <w:sz w:val="28"/>
          <w:szCs w:val="28"/>
          <w:lang w:val="ru-RU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  <w:lang w:val="ru-RU"/>
        </w:rPr>
        <w:t>Волгоградск</w:t>
      </w:r>
      <w:r w:rsidRPr="00893B29">
        <w:rPr>
          <w:rFonts w:ascii="Times New Roman" w:hAnsi="Times New Roman" w:cs="Times New Roman"/>
          <w:sz w:val="28"/>
          <w:szCs w:val="28"/>
          <w:lang w:val="ru-RU"/>
        </w:rPr>
        <w:t>ой области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537A" w:rsidRPr="00C60A82" w:rsidRDefault="006A537A">
      <w:pPr>
        <w:pStyle w:val="ac"/>
        <w:widowControl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1.6. Руководство деятельностью по осуществлению муниципального контроля осуществляет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Глава</w:t>
      </w:r>
      <w:r w:rsidRPr="00D52526">
        <w:rPr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Купцовского</w:t>
      </w:r>
      <w:r w:rsidRPr="00D52526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Котовск</w:t>
      </w:r>
      <w:r w:rsidRPr="00D52526">
        <w:rPr>
          <w:rFonts w:ascii="Times New Roman" w:hAnsi="Times New Roman" w:cs="Times New Roman"/>
          <w:sz w:val="28"/>
          <w:szCs w:val="28"/>
          <w:lang w:val="ru-RU"/>
        </w:rPr>
        <w:t xml:space="preserve">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 w:rsidRPr="00D52526">
        <w:rPr>
          <w:rFonts w:ascii="Times New Roman" w:hAnsi="Times New Roman" w:cs="Times New Roman"/>
          <w:sz w:val="28"/>
          <w:szCs w:val="28"/>
          <w:lang w:val="ru-RU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  <w:lang w:val="ru-RU"/>
        </w:rPr>
        <w:t>Волгоградск</w:t>
      </w:r>
      <w:r w:rsidRPr="00D52526">
        <w:rPr>
          <w:rFonts w:ascii="Times New Roman" w:hAnsi="Times New Roman" w:cs="Times New Roman"/>
          <w:sz w:val="28"/>
          <w:szCs w:val="28"/>
          <w:lang w:val="ru-RU"/>
        </w:rPr>
        <w:t>ой области</w:t>
      </w:r>
      <w:r w:rsidRPr="00C60A82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:rsidR="006A537A" w:rsidRDefault="006A537A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1.7. От имени Контрольного органа муниципальный контроль вправе осуществлять следующие должностные лица:</w:t>
      </w:r>
    </w:p>
    <w:p w:rsidR="006A537A" w:rsidRDefault="006A537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руководитель (заместитель руководителя) Контрольного органа;</w:t>
      </w:r>
    </w:p>
    <w:p w:rsidR="006A537A" w:rsidRDefault="006A537A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уполномоченное должностное лицо Контрольного органа, инспектор).</w:t>
      </w:r>
    </w:p>
    <w:p w:rsidR="006A537A" w:rsidRDefault="006A537A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:rsidR="006A537A" w:rsidRDefault="006A537A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Должностными лицами Контрольного органа, уполномоченными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(далее –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уполномоченные должностные лица Контрольного органа). </w:t>
      </w:r>
    </w:p>
    <w:p w:rsidR="006A537A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1.8.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Инспекторы при осуществлении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контроля </w:t>
      </w:r>
      <w:r>
        <w:rPr>
          <w:rFonts w:ascii="Times New Roman" w:hAnsi="Times New Roman" w:cs="Times New Roman"/>
          <w:sz w:val="28"/>
          <w:szCs w:val="28"/>
          <w:lang w:val="ru-RU"/>
        </w:rPr>
        <w:t>имеют права, обязанности и несут ответственность в соответствии с Законом №248-ФЗ и иными федеральными законами</w:t>
      </w:r>
      <w:r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. </w:t>
      </w:r>
    </w:p>
    <w:p w:rsidR="006A537A" w:rsidRPr="001E640D" w:rsidRDefault="006A537A">
      <w:pPr>
        <w:pStyle w:val="ac"/>
        <w:widowControl/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640D">
        <w:rPr>
          <w:rFonts w:ascii="Times New Roman" w:hAnsi="Times New Roman" w:cs="Times New Roman"/>
          <w:sz w:val="28"/>
          <w:szCs w:val="28"/>
          <w:lang w:val="ru-RU"/>
        </w:rPr>
        <w:t>1.8.1. Инспектор обязан: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1) соблюдать законодательство Российской Федерации, права и законные интересы контролируемых лиц;</w:t>
      </w:r>
    </w:p>
    <w:p w:rsidR="006A537A" w:rsidRDefault="006A537A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proofErr w:type="gramStart"/>
      <w:r w:rsidRPr="00C60A82">
        <w:rPr>
          <w:rFonts w:ascii="Times New Roman" w:hAnsi="Times New Roman" w:cs="Times New Roman"/>
          <w:sz w:val="28"/>
          <w:szCs w:val="28"/>
          <w:lang w:val="ru-RU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  <w:proofErr w:type="gramEnd"/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proofErr w:type="gramStart"/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Волгоградской области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</w:t>
      </w:r>
      <w:proofErr w:type="gramEnd"/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Законом №248-ФЗ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и пунктом 3.3 настоящего Положения, осуществлять консультирование;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аконом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lastRenderedPageBreak/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proofErr w:type="gramStart"/>
      <w:r w:rsidRPr="00C60A82">
        <w:rPr>
          <w:rFonts w:ascii="Times New Roman" w:hAnsi="Times New Roman" w:cs="Times New Roman"/>
          <w:sz w:val="28"/>
          <w:szCs w:val="28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  <w:proofErr w:type="gramEnd"/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6) выдавать контролируемым лицам рекомендации по обеспечению безопасности и предотвращению нарушений обязательных требований,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7) обращаться в соответствии с Федеральным законом от 07.02.2011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br/>
        <w:t>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8) </w:t>
      </w:r>
      <w:r w:rsidRPr="00AC7E5B">
        <w:rPr>
          <w:rFonts w:ascii="Times New Roman" w:hAnsi="Times New Roman" w:cs="Times New Roman"/>
          <w:sz w:val="28"/>
          <w:szCs w:val="28"/>
          <w:lang w:val="ru-RU"/>
        </w:rPr>
        <w:t xml:space="preserve">совершать иные действия, предусмотренные федеральными законами о видах контроля, </w:t>
      </w:r>
      <w:r>
        <w:rPr>
          <w:rFonts w:ascii="Times New Roman" w:hAnsi="Times New Roman" w:cs="Times New Roman"/>
          <w:sz w:val="28"/>
          <w:szCs w:val="28"/>
          <w:lang w:val="ru-RU"/>
        </w:rPr>
        <w:t>настоящим П</w:t>
      </w:r>
      <w:r w:rsidRPr="00AC7E5B">
        <w:rPr>
          <w:rFonts w:ascii="Times New Roman" w:hAnsi="Times New Roman" w:cs="Times New Roman"/>
          <w:sz w:val="28"/>
          <w:szCs w:val="28"/>
          <w:lang w:val="ru-RU"/>
        </w:rPr>
        <w:t>оложением.</w:t>
      </w:r>
    </w:p>
    <w:p w:rsidR="006A537A" w:rsidRDefault="006A537A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413">
        <w:rPr>
          <w:rFonts w:ascii="Times New Roman" w:hAnsi="Times New Roman" w:cs="Times New Roman"/>
          <w:sz w:val="28"/>
          <w:szCs w:val="28"/>
        </w:rPr>
        <w:t xml:space="preserve">1.9. К отношениям, связанным с осуществлением муниципального контроля применяются положения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81413">
        <w:rPr>
          <w:rFonts w:ascii="Times New Roman" w:hAnsi="Times New Roman" w:cs="Times New Roman"/>
          <w:sz w:val="28"/>
          <w:szCs w:val="28"/>
        </w:rPr>
        <w:t>акона № 248-ФЗ.</w:t>
      </w:r>
    </w:p>
    <w:p w:rsidR="006A537A" w:rsidRDefault="006A537A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1.10.Информирование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услуг).</w:t>
      </w:r>
    </w:p>
    <w:p w:rsidR="006A537A" w:rsidRDefault="006A537A" w:rsidP="00DE0352">
      <w:pPr>
        <w:pStyle w:val="ConsPlusNormal"/>
        <w:ind w:firstLine="0"/>
        <w:jc w:val="both"/>
        <w:rPr>
          <w:rFonts w:cs="Arial"/>
          <w:sz w:val="28"/>
          <w:szCs w:val="28"/>
        </w:rPr>
      </w:pPr>
    </w:p>
    <w:p w:rsidR="006A537A" w:rsidRDefault="006A537A">
      <w:pPr>
        <w:pStyle w:val="ConsPlusTitle"/>
        <w:ind w:left="1543" w:firstLine="540"/>
        <w:outlineLvl w:val="1"/>
        <w:rPr>
          <w:rFonts w:cs="Arial"/>
        </w:rPr>
      </w:pPr>
      <w:r>
        <w:rPr>
          <w:sz w:val="28"/>
          <w:szCs w:val="28"/>
        </w:rPr>
        <w:t>2. Категории риска причинения вреда (ущерба)</w:t>
      </w:r>
      <w:r>
        <w:rPr>
          <w:rStyle w:val="FootnoteCharacters"/>
          <w:color w:val="FF0000"/>
          <w:sz w:val="28"/>
          <w:szCs w:val="28"/>
        </w:rPr>
        <w:t xml:space="preserve"> </w:t>
      </w:r>
    </w:p>
    <w:p w:rsidR="006A537A" w:rsidRDefault="006A537A">
      <w:pPr>
        <w:pStyle w:val="ConsPlusNormal"/>
        <w:ind w:firstLine="540"/>
        <w:jc w:val="both"/>
        <w:rPr>
          <w:rFonts w:cs="Arial"/>
          <w:sz w:val="28"/>
          <w:szCs w:val="28"/>
        </w:rPr>
      </w:pPr>
    </w:p>
    <w:p w:rsidR="006A537A" w:rsidRPr="00480F24" w:rsidRDefault="006A537A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2.1. </w:t>
      </w:r>
      <w:proofErr w:type="gramStart"/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Муниципальный контроль осуществляется на основе управления рисками причинения вреда (ущерба), определяющего выбор профилактич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ринг (сбор, обработка, анализ и учет) сведений, используемых для оценки и управления рисками причинения вреда (ущерба).</w:t>
      </w:r>
      <w:proofErr w:type="gramEnd"/>
    </w:p>
    <w:p w:rsidR="006A537A" w:rsidRPr="00480F24" w:rsidRDefault="006A537A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2.2. В целях управления рисками причинения вреда (ущерба) при ос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у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ществлении муниципального контроля объекты контроля могут быть отнес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ны к одной из следующих категорий риска причинения вреда (ущерба) (далее – категории риска):</w:t>
      </w:r>
    </w:p>
    <w:p w:rsidR="006A537A" w:rsidRPr="00480F24" w:rsidRDefault="006A537A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значительный</w:t>
      </w:r>
      <w:r w:rsidRPr="00480F24">
        <w:rPr>
          <w:rFonts w:ascii="Times New Roman" w:hAnsi="Times New Roman" w:cs="Times New Roman"/>
          <w:sz w:val="28"/>
          <w:szCs w:val="28"/>
          <w:lang w:eastAsia="ru-RU"/>
        </w:rPr>
        <w:t xml:space="preserve"> риск;</w:t>
      </w:r>
    </w:p>
    <w:p w:rsidR="006A537A" w:rsidRPr="00480F24" w:rsidRDefault="006A537A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hAnsi="Times New Roman" w:cs="Times New Roman"/>
          <w:sz w:val="28"/>
          <w:szCs w:val="28"/>
          <w:lang w:eastAsia="ru-RU"/>
        </w:rPr>
        <w:t>средний риск;</w:t>
      </w:r>
    </w:p>
    <w:p w:rsidR="006A537A" w:rsidRPr="00480F24" w:rsidRDefault="006A537A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hAnsi="Times New Roman" w:cs="Times New Roman"/>
          <w:sz w:val="28"/>
          <w:szCs w:val="28"/>
          <w:lang w:eastAsia="ru-RU"/>
        </w:rPr>
        <w:t>умеренный риск;</w:t>
      </w:r>
    </w:p>
    <w:p w:rsidR="006A537A" w:rsidRPr="00480F24" w:rsidRDefault="006A537A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hAnsi="Times New Roman" w:cs="Times New Roman"/>
          <w:sz w:val="28"/>
          <w:szCs w:val="28"/>
          <w:lang w:eastAsia="ru-RU"/>
        </w:rPr>
        <w:t>низкий риск.</w:t>
      </w:r>
    </w:p>
    <w:p w:rsidR="006A537A" w:rsidRPr="00480F24" w:rsidRDefault="006A537A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2.3. Критерии отнесения объектов контроля к категориям риска в ра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ках осуществления муниципального контроля</w:t>
      </w:r>
      <w:r w:rsidRPr="00480F24">
        <w:rPr>
          <w:rFonts w:ascii="Times New Roman" w:hAnsi="Times New Roman" w:cs="Times New Roman"/>
          <w:color w:val="auto"/>
          <w:sz w:val="28"/>
          <w:szCs w:val="28"/>
        </w:rPr>
        <w:t xml:space="preserve"> установлены приложением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2 к настоящему Положению.</w:t>
      </w:r>
    </w:p>
    <w:p w:rsidR="006A537A" w:rsidRPr="00480F24" w:rsidRDefault="006A537A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2.4. Отнесение объекта контроля к одной из категорий риска осущест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ляется Контрольным органом ежегодно на основе сопоставления его хара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теристик с утвержденными критериями риска.</w:t>
      </w:r>
    </w:p>
    <w:p w:rsidR="006A537A" w:rsidRPr="00480F24" w:rsidRDefault="006A537A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:rsidR="006A537A" w:rsidRDefault="006A537A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2.5. Контрольный орган в течение пяти рабочих дней со дня поступл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ния сведений о соответствии объекта контроля критериям риска иной катег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рии риска либо об изменении критериев риска принимает решение об изм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нении категории риска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указанного 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объекта контроля.</w:t>
      </w:r>
    </w:p>
    <w:p w:rsidR="006A537A" w:rsidRPr="00480F24" w:rsidRDefault="006A537A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2.6. </w:t>
      </w:r>
      <w:r w:rsidRPr="007B0D0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Сбор, обработка,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0D0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онтрольным органом без взаимодействия с контролируемыми лицами (за исключением сбора, обработки, анализа и учета сведений в рамках обязательного проф</w:t>
      </w:r>
      <w:r w:rsidRPr="007B0D0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</w:t>
      </w:r>
      <w:r w:rsidRPr="007B0D0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лактического визита).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6A537A" w:rsidRDefault="006A537A">
      <w:pPr>
        <w:pStyle w:val="ConsPlusNormal"/>
        <w:ind w:firstLine="54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4D6284">
        <w:rPr>
          <w:sz w:val="28"/>
          <w:szCs w:val="28"/>
        </w:rPr>
        <w:t xml:space="preserve">Контролируемое лицо, в том числе с использованием единого портала государственных и муниципальных услуг, вправе подать в </w:t>
      </w:r>
      <w:r>
        <w:rPr>
          <w:sz w:val="28"/>
          <w:szCs w:val="28"/>
        </w:rPr>
        <w:t>К</w:t>
      </w:r>
      <w:r w:rsidRPr="004D6284">
        <w:rPr>
          <w:sz w:val="28"/>
          <w:szCs w:val="28"/>
        </w:rPr>
        <w:t xml:space="preserve">онтрольный </w:t>
      </w:r>
      <w:r>
        <w:rPr>
          <w:sz w:val="28"/>
          <w:szCs w:val="28"/>
        </w:rPr>
        <w:t>о</w:t>
      </w:r>
      <w:r w:rsidRPr="004D6284">
        <w:rPr>
          <w:sz w:val="28"/>
          <w:szCs w:val="28"/>
        </w:rPr>
        <w:t>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:rsidR="006A537A" w:rsidRDefault="006A537A">
      <w:pPr>
        <w:pStyle w:val="ConsPlusNormal"/>
        <w:ind w:firstLine="540"/>
        <w:jc w:val="both"/>
        <w:rPr>
          <w:rFonts w:cs="Arial"/>
          <w:sz w:val="28"/>
          <w:szCs w:val="28"/>
        </w:rPr>
      </w:pPr>
    </w:p>
    <w:p w:rsidR="006A537A" w:rsidRDefault="006A537A">
      <w:pPr>
        <w:widowControl/>
        <w:tabs>
          <w:tab w:val="left" w:pos="1134"/>
        </w:tabs>
        <w:ind w:firstLine="54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:rsidR="006A537A" w:rsidRDefault="006A537A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537A" w:rsidRDefault="006A537A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Контрольным органом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приоритетными по отношению к проведению контрольных мероприятий.</w:t>
      </w:r>
    </w:p>
    <w:p w:rsidR="006A537A" w:rsidRDefault="006A537A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ценностям, утверждаемой Контрольным органом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законодательством.</w:t>
      </w:r>
    </w:p>
    <w:p w:rsidR="006A537A" w:rsidRDefault="006A537A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6A537A" w:rsidRDefault="006A537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информирование;</w:t>
      </w:r>
    </w:p>
    <w:p w:rsidR="006A537A" w:rsidRDefault="006A537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объявление предостережения;</w:t>
      </w:r>
    </w:p>
    <w:p w:rsidR="006A537A" w:rsidRDefault="006A537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консультирование;</w:t>
      </w:r>
    </w:p>
    <w:p w:rsidR="006A537A" w:rsidRDefault="006A537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профилактический визит.</w:t>
      </w:r>
    </w:p>
    <w:p w:rsidR="006A537A" w:rsidRDefault="006A537A">
      <w:pPr>
        <w:pStyle w:val="ConsPlusNormal"/>
        <w:ind w:firstLine="540"/>
        <w:jc w:val="both"/>
        <w:rPr>
          <w:sz w:val="28"/>
          <w:szCs w:val="28"/>
        </w:rPr>
      </w:pPr>
    </w:p>
    <w:p w:rsidR="006A537A" w:rsidRDefault="006A537A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:rsidR="006A537A" w:rsidRDefault="006A537A">
      <w:pPr>
        <w:pStyle w:val="ConsPlusNormal"/>
        <w:ind w:firstLine="540"/>
        <w:jc w:val="center"/>
        <w:rPr>
          <w:rFonts w:cs="Arial"/>
          <w:b/>
          <w:bCs/>
          <w:sz w:val="28"/>
          <w:szCs w:val="28"/>
        </w:rPr>
      </w:pP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3.1.1. Контрольный орган осуществляет информирование контролируемых и иных заинтересованных лиц по вопросам соблюдения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обязательных требований посредством размещения сведений, определенных частью 3 статьи 46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акона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gramStart"/>
      <w:r w:rsidRPr="00C60A82">
        <w:rPr>
          <w:rFonts w:ascii="Times New Roman" w:hAnsi="Times New Roman" w:cs="Times New Roman"/>
          <w:sz w:val="28"/>
          <w:szCs w:val="28"/>
          <w:lang w:val="ru-RU"/>
        </w:rPr>
        <w:t>своем</w:t>
      </w:r>
      <w:proofErr w:type="gramEnd"/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:rsidR="006A537A" w:rsidRDefault="006A537A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37A" w:rsidRDefault="006A537A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Предостережение о недопустимости нарушения </w:t>
      </w:r>
    </w:p>
    <w:p w:rsidR="006A537A" w:rsidRDefault="006A537A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обязательных требований</w:t>
      </w:r>
    </w:p>
    <w:p w:rsidR="006A537A" w:rsidRDefault="006A537A">
      <w:pPr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3.2.1. </w:t>
      </w:r>
      <w:proofErr w:type="gramStart"/>
      <w:r w:rsidRPr="00C60A82">
        <w:rPr>
          <w:rFonts w:ascii="Times New Roman" w:hAnsi="Times New Roman" w:cs="Times New Roman"/>
          <w:sz w:val="28"/>
          <w:szCs w:val="28"/>
          <w:lang w:val="ru-RU"/>
        </w:rPr>
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</w:r>
      <w:proofErr w:type="gramEnd"/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соблюдения обязательных требований.</w:t>
      </w:r>
    </w:p>
    <w:p w:rsidR="006A537A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3.2.2. 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должно содержать:</w:t>
      </w:r>
    </w:p>
    <w:p w:rsidR="006A537A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szCs w:val="28"/>
          <w:lang w:val="ru-RU"/>
        </w:rPr>
        <w:t xml:space="preserve">указание на соответствующие обязательные требования, предусматривающий их нормативный правовой акт, </w:t>
      </w:r>
    </w:p>
    <w:p w:rsidR="006A537A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szCs w:val="28"/>
          <w:lang w:val="ru-RU"/>
        </w:rPr>
        <w:t xml:space="preserve">информацию о том, какие конкретно действия (бездействие) контролируемого лица могут привести или приводят к нарушению обязательных требований, </w:t>
      </w:r>
    </w:p>
    <w:p w:rsidR="006A537A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szCs w:val="28"/>
          <w:lang w:val="ru-RU"/>
        </w:rPr>
        <w:t xml:space="preserve"> предложение о принятии мер по обеспечению соблюдения данных требований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537A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Предостережение </w:t>
      </w:r>
      <w:r w:rsidRPr="00486BA2">
        <w:rPr>
          <w:rFonts w:ascii="Times New Roman" w:hAnsi="Times New Roman" w:cs="Times New Roman"/>
          <w:sz w:val="28"/>
          <w:szCs w:val="28"/>
          <w:lang w:val="ru-RU"/>
        </w:rPr>
        <w:t>не может содержать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A537A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86BA2">
        <w:rPr>
          <w:rFonts w:ascii="Times New Roman" w:hAnsi="Times New Roman" w:cs="Times New Roman"/>
          <w:sz w:val="28"/>
          <w:szCs w:val="28"/>
          <w:lang w:val="ru-RU"/>
        </w:rPr>
        <w:t xml:space="preserve"> требование представления контролируемым лицом сведений и документов, 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szCs w:val="28"/>
          <w:lang w:val="ru-RU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6A537A" w:rsidRDefault="006A537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:rsidR="006A537A" w:rsidRDefault="006A537A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3.2.4. Возражение должно содержать:</w:t>
      </w:r>
    </w:p>
    <w:p w:rsidR="006A537A" w:rsidRDefault="006A537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Контрольного органа, в который направляется возражение;</w:t>
      </w:r>
    </w:p>
    <w:p w:rsidR="006A537A" w:rsidRDefault="006A537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:rsidR="006A537A" w:rsidRDefault="006A537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дату и номер предостережения;</w:t>
      </w:r>
    </w:p>
    <w:p w:rsidR="006A537A" w:rsidRDefault="006A537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контролируемое лицо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объявленным предостережением;</w:t>
      </w:r>
    </w:p>
    <w:p w:rsidR="006A537A" w:rsidRDefault="006A537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дату получения предостережения контролируемым лицом;</w:t>
      </w:r>
    </w:p>
    <w:p w:rsidR="006A537A" w:rsidRDefault="006A537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личную подпись и дату.</w:t>
      </w:r>
    </w:p>
    <w:p w:rsidR="006A537A" w:rsidRDefault="006A537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6A537A" w:rsidRDefault="006A537A">
      <w:pPr>
        <w:pStyle w:val="ConsPlusNormal"/>
        <w:ind w:firstLine="540"/>
        <w:jc w:val="both"/>
        <w:rPr>
          <w:rFonts w:cs="Arial"/>
        </w:rPr>
      </w:pPr>
      <w:r>
        <w:rPr>
          <w:sz w:val="28"/>
          <w:szCs w:val="28"/>
        </w:rP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:rsidR="006A537A" w:rsidRDefault="006A537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3.2.7. По результатам рассмотрения возражения Контрольный орган принимает одно из следующих решений:</w:t>
      </w:r>
    </w:p>
    <w:p w:rsidR="006A537A" w:rsidRDefault="006A537A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удовлетворяет возражение в форме отмены объявленного предостережения;</w:t>
      </w:r>
    </w:p>
    <w:p w:rsidR="006A537A" w:rsidRDefault="006A537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отказывает в удовлетворении возражения с указанием причины отказа.</w:t>
      </w:r>
    </w:p>
    <w:p w:rsidR="006A537A" w:rsidRDefault="006A537A">
      <w:pPr>
        <w:pStyle w:val="ConsPlusNormal"/>
        <w:ind w:firstLine="540"/>
        <w:jc w:val="both"/>
        <w:rPr>
          <w:rFonts w:cs="Arial"/>
        </w:rPr>
      </w:pPr>
      <w:r>
        <w:rPr>
          <w:sz w:val="28"/>
          <w:szCs w:val="28"/>
        </w:rPr>
        <w:t>3.2.8.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:rsidR="006A537A" w:rsidRDefault="006A537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3.2.9. Повторное направление возражения по тем же основаниям не допускается.</w:t>
      </w:r>
    </w:p>
    <w:p w:rsidR="006A537A" w:rsidRDefault="006A537A">
      <w:pPr>
        <w:pStyle w:val="HTML0"/>
        <w:ind w:firstLine="540"/>
        <w:jc w:val="both"/>
        <w:rPr>
          <w:rFonts w:ascii="Verdana" w:hAnsi="Verdana" w:cs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6A537A" w:rsidRDefault="006A537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537A" w:rsidRDefault="006A537A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Консультирование</w:t>
      </w:r>
    </w:p>
    <w:p w:rsidR="006A537A" w:rsidRDefault="006A537A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A537A" w:rsidRDefault="006A537A">
      <w:pPr>
        <w:pStyle w:val="ConsPlusNormal"/>
        <w:ind w:firstLine="540"/>
        <w:jc w:val="both"/>
        <w:rPr>
          <w:rFonts w:cs="Arial"/>
        </w:rPr>
      </w:pPr>
      <w:r>
        <w:rPr>
          <w:sz w:val="28"/>
          <w:szCs w:val="28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6A537A" w:rsidRDefault="006A537A">
      <w:pPr>
        <w:pStyle w:val="ConsPlusNormal"/>
        <w:tabs>
          <w:tab w:val="left" w:pos="1134"/>
        </w:tabs>
        <w:ind w:left="709"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порядка проведения контрольных мероприятий;</w:t>
      </w:r>
    </w:p>
    <w:p w:rsidR="006A537A" w:rsidRDefault="006A537A">
      <w:pPr>
        <w:pStyle w:val="ConsPlusNormal"/>
        <w:tabs>
          <w:tab w:val="left" w:pos="1134"/>
        </w:tabs>
        <w:ind w:left="709"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периодичности проведения контрольных мероприятий;</w:t>
      </w:r>
    </w:p>
    <w:p w:rsidR="006A537A" w:rsidRDefault="006A537A">
      <w:pPr>
        <w:pStyle w:val="ConsPlusNormal"/>
        <w:tabs>
          <w:tab w:val="left" w:pos="1134"/>
        </w:tabs>
        <w:ind w:left="709"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порядка принятия решений по итогам контрольных мероприятий;</w:t>
      </w:r>
    </w:p>
    <w:p w:rsidR="006A537A" w:rsidRDefault="006A537A">
      <w:pPr>
        <w:pStyle w:val="ConsPlusNormal"/>
        <w:tabs>
          <w:tab w:val="left" w:pos="1134"/>
        </w:tabs>
        <w:ind w:left="709"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порядка обжалования решений Контрольного органа.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3.3.2. </w:t>
      </w:r>
      <w:r>
        <w:rPr>
          <w:rFonts w:ascii="Times New Roman" w:hAnsi="Times New Roman" w:cs="Times New Roman"/>
          <w:sz w:val="28"/>
          <w:szCs w:val="28"/>
          <w:lang w:val="ru-RU"/>
        </w:rPr>
        <w:t>Уполномоченные должностные лица Контрольного органа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осуществляют консультирование контролируемых лиц и их представителей:</w:t>
      </w:r>
    </w:p>
    <w:p w:rsidR="006A537A" w:rsidRDefault="006A537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6A537A" w:rsidRDefault="006A537A">
      <w:pPr>
        <w:pStyle w:val="ConsPlusNormal"/>
        <w:ind w:firstLine="540"/>
        <w:jc w:val="both"/>
        <w:rPr>
          <w:rFonts w:cs="Arial"/>
        </w:rPr>
      </w:pPr>
      <w:r>
        <w:rPr>
          <w:sz w:val="28"/>
          <w:szCs w:val="28"/>
        </w:rPr>
        <w:t>2) посредством размещения на официальном сайте письменного разъяснения по однотипным обращениям (более 10</w:t>
      </w:r>
      <w:r>
        <w:rPr>
          <w:rStyle w:val="FootnoteCharacters"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6A537A" w:rsidRDefault="006A537A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3.3.3. Индивидуальное консультирование на личном приеме каждого заявителя </w:t>
      </w:r>
      <w:r w:rsidRPr="00433048"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433048">
        <w:rPr>
          <w:rFonts w:ascii="Times New Roman" w:hAnsi="Times New Roman" w:cs="Times New Roman"/>
          <w:sz w:val="28"/>
          <w:szCs w:val="28"/>
        </w:rPr>
        <w:t xml:space="preserve"> должностн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433048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33048">
        <w:rPr>
          <w:rFonts w:ascii="Times New Roman" w:hAnsi="Times New Roman" w:cs="Times New Roman"/>
          <w:sz w:val="28"/>
          <w:szCs w:val="28"/>
        </w:rPr>
        <w:t xml:space="preserve"> Контрольного органа </w:t>
      </w:r>
      <w:r>
        <w:rPr>
          <w:rFonts w:ascii="Times New Roman" w:hAnsi="Times New Roman" w:cs="Times New Roman"/>
          <w:sz w:val="28"/>
          <w:szCs w:val="28"/>
        </w:rPr>
        <w:t>не может превышать 10 минут.</w:t>
      </w:r>
    </w:p>
    <w:p w:rsidR="006A537A" w:rsidRDefault="006A537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разговора по телефону не должно превышать 10 минут.</w:t>
      </w:r>
    </w:p>
    <w:p w:rsidR="006A537A" w:rsidRDefault="006A537A">
      <w:pPr>
        <w:pStyle w:val="ConsPlusNormal"/>
        <w:ind w:firstLine="540"/>
        <w:jc w:val="both"/>
        <w:rPr>
          <w:rFonts w:cs="Arial"/>
        </w:rPr>
      </w:pPr>
      <w:r>
        <w:rPr>
          <w:sz w:val="28"/>
          <w:szCs w:val="28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6A537A" w:rsidRDefault="006A537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3.3.5. Письменное консультирование контролируемых лиц и их представителей осуществляется по следующим вопросам:</w:t>
      </w:r>
    </w:p>
    <w:p w:rsidR="006A537A" w:rsidRDefault="006A537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порядок обжалования решений Контрольного органа;</w:t>
      </w:r>
    </w:p>
    <w:p w:rsidR="006A537A" w:rsidRDefault="006A537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порядок проведения профилактического визита и обязательного профилактического визита. </w:t>
      </w:r>
    </w:p>
    <w:p w:rsidR="006A537A" w:rsidRDefault="006A537A">
      <w:pPr>
        <w:pStyle w:val="ConsPlusNormal"/>
        <w:ind w:firstLine="540"/>
        <w:jc w:val="both"/>
        <w:rPr>
          <w:rFonts w:cs="Arial"/>
        </w:rPr>
      </w:pPr>
      <w:bookmarkStart w:id="2" w:name="_Hlk161845802"/>
      <w:bookmarkEnd w:id="2"/>
      <w:r>
        <w:rPr>
          <w:sz w:val="28"/>
          <w:szCs w:val="28"/>
        </w:rPr>
        <w:t xml:space="preserve">3.3.6. Контролируемое лицо вправе </w:t>
      </w:r>
      <w:r w:rsidRPr="00081FB4">
        <w:rPr>
          <w:sz w:val="28"/>
          <w:szCs w:val="28"/>
        </w:rPr>
        <w:t xml:space="preserve">направить запрос о предоставлении письменного ответа в сроки, установленные Федеральным </w:t>
      </w:r>
      <w:hyperlink r:id="rId5">
        <w:r w:rsidRPr="00081FB4">
          <w:rPr>
            <w:rStyle w:val="a6"/>
            <w:sz w:val="28"/>
            <w:szCs w:val="28"/>
            <w:u w:val="none"/>
          </w:rPr>
          <w:t>законом</w:t>
        </w:r>
      </w:hyperlink>
      <w:r w:rsidRPr="00081FB4">
        <w:rPr>
          <w:sz w:val="28"/>
          <w:szCs w:val="28"/>
        </w:rPr>
        <w:t xml:space="preserve"> от 02.05.2006 № 59-ФЗ «О порядке рассмотрения обращений граждан</w:t>
      </w:r>
      <w:r>
        <w:rPr>
          <w:sz w:val="28"/>
          <w:szCs w:val="28"/>
        </w:rPr>
        <w:t xml:space="preserve"> Российской Федерации».</w:t>
      </w:r>
    </w:p>
    <w:p w:rsidR="006A537A" w:rsidRDefault="006A537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3.3.7. Контрольный орган осуществляет учет проведенных консультирований.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537A" w:rsidRDefault="006A537A">
      <w:pPr>
        <w:pStyle w:val="ConsPlusNormal"/>
        <w:ind w:firstLine="540"/>
        <w:jc w:val="center"/>
        <w:rPr>
          <w:rFonts w:cs="Arial"/>
        </w:rPr>
      </w:pPr>
      <w:r>
        <w:rPr>
          <w:sz w:val="28"/>
          <w:szCs w:val="28"/>
        </w:rPr>
        <w:t>3.4. Профилактический визит</w:t>
      </w:r>
    </w:p>
    <w:p w:rsidR="006A537A" w:rsidRDefault="006A537A">
      <w:pPr>
        <w:pStyle w:val="ConsPlusNormal"/>
        <w:ind w:firstLine="540"/>
        <w:jc w:val="both"/>
        <w:rPr>
          <w:rFonts w:cs="Arial"/>
          <w:sz w:val="28"/>
          <w:szCs w:val="28"/>
        </w:rPr>
      </w:pPr>
    </w:p>
    <w:p w:rsidR="006A537A" w:rsidRPr="009164E7" w:rsidRDefault="006A537A" w:rsidP="009164E7">
      <w:pPr>
        <w:widowControl/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4E7">
        <w:rPr>
          <w:rFonts w:ascii="Times New Roman" w:hAnsi="Times New Roman" w:cs="Times New Roman"/>
          <w:sz w:val="28"/>
          <w:szCs w:val="28"/>
        </w:rPr>
        <w:t xml:space="preserve">3.4.1. Профилактический визит проводится в форме профилактической беседы </w:t>
      </w:r>
      <w:r w:rsidRPr="00936CCA"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36CCA">
        <w:rPr>
          <w:rFonts w:ascii="Times New Roman" w:hAnsi="Times New Roman" w:cs="Times New Roman"/>
          <w:sz w:val="28"/>
          <w:szCs w:val="28"/>
        </w:rPr>
        <w:t>м должностн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36CCA">
        <w:rPr>
          <w:rFonts w:ascii="Times New Roman" w:hAnsi="Times New Roman" w:cs="Times New Roman"/>
          <w:sz w:val="28"/>
          <w:szCs w:val="28"/>
        </w:rPr>
        <w:t>м 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36CCA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Pr="009164E7">
        <w:rPr>
          <w:rFonts w:ascii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6A537A" w:rsidRDefault="006A537A" w:rsidP="0003240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1C100"/>
        </w:rPr>
      </w:pPr>
      <w:r>
        <w:rPr>
          <w:rFonts w:ascii="Times New Roman" w:hAnsi="Times New Roman" w:cs="Times New Roman"/>
          <w:sz w:val="28"/>
          <w:szCs w:val="28"/>
        </w:rPr>
        <w:t xml:space="preserve">3.4.2. </w:t>
      </w:r>
      <w:proofErr w:type="gramStart"/>
      <w:r w:rsidRPr="00822DF0">
        <w:rPr>
          <w:rFonts w:ascii="Times New Roman" w:hAnsi="Times New Roman" w:cs="Times New Roman"/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Pr="00BD1E1E"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BD1E1E">
        <w:rPr>
          <w:rFonts w:ascii="Times New Roman" w:hAnsi="Times New Roman" w:cs="Times New Roman"/>
          <w:sz w:val="28"/>
          <w:szCs w:val="28"/>
        </w:rPr>
        <w:t xml:space="preserve"> должностн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BD1E1E">
        <w:rPr>
          <w:rFonts w:ascii="Times New Roman" w:hAnsi="Times New Roman" w:cs="Times New Roman"/>
          <w:sz w:val="28"/>
          <w:szCs w:val="28"/>
        </w:rPr>
        <w:t xml:space="preserve"> лицо Контрольного органа</w:t>
      </w:r>
      <w:r w:rsidRPr="00822DF0">
        <w:rPr>
          <w:rFonts w:ascii="Times New Roman" w:hAnsi="Times New Roman" w:cs="Times New Roman"/>
          <w:sz w:val="28"/>
          <w:szCs w:val="28"/>
        </w:rPr>
        <w:t xml:space="preserve"> осуществляет ознакомление с объектом контроля</w:t>
      </w:r>
      <w:proofErr w:type="gramEnd"/>
      <w:r w:rsidRPr="00822DF0">
        <w:rPr>
          <w:rFonts w:ascii="Times New Roman" w:hAnsi="Times New Roman" w:cs="Times New Roman"/>
          <w:sz w:val="28"/>
          <w:szCs w:val="28"/>
        </w:rPr>
        <w:t>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6A537A" w:rsidRPr="00317056" w:rsidRDefault="006A537A">
      <w:pPr>
        <w:widowControl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3.4.3. </w:t>
      </w:r>
      <w:r w:rsidRPr="00541D2A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по инициативе Контрольного 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>органа (обязательный профилактический визит) или по инициативе контролируемого лица.</w:t>
      </w:r>
    </w:p>
    <w:p w:rsidR="006A537A" w:rsidRPr="00317056" w:rsidRDefault="006A537A" w:rsidP="00FA08FD">
      <w:pPr>
        <w:widowControl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317056">
        <w:rPr>
          <w:rFonts w:ascii="Times New Roman" w:hAnsi="Times New Roman" w:cs="Times New Roman"/>
          <w:color w:val="auto"/>
          <w:sz w:val="28"/>
          <w:szCs w:val="28"/>
        </w:rPr>
        <w:t xml:space="preserve">3.4.3.1. </w:t>
      </w:r>
      <w:r w:rsidRPr="0031705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проводится:</w:t>
      </w:r>
    </w:p>
    <w:p w:rsidR="006A537A" w:rsidRPr="00317056" w:rsidRDefault="006A537A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31705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1) в отношении контролируемых лиц, принадлежащих им объектов ко</w:t>
      </w:r>
      <w:r w:rsidRPr="0031705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</w:t>
      </w:r>
      <w:r w:rsidRPr="0031705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троля, отнесенных к определенной категории риска, с учетом периодичности проведения обязательных профилактических мероприятий, </w:t>
      </w:r>
      <w:r w:rsidRPr="00D1252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установленной Правительством Российской Федерации для объектов контроля, отнесенных к категории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значительного, </w:t>
      </w:r>
      <w:r w:rsidRPr="00D1252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среднего и умеренного риска.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 отношении </w:t>
      </w:r>
      <w:r w:rsidRPr="00D1252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об</w:t>
      </w:r>
      <w:r w:rsidRPr="00D1252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ъ</w:t>
      </w:r>
      <w:r w:rsidRPr="00D12525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ектов контроля, относящихся к категории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низкого</w:t>
      </w:r>
      <w:r w:rsidRPr="00D1252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риска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о</w:t>
      </w:r>
      <w:r w:rsidRPr="00D1252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бязательны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</w:t>
      </w:r>
      <w:r w:rsidRPr="00D1252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пр</w:t>
      </w:r>
      <w:r w:rsidRPr="00D1252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</w:t>
      </w:r>
      <w:r w:rsidRPr="00D1252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филактически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</w:t>
      </w:r>
      <w:r w:rsidRPr="00D1252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визит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ы не проводятся.  </w:t>
      </w:r>
      <w:r w:rsidRPr="00D1252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6A537A" w:rsidRPr="007B49E6" w:rsidRDefault="006A537A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2) в отношении контролируемых лиц, представивших уведомление о н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чале осуществления отдельных видов предпринимательской деятельности в соответствии со статьей 8 Федерального закона от 26 декабря 2008 года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№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 294-ФЗ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 защите прав юридических лиц и индивидуальных предприн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мателей при осуществлении государственного контроля (надзора) и муниц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пального контроля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» (далее – Закон №294-ФЗ)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Pr="00BB679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Перечень видов предприним</w:t>
      </w:r>
      <w:r w:rsidRPr="00BB679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</w:t>
      </w:r>
      <w:r w:rsidRPr="00BB679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тельской деятельности, в отношении которых представляются такие уведо</w:t>
      </w:r>
      <w:r w:rsidRPr="00BB679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</w:t>
      </w:r>
      <w:r w:rsidRPr="00BB679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ления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,</w:t>
      </w:r>
      <w:r w:rsidRPr="00BB679B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приведен в приложении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5 к настоящему Положению.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Обязательный профилактический визит проводится не позднее шести месяцев </w:t>
      </w:r>
      <w:proofErr w:type="gramStart"/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 даты пре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ставления</w:t>
      </w:r>
      <w:proofErr w:type="gramEnd"/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такого уведомления;</w:t>
      </w:r>
    </w:p>
    <w:p w:rsidR="006A537A" w:rsidRPr="007B49E6" w:rsidRDefault="006A537A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3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) по поручению:</w:t>
      </w:r>
    </w:p>
    <w:p w:rsidR="006A537A" w:rsidRPr="007B49E6" w:rsidRDefault="006A537A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а) Президента Российской Федерации;</w:t>
      </w:r>
    </w:p>
    <w:p w:rsidR="006A537A" w:rsidRPr="007B49E6" w:rsidRDefault="006A537A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б) Председателя Правительства Российской Федерации или Заместителя Председателя Правительства Российской Федерации, </w:t>
      </w:r>
      <w:proofErr w:type="gramStart"/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согласованному</w:t>
      </w:r>
      <w:proofErr w:type="gramEnd"/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 З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местителем Председателя Правительства Российской Федерации - Руковод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телем Аппарата Правительства Российской Федерации;</w:t>
      </w:r>
    </w:p>
    <w:p w:rsidR="006A537A" w:rsidRPr="007B49E6" w:rsidRDefault="006A537A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не предусматривает отказ ко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тролируемого лица от его проведения.</w:t>
      </w:r>
    </w:p>
    <w:p w:rsidR="006A537A" w:rsidRPr="007B49E6" w:rsidRDefault="006A537A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рамках обязательного профилактического визита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,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при необходимости проводит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ся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67010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осмотр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и </w:t>
      </w:r>
      <w:r w:rsidRPr="0067010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истребование необходимых документов.</w:t>
      </w:r>
    </w:p>
    <w:p w:rsidR="006A537A" w:rsidRPr="007B49E6" w:rsidRDefault="006A537A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Срок проведения обязательного профилактического визита не может превышать десять рабочих дней.</w:t>
      </w:r>
    </w:p>
    <w:p w:rsidR="006A537A" w:rsidRPr="007B49E6" w:rsidRDefault="006A537A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По окончании проведения обязательного профилактического визита с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ставляется акт о проведении обязательного профилактического визита в п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рядке, предусмотренном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пунктом 4.2.1. настоящего Положения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для ко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трольных мероприятий.</w:t>
      </w:r>
    </w:p>
    <w:p w:rsidR="006A537A" w:rsidRPr="006C358C" w:rsidRDefault="006A537A" w:rsidP="006C358C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Контролируемое лицо или его представитель знакомится с содержанием акта обязательного профилактического визита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на месте его проведения. </w:t>
      </w:r>
      <w:r w:rsidRPr="006C358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Pr="006C358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Pr="006C358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если составление акта по результатам </w:t>
      </w:r>
      <w:r w:rsidRPr="009501A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обязательного профилактич</w:t>
      </w:r>
      <w:r w:rsidRPr="009501A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</w:t>
      </w:r>
      <w:r w:rsidRPr="009501A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ского визита </w:t>
      </w:r>
      <w:r w:rsidRPr="006C358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на месте его проведения невозможно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,</w:t>
      </w:r>
      <w:r w:rsidRPr="006C358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</w:t>
      </w:r>
      <w:r w:rsidRPr="006C358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онтрольный орган н</w:t>
      </w:r>
      <w:r w:rsidRPr="006C358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</w:t>
      </w:r>
      <w:r w:rsidRPr="006C358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правляет акт контролируемому лицу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 электронном виде. </w:t>
      </w:r>
      <w:r w:rsidRPr="006C358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обязательного профилактическ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го визита </w:t>
      </w:r>
      <w:r w:rsidRPr="006C358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акте делается соответствующая отметка.</w:t>
      </w:r>
    </w:p>
    <w:p w:rsidR="006A537A" w:rsidRPr="007B49E6" w:rsidRDefault="006A537A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Pr="004560E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уполн</w:t>
      </w:r>
      <w:r w:rsidRPr="004560E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</w:t>
      </w:r>
      <w:r w:rsidRPr="004560E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моченным должностным лицом Контрольного органа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составляется акт о н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возможности проведения обязательного профилактического визита в поря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ке, предусмотренном </w:t>
      </w:r>
      <w:r w:rsidRPr="007802E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частью 10 статьи 65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Закона №248-ФЗ.</w:t>
      </w:r>
    </w:p>
    <w:p w:rsidR="006A537A" w:rsidRDefault="006A537A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уполномоченное должностное лицо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онтрольного органа вправе не позднее трех месяцев </w:t>
      </w:r>
      <w:proofErr w:type="gramStart"/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 даты составления</w:t>
      </w:r>
      <w:proofErr w:type="gramEnd"/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акта о невозможности проведения обязательного профилактического визита принять решение о повторном пр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ведении обязательного профилактического визита в отношении контрол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руемого лица.</w:t>
      </w:r>
    </w:p>
    <w:p w:rsidR="006A537A" w:rsidRDefault="006A537A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В</w:t>
      </w:r>
      <w:r w:rsidRPr="004443FF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случае</w:t>
      </w:r>
      <w:proofErr w:type="gramStart"/>
      <w:r w:rsidRPr="004443FF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Pr="004443FF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если нарушени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я</w:t>
      </w:r>
      <w:r w:rsidRPr="004443FF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обязательных требований не устранены до окончания проведения обязательного профилактического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443FF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визита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контрол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руемому лицу выдается п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редписание об устранении выявленных нарушений обязательных требований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 порядке, установленном пунктом </w:t>
      </w:r>
      <w:r w:rsidRPr="0053271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4.2.2. насто</w:t>
      </w:r>
      <w:r w:rsidRPr="0053271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я</w:t>
      </w:r>
      <w:r w:rsidRPr="0053271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щего Положения по форме, приведенной в приложении 6 к настоящему П</w:t>
      </w:r>
      <w:r w:rsidRPr="0053271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</w:t>
      </w:r>
      <w:r w:rsidRPr="0053271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ложению.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</w:t>
      </w:r>
    </w:p>
    <w:p w:rsidR="006A537A" w:rsidRPr="007B49E6" w:rsidRDefault="006A537A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2567E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3.4.3.2.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Профилактический визит по инициативе контролируемого лица может быть проведен по его заявлению, если такое лицо относится к субъе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там малого предпринимательства, является социально ориентированной н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коммерческой организацией либо государственным или муниципальным у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ч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реждением.</w:t>
      </w:r>
    </w:p>
    <w:p w:rsidR="006A537A" w:rsidRPr="007B49E6" w:rsidRDefault="006A537A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Контролируемое лицо подает заявление о проведении профилактич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ского визита (далее - заявление) посредством единого портала государстве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ных и муниципальных услуг. Контрольный орган рассматривает заявление в течение десяти рабочих дней и принимает решение о проведении профила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тического визита либо об отказе в его проведении, о чем уведомляет контр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лируемое лицо.</w:t>
      </w:r>
    </w:p>
    <w:p w:rsidR="006A537A" w:rsidRPr="007B49E6" w:rsidRDefault="006A537A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 случае принятия решения о проведении профилактического визита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6A537A" w:rsidRPr="007B49E6" w:rsidRDefault="006A537A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принимается в следующих случаях:</w:t>
      </w:r>
    </w:p>
    <w:p w:rsidR="006A537A" w:rsidRPr="007B49E6" w:rsidRDefault="006A537A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1) от контролируемого лица поступило уведомление об отзыве заявл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ния;</w:t>
      </w:r>
    </w:p>
    <w:p w:rsidR="006A537A" w:rsidRPr="007B49E6" w:rsidRDefault="006A537A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2) в течение шести месяцев до даты подачи повторного заявления пров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возможность проведения профилактического визита;</w:t>
      </w:r>
    </w:p>
    <w:p w:rsidR="006A537A" w:rsidRPr="007B49E6" w:rsidRDefault="006A537A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3) в течение года до даты подачи заявления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онтрольным органом пр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веден профилактический визит по ранее поданному заявлению;</w:t>
      </w:r>
    </w:p>
    <w:p w:rsidR="006A537A" w:rsidRPr="007B49E6" w:rsidRDefault="006A537A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4) заявление содержит нецензурные либо оскорбительные выражения, угрозы жизни, здоровью и имуществу должностных лиц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онтрольного орг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на либо членов их семей.</w:t>
      </w:r>
    </w:p>
    <w:p w:rsidR="006A537A" w:rsidRPr="007B49E6" w:rsidRDefault="006A537A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Решение об отказе в проведении профилактического визита может быть обжаловано контролируемым лицом в порядке, установленном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Разделом 5 настоящего Положения. </w:t>
      </w:r>
    </w:p>
    <w:p w:rsidR="006A537A" w:rsidRPr="007B49E6" w:rsidRDefault="006A537A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онтрольный орган не позднее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,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чем за пять рабочих дней до даты его проведения.</w:t>
      </w:r>
    </w:p>
    <w:p w:rsidR="006A537A" w:rsidRPr="007B49E6" w:rsidRDefault="006A537A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6A537A" w:rsidRPr="007B49E6" w:rsidRDefault="006A537A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        П</w:t>
      </w:r>
      <w:r w:rsidRPr="002A089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редписания об устранении выявленных в ходе профилактического в</w:t>
      </w:r>
      <w:r w:rsidRPr="002A089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</w:t>
      </w:r>
      <w:r w:rsidRPr="002A089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зита нарушений обязательных требований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к</w:t>
      </w:r>
      <w:r w:rsidRPr="00531FE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онтролируемым лицам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выд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ваться, </w:t>
      </w:r>
      <w:r w:rsidRPr="00531FE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не могут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</w:p>
    <w:p w:rsidR="006A537A" w:rsidRDefault="006A537A" w:rsidP="000D4B39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нения вреда (ущерба) охраняемым законом ценностям или такой вред (ущерб) причинен, </w:t>
      </w:r>
      <w:r w:rsidRPr="0004318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должностн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</w:t>
      </w:r>
      <w:r w:rsidRPr="0004318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 лиц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</w:t>
      </w:r>
      <w:r w:rsidRPr="0004318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Контрольного органа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, осуществляющее проведение профилактического визита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незамедлительно направляет инфо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мацию об этом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руководителю К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онтрольного органа для принятия решения о проведении контрольных мероприятий.</w:t>
      </w:r>
      <w:r w:rsidRPr="00A71BBC">
        <w:t xml:space="preserve"> </w:t>
      </w:r>
    </w:p>
    <w:p w:rsidR="006A537A" w:rsidRDefault="006A537A">
      <w:pPr>
        <w:pStyle w:val="ac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Контрольные мероприятия, проводимые в рамках 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муниципального контроля </w:t>
      </w:r>
    </w:p>
    <w:p w:rsidR="006A537A" w:rsidRDefault="006A537A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6A537A" w:rsidRDefault="006A537A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Контрольные мероприятия. Общие вопросы</w:t>
      </w:r>
    </w:p>
    <w:p w:rsidR="006A537A" w:rsidRDefault="006A537A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4.1.1.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лицами: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- инспекционный визит, 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- документарная проверка, </w:t>
      </w:r>
    </w:p>
    <w:p w:rsidR="006A537A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- выездная проверка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6A537A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рейдовый осмотр. 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1930">
        <w:rPr>
          <w:rFonts w:ascii="Times New Roman" w:hAnsi="Times New Roman" w:cs="Times New Roman"/>
          <w:sz w:val="28"/>
          <w:szCs w:val="28"/>
          <w:lang w:val="ru-RU"/>
        </w:rPr>
        <w:t>Инспекционный визит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71930">
        <w:rPr>
          <w:rFonts w:ascii="Times New Roman" w:hAnsi="Times New Roman" w:cs="Times New Roman"/>
          <w:sz w:val="28"/>
          <w:szCs w:val="28"/>
          <w:lang w:val="ru-RU"/>
        </w:rPr>
        <w:t>выездная проверка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рейдовый осмотр могут проводиться </w:t>
      </w:r>
      <w:r w:rsidRPr="00071930">
        <w:rPr>
          <w:rFonts w:ascii="Times New Roman" w:hAnsi="Times New Roman" w:cs="Times New Roman"/>
          <w:sz w:val="28"/>
          <w:szCs w:val="28"/>
          <w:lang w:val="ru-RU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071930">
        <w:rPr>
          <w:rFonts w:ascii="Times New Roman" w:hAnsi="Times New Roman" w:cs="Times New Roman"/>
          <w:sz w:val="28"/>
          <w:szCs w:val="28"/>
          <w:lang w:val="ru-RU"/>
        </w:rPr>
        <w:t>Инспектор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07193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4.1.2. При осуществлении муниципального контроля с взаимодействием с контролируемыми лицами производятся: 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встречи, телефонные и иные переговоры (непосредственное взаимодействие) между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уполномоченным должностным лицом Контрольного органа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и контролируемым лицом или его представителем;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запрос документов, иных материалов;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присутствие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уполномоченного должностного лица Контрольного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органа</w:t>
      </w:r>
      <w:proofErr w:type="gramEnd"/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в месте осуществления деятельности контролируемого лица (за исключением случаев присутствия </w:t>
      </w:r>
      <w:r w:rsidRPr="002E0F4F">
        <w:rPr>
          <w:rFonts w:ascii="Times New Roman" w:hAnsi="Times New Roman" w:cs="Times New Roman"/>
          <w:sz w:val="28"/>
          <w:szCs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на общедоступных производственных объектах). </w:t>
      </w:r>
    </w:p>
    <w:p w:rsidR="006A537A" w:rsidRDefault="006A537A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:rsidR="006A537A" w:rsidRPr="00410DBC" w:rsidRDefault="006A537A" w:rsidP="00410DBC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8457612"/>
      <w:r w:rsidRPr="00410DBC">
        <w:rPr>
          <w:rFonts w:ascii="Times New Roman" w:hAnsi="Times New Roman" w:cs="Times New Roman"/>
          <w:sz w:val="28"/>
          <w:szCs w:val="28"/>
        </w:rPr>
        <w:t xml:space="preserve">1) наличие у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10DBC">
        <w:rPr>
          <w:rFonts w:ascii="Times New Roman" w:hAnsi="Times New Roman" w:cs="Times New Roman"/>
          <w:sz w:val="28"/>
          <w:szCs w:val="28"/>
        </w:rPr>
        <w:t xml:space="preserve">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10DBC">
        <w:rPr>
          <w:rFonts w:ascii="Times New Roman" w:hAnsi="Times New Roman" w:cs="Times New Roman"/>
          <w:sz w:val="28"/>
          <w:szCs w:val="28"/>
        </w:rPr>
        <w:t>акона</w:t>
      </w:r>
      <w:r>
        <w:rPr>
          <w:rFonts w:ascii="Times New Roman" w:hAnsi="Times New Roman" w:cs="Times New Roman"/>
          <w:sz w:val="28"/>
          <w:szCs w:val="28"/>
        </w:rPr>
        <w:t xml:space="preserve"> №248-ФЗ</w:t>
      </w:r>
      <w:r w:rsidRPr="00410DBC">
        <w:rPr>
          <w:rFonts w:ascii="Times New Roman" w:hAnsi="Times New Roman" w:cs="Times New Roman"/>
          <w:sz w:val="28"/>
          <w:szCs w:val="28"/>
        </w:rPr>
        <w:t>;</w:t>
      </w:r>
    </w:p>
    <w:p w:rsidR="006A537A" w:rsidRPr="00410DBC" w:rsidRDefault="006A537A" w:rsidP="00410DBC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0DBC">
        <w:rPr>
          <w:rFonts w:ascii="Times New Roman" w:hAnsi="Times New Roman" w:cs="Times New Roman"/>
          <w:sz w:val="28"/>
          <w:szCs w:val="28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  <w:proofErr w:type="gramEnd"/>
    </w:p>
    <w:p w:rsidR="006A537A" w:rsidRPr="00410DBC" w:rsidRDefault="006A537A" w:rsidP="00410DBC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410DBC">
        <w:rPr>
          <w:rFonts w:ascii="Times New Roman" w:hAnsi="Times New Roman" w:cs="Times New Roman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6A537A" w:rsidRPr="00410DBC" w:rsidRDefault="006A537A" w:rsidP="00410DBC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10DBC">
        <w:rPr>
          <w:rFonts w:ascii="Times New Roman" w:hAnsi="Times New Roman" w:cs="Times New Roman"/>
          <w:sz w:val="28"/>
          <w:szCs w:val="28"/>
        </w:rPr>
        <w:t xml:space="preserve">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</w:t>
      </w:r>
      <w:r>
        <w:rPr>
          <w:rFonts w:ascii="Times New Roman" w:hAnsi="Times New Roman" w:cs="Times New Roman"/>
          <w:sz w:val="28"/>
          <w:szCs w:val="28"/>
        </w:rPr>
        <w:t>Закона №248-ФЗ</w:t>
      </w:r>
      <w:r w:rsidRPr="00410DBC">
        <w:rPr>
          <w:rFonts w:ascii="Times New Roman" w:hAnsi="Times New Roman" w:cs="Times New Roman"/>
          <w:sz w:val="28"/>
          <w:szCs w:val="28"/>
        </w:rPr>
        <w:t>;</w:t>
      </w:r>
    </w:p>
    <w:p w:rsidR="006A537A" w:rsidRPr="00410DBC" w:rsidRDefault="006A537A" w:rsidP="00410DBC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10DBC">
        <w:rPr>
          <w:rFonts w:ascii="Times New Roman" w:hAnsi="Times New Roman" w:cs="Times New Roman"/>
          <w:sz w:val="28"/>
          <w:szCs w:val="28"/>
        </w:rPr>
        <w:t>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6A537A" w:rsidRPr="00410DBC" w:rsidRDefault="006A537A" w:rsidP="00410DBC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Pr="00410DBC">
        <w:rPr>
          <w:rFonts w:ascii="Times New Roman" w:hAnsi="Times New Roman" w:cs="Times New Roman"/>
          <w:sz w:val="28"/>
          <w:szCs w:val="28"/>
        </w:rPr>
        <w:t xml:space="preserve">) наличие у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10DBC">
        <w:rPr>
          <w:rFonts w:ascii="Times New Roman" w:hAnsi="Times New Roman" w:cs="Times New Roman"/>
          <w:sz w:val="28"/>
          <w:szCs w:val="28"/>
        </w:rPr>
        <w:t>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808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6808">
        <w:rPr>
          <w:rFonts w:ascii="Times New Roman" w:hAnsi="Times New Roman" w:cs="Times New Roman"/>
          <w:sz w:val="28"/>
          <w:szCs w:val="28"/>
        </w:rPr>
        <w:t xml:space="preserve"> №294-ФЗ</w:t>
      </w:r>
      <w:r w:rsidRPr="00410DBC">
        <w:rPr>
          <w:rFonts w:ascii="Times New Roman" w:hAnsi="Times New Roman" w:cs="Times New Roman"/>
          <w:sz w:val="28"/>
          <w:szCs w:val="28"/>
        </w:rPr>
        <w:t xml:space="preserve">, в случае, если представление такого уведомления является обязательным, или без лицензии, предусмотренной для видов деятельности,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пункте 51 </w:t>
      </w:r>
      <w:r w:rsidRPr="00410DBC">
        <w:rPr>
          <w:rFonts w:ascii="Times New Roman" w:hAnsi="Times New Roman" w:cs="Times New Roman"/>
          <w:sz w:val="28"/>
          <w:szCs w:val="28"/>
        </w:rPr>
        <w:t xml:space="preserve"> части 1 статьи 12 Федерального закона от 4 мая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10DBC">
        <w:rPr>
          <w:rFonts w:ascii="Times New Roman" w:hAnsi="Times New Roman" w:cs="Times New Roman"/>
          <w:sz w:val="28"/>
          <w:szCs w:val="28"/>
        </w:rPr>
        <w:t xml:space="preserve"> 99-ФЗ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0DBC">
        <w:rPr>
          <w:rFonts w:ascii="Times New Roman" w:hAnsi="Times New Roman" w:cs="Times New Roman"/>
          <w:sz w:val="28"/>
          <w:szCs w:val="28"/>
        </w:rPr>
        <w:t>О лицензировании отдельных видов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0DB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A537A" w:rsidRDefault="006A537A" w:rsidP="00410DBC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10DBC">
        <w:rPr>
          <w:rFonts w:ascii="Times New Roman" w:hAnsi="Times New Roman" w:cs="Times New Roman"/>
          <w:sz w:val="28"/>
          <w:szCs w:val="28"/>
        </w:rPr>
        <w:t>) уклонение контролируемого лица от проведения обязательного профилактического визита.</w:t>
      </w:r>
    </w:p>
    <w:bookmarkEnd w:id="3"/>
    <w:p w:rsidR="006A537A" w:rsidRDefault="006A537A" w:rsidP="00410DBC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238">
        <w:rPr>
          <w:rFonts w:ascii="Times New Roman" w:hAnsi="Times New Roman" w:cs="Times New Roman"/>
          <w:sz w:val="28"/>
          <w:szCs w:val="28"/>
        </w:rPr>
        <w:t xml:space="preserve">Контрольные мероприятия без взаимодействия с контролируемым лицом проводятся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</w:t>
      </w:r>
      <w:r w:rsidRPr="006C2238">
        <w:rPr>
          <w:rFonts w:ascii="Times New Roman" w:hAnsi="Times New Roman" w:cs="Times New Roman"/>
          <w:sz w:val="28"/>
          <w:szCs w:val="28"/>
        </w:rPr>
        <w:t xml:space="preserve">на основании заданий Контрольного органа, включая задания, содержащиеся в планах работы Контрольного органа, в том числе в случаях, установленных </w:t>
      </w:r>
      <w:r>
        <w:rPr>
          <w:rFonts w:ascii="Times New Roman" w:hAnsi="Times New Roman" w:cs="Times New Roman"/>
          <w:sz w:val="28"/>
          <w:szCs w:val="28"/>
        </w:rPr>
        <w:t>Законом №248-ФЗ</w:t>
      </w:r>
      <w:r w:rsidRPr="006C2238">
        <w:rPr>
          <w:rFonts w:ascii="Times New Roman" w:hAnsi="Times New Roman" w:cs="Times New Roman"/>
          <w:sz w:val="28"/>
          <w:szCs w:val="28"/>
        </w:rPr>
        <w:t>.</w:t>
      </w:r>
    </w:p>
    <w:p w:rsidR="006A537A" w:rsidRDefault="006A537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4.1.4. Контрольные мероприятия, за исключением проводимых без взаимодействия с контролируемыми лицами, проводятся путем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совершения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уполномоченным должностным лицом Контрольного органа и лицами, привлекаемыми к проведению контрольного мероприятия, следующих контрольных действий:</w:t>
      </w:r>
      <w:r>
        <w:rPr>
          <w:rStyle w:val="FootnoteCharacters"/>
          <w:rFonts w:ascii="Times New Roman" w:eastAsia="Source Han Serif CN" w:hAnsi="Times New Roman" w:cs="Times New Roman"/>
          <w:color w:val="FF0000"/>
          <w:sz w:val="28"/>
          <w:szCs w:val="28"/>
        </w:rPr>
        <w:t xml:space="preserve"> </w:t>
      </w:r>
    </w:p>
    <w:p w:rsidR="006A537A" w:rsidRDefault="006A537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осмотр;</w:t>
      </w:r>
    </w:p>
    <w:p w:rsidR="006A537A" w:rsidRDefault="006A537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опрос;</w:t>
      </w:r>
    </w:p>
    <w:p w:rsidR="006A537A" w:rsidRDefault="006A537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6A537A" w:rsidRDefault="006A537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истребование документов,</w:t>
      </w:r>
    </w:p>
    <w:p w:rsidR="006A537A" w:rsidRDefault="006A537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экспертиза.</w:t>
      </w:r>
    </w:p>
    <w:p w:rsidR="006A537A" w:rsidRDefault="006A537A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4.1.5.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проведения контрольного мероприятия, предусматривающего взаимодействие с контролируемым лицом, а также документарной проверки, 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Закона №248-ФЗ. </w:t>
      </w:r>
      <w:proofErr w:type="gramEnd"/>
    </w:p>
    <w:p w:rsidR="006A537A" w:rsidRDefault="006A537A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4.1.6. Контрольные мероприятия проводятся уполномоченными должностными лицами Контрольного органа, указанными в решении Контрольного органа о проведении контрольного мероприятия.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lastRenderedPageBreak/>
        <w:t>экспертных организаций, привлекаемых к проведению контрольных мероприятий.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4.1.7. По окончании проведения контрольного мероприятия, предусматривающего взаимодействие с контролируемым лицом, </w:t>
      </w:r>
      <w:r w:rsidRPr="004940E5">
        <w:rPr>
          <w:rFonts w:ascii="Times New Roman" w:hAnsi="Times New Roman" w:cs="Times New Roman"/>
          <w:sz w:val="28"/>
          <w:szCs w:val="28"/>
          <w:lang w:val="ru-RU"/>
        </w:rPr>
        <w:t>уполномоченно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должностно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лиц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Контрольного органа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составляет акт контрольного мероприятия (далее также – акт) по форме, утвержденной приказом Минэкономразвития России от 31.03.2021 № 151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br/>
        <w:t>«О типовых формах документов, используемых контрольным (надзорным) органом».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6A537A" w:rsidRDefault="006A537A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6A537A" w:rsidRDefault="006A537A">
      <w:pPr>
        <w:pStyle w:val="ConsPlusNormal"/>
        <w:ind w:firstLine="540"/>
        <w:jc w:val="both"/>
        <w:rPr>
          <w:rFonts w:cs="Arial"/>
        </w:rPr>
      </w:pPr>
      <w:r>
        <w:rPr>
          <w:sz w:val="28"/>
          <w:szCs w:val="28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:rsidR="006A537A" w:rsidRDefault="006A537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Заполненные при проведении контрольного мероприятия проверочные листы должны быть приобщены к акту.</w:t>
      </w:r>
    </w:p>
    <w:p w:rsidR="006A537A" w:rsidRDefault="006A537A">
      <w:pPr>
        <w:pStyle w:val="ConsPlusNormal"/>
        <w:ind w:firstLine="540"/>
        <w:jc w:val="both"/>
        <w:rPr>
          <w:rFonts w:cs="Arial"/>
        </w:rPr>
      </w:pPr>
      <w:r>
        <w:rPr>
          <w:sz w:val="28"/>
          <w:szCs w:val="28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:rsidR="006A537A" w:rsidRDefault="006A537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:rsidR="006A537A" w:rsidRPr="00D515CF" w:rsidRDefault="006A537A" w:rsidP="00D515C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4.1.11. </w:t>
      </w:r>
      <w:r w:rsidRPr="00D515CF">
        <w:rPr>
          <w:sz w:val="28"/>
          <w:szCs w:val="28"/>
        </w:rPr>
        <w:t xml:space="preserve"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D515CF">
        <w:rPr>
          <w:sz w:val="28"/>
          <w:szCs w:val="28"/>
        </w:rPr>
        <w:t>деятельности</w:t>
      </w:r>
      <w:proofErr w:type="gramEnd"/>
      <w:r w:rsidRPr="00D515CF">
        <w:rPr>
          <w:sz w:val="28"/>
          <w:szCs w:val="28"/>
        </w:rP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</w:t>
      </w:r>
      <w:r>
        <w:rPr>
          <w:sz w:val="28"/>
          <w:szCs w:val="28"/>
        </w:rPr>
        <w:t xml:space="preserve">уполномоченное должностное лицо Контрольного органа </w:t>
      </w:r>
      <w:r w:rsidRPr="00D515CF">
        <w:rPr>
          <w:sz w:val="28"/>
          <w:szCs w:val="28"/>
        </w:rPr>
        <w:t xml:space="preserve">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</w:t>
      </w:r>
      <w:r>
        <w:rPr>
          <w:sz w:val="28"/>
          <w:szCs w:val="28"/>
        </w:rPr>
        <w:t>Закона №248-ФЗ</w:t>
      </w:r>
      <w:r w:rsidRPr="00D515CF">
        <w:rPr>
          <w:sz w:val="28"/>
          <w:szCs w:val="28"/>
        </w:rPr>
        <w:t>. В этом случае</w:t>
      </w:r>
      <w:r>
        <w:rPr>
          <w:sz w:val="28"/>
          <w:szCs w:val="28"/>
        </w:rPr>
        <w:t>,</w:t>
      </w:r>
      <w:r w:rsidRPr="00D515CF">
        <w:rPr>
          <w:sz w:val="28"/>
          <w:szCs w:val="28"/>
        </w:rPr>
        <w:t xml:space="preserve">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:rsidR="006A537A" w:rsidRDefault="006A537A" w:rsidP="00D515CF">
      <w:pPr>
        <w:pStyle w:val="ConsPlusNormal"/>
        <w:ind w:firstLine="540"/>
        <w:jc w:val="both"/>
        <w:rPr>
          <w:rFonts w:cs="Arial"/>
        </w:rPr>
      </w:pPr>
      <w:r>
        <w:rPr>
          <w:sz w:val="28"/>
          <w:szCs w:val="28"/>
        </w:rPr>
        <w:t>4</w:t>
      </w:r>
      <w:r w:rsidRPr="00D515CF">
        <w:rPr>
          <w:sz w:val="28"/>
          <w:szCs w:val="28"/>
        </w:rPr>
        <w:t>.</w:t>
      </w:r>
      <w:r>
        <w:rPr>
          <w:sz w:val="28"/>
          <w:szCs w:val="28"/>
        </w:rPr>
        <w:t>1.12.</w:t>
      </w:r>
      <w:r w:rsidRPr="00D515CF">
        <w:rPr>
          <w:sz w:val="28"/>
          <w:szCs w:val="28"/>
        </w:rPr>
        <w:t xml:space="preserve"> В случае, указанном в </w:t>
      </w:r>
      <w:r>
        <w:rPr>
          <w:sz w:val="28"/>
          <w:szCs w:val="28"/>
        </w:rPr>
        <w:t>пункте 4.1.11.</w:t>
      </w:r>
      <w:r w:rsidRPr="00D515CF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го</w:t>
      </w:r>
      <w:r w:rsidRPr="00D515CF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Pr="00D515CF">
        <w:rPr>
          <w:sz w:val="28"/>
          <w:szCs w:val="28"/>
        </w:rPr>
        <w:t xml:space="preserve">, </w:t>
      </w:r>
      <w:r w:rsidRPr="00D515CF">
        <w:rPr>
          <w:sz w:val="28"/>
          <w:szCs w:val="28"/>
        </w:rPr>
        <w:lastRenderedPageBreak/>
        <w:t xml:space="preserve">уполномоченное должностное лицо </w:t>
      </w:r>
      <w:r>
        <w:rPr>
          <w:sz w:val="28"/>
          <w:szCs w:val="28"/>
        </w:rPr>
        <w:t>К</w:t>
      </w:r>
      <w:r w:rsidRPr="00D515CF">
        <w:rPr>
          <w:sz w:val="28"/>
          <w:szCs w:val="28"/>
        </w:rPr>
        <w:t xml:space="preserve">онтрольного органа вправе не позднее трех месяцев </w:t>
      </w:r>
      <w:proofErr w:type="gramStart"/>
      <w:r w:rsidRPr="00D515CF">
        <w:rPr>
          <w:sz w:val="28"/>
          <w:szCs w:val="28"/>
        </w:rPr>
        <w:t>с даты составления</w:t>
      </w:r>
      <w:proofErr w:type="gramEnd"/>
      <w:r w:rsidRPr="00D515CF">
        <w:rPr>
          <w:sz w:val="28"/>
          <w:szCs w:val="28"/>
        </w:rPr>
        <w:t xml:space="preserve">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:rsidR="006A537A" w:rsidRDefault="006A537A">
      <w:pPr>
        <w:pStyle w:val="ConsPlusNormal"/>
        <w:tabs>
          <w:tab w:val="left" w:pos="284"/>
        </w:tabs>
        <w:ind w:firstLine="0"/>
        <w:rPr>
          <w:rFonts w:cs="Arial"/>
          <w:sz w:val="28"/>
          <w:szCs w:val="28"/>
        </w:rPr>
      </w:pPr>
    </w:p>
    <w:p w:rsidR="006A537A" w:rsidRDefault="006A537A">
      <w:pPr>
        <w:pStyle w:val="ConsPlusNormal"/>
        <w:tabs>
          <w:tab w:val="left" w:pos="284"/>
        </w:tabs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4.2. Меры, принимаемые Контрольным органом по результатам контрольных мероприятий</w:t>
      </w:r>
    </w:p>
    <w:p w:rsidR="006A537A" w:rsidRDefault="006A537A">
      <w:pPr>
        <w:pStyle w:val="ConsPlusNormal"/>
        <w:ind w:firstLine="54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6A537A" w:rsidRDefault="006A537A">
      <w:pPr>
        <w:widowControl/>
        <w:autoSpaceDE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пределах полномочий, предусмотренных законодательством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обязан:</w:t>
      </w:r>
    </w:p>
    <w:p w:rsidR="006A537A" w:rsidRDefault="006A537A">
      <w:pPr>
        <w:pStyle w:val="ConsPlusNormal"/>
        <w:ind w:firstLine="540"/>
        <w:jc w:val="both"/>
        <w:rPr>
          <w:rFonts w:cs="Arial"/>
        </w:rPr>
      </w:pPr>
      <w:r>
        <w:rPr>
          <w:sz w:val="28"/>
          <w:szCs w:val="28"/>
        </w:rPr>
        <w:t xml:space="preserve">1) </w:t>
      </w:r>
      <w:r w:rsidRPr="005C1394">
        <w:rPr>
          <w:sz w:val="28"/>
          <w:szCs w:val="28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:rsidR="006A537A" w:rsidRPr="00F00C62" w:rsidRDefault="006A537A" w:rsidP="00F00C62">
      <w:pPr>
        <w:pStyle w:val="ac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Pr="00F00C62">
        <w:rPr>
          <w:rFonts w:ascii="Times New Roman" w:hAnsi="Times New Roman" w:cs="Times New Roman"/>
          <w:sz w:val="28"/>
          <w:szCs w:val="28"/>
          <w:lang w:val="ru-RU"/>
        </w:rP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</w:t>
      </w:r>
      <w:proofErr w:type="gramEnd"/>
      <w:r w:rsidRPr="00F00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00C62">
        <w:rPr>
          <w:rFonts w:ascii="Times New Roman" w:hAnsi="Times New Roman" w:cs="Times New Roman"/>
          <w:sz w:val="28"/>
          <w:szCs w:val="28"/>
          <w:lang w:val="ru-RU"/>
        </w:rPr>
        <w:t>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</w:t>
      </w:r>
      <w:proofErr w:type="gramEnd"/>
      <w:r w:rsidRPr="00F00C62">
        <w:rPr>
          <w:rFonts w:ascii="Times New Roman" w:hAnsi="Times New Roman" w:cs="Times New Roman"/>
          <w:sz w:val="28"/>
          <w:szCs w:val="28"/>
          <w:lang w:val="ru-RU"/>
        </w:rPr>
        <w:t xml:space="preserve"> (ущерб) причинен;</w:t>
      </w:r>
    </w:p>
    <w:p w:rsidR="006A537A" w:rsidRPr="00F00C62" w:rsidRDefault="006A537A" w:rsidP="00F00C62">
      <w:pPr>
        <w:pStyle w:val="ac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F00C62">
        <w:rPr>
          <w:rFonts w:ascii="Times New Roman" w:hAnsi="Times New Roman" w:cs="Times New Roman"/>
          <w:sz w:val="28"/>
          <w:szCs w:val="28"/>
          <w:lang w:val="ru-RU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6A537A" w:rsidRPr="00F00C62" w:rsidRDefault="006A537A" w:rsidP="00F00C62">
      <w:pPr>
        <w:pStyle w:val="ac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gramStart"/>
      <w:r w:rsidRPr="00F00C62">
        <w:rPr>
          <w:rFonts w:ascii="Times New Roman" w:hAnsi="Times New Roman" w:cs="Times New Roman"/>
          <w:sz w:val="28"/>
          <w:szCs w:val="28"/>
          <w:lang w:val="ru-RU"/>
        </w:rPr>
        <w:t xml:space="preserve"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</w:t>
      </w:r>
      <w:r w:rsidRPr="00F00C62">
        <w:rPr>
          <w:rFonts w:ascii="Times New Roman" w:hAnsi="Times New Roman" w:cs="Times New Roman"/>
          <w:sz w:val="28"/>
          <w:szCs w:val="28"/>
          <w:lang w:val="ru-RU"/>
        </w:rPr>
        <w:lastRenderedPageBreak/>
        <w:t>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:rsidR="006A537A" w:rsidRDefault="006A537A" w:rsidP="00F00C62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C62">
        <w:rPr>
          <w:rFonts w:ascii="Times New Roman" w:hAnsi="Times New Roman" w:cs="Times New Roman"/>
          <w:sz w:val="28"/>
          <w:szCs w:val="28"/>
          <w:lang w:val="ru-RU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6A537A" w:rsidRPr="004C6022" w:rsidRDefault="006A537A" w:rsidP="004C6022">
      <w:pPr>
        <w:pStyle w:val="ac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4.2.2.</w:t>
      </w:r>
      <w:r w:rsidRPr="004C6022">
        <w:rPr>
          <w:rFonts w:ascii="Times New Roman" w:hAnsi="Times New Roman" w:cs="Times New Roman"/>
          <w:sz w:val="28"/>
          <w:szCs w:val="28"/>
          <w:lang w:val="ru-RU"/>
        </w:rPr>
        <w:t xml:space="preserve">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6A537A" w:rsidRPr="0072647C" w:rsidRDefault="006A537A" w:rsidP="00A43E8E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Предписание об устранении выявленных нарушений обязательных тр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бований должно содержать в том числе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,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следующие сведения по каждому из нарушений:</w:t>
      </w:r>
    </w:p>
    <w:p w:rsidR="006A537A" w:rsidRPr="0072647C" w:rsidRDefault="006A537A" w:rsidP="00A43E8E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:rsidR="006A537A" w:rsidRPr="0072647C" w:rsidRDefault="006A537A" w:rsidP="00A43E8E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2) срок устранения выявленного нарушения обязательных требований с указанием конкретной даты;</w:t>
      </w:r>
    </w:p>
    <w:p w:rsidR="006A537A" w:rsidRPr="0072647C" w:rsidRDefault="006A537A" w:rsidP="00A43E8E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3) перечень рекомендованных мероприятий по устранению выявленного нарушения обязательных требований;</w:t>
      </w:r>
    </w:p>
    <w:p w:rsidR="006A537A" w:rsidRPr="0072647C" w:rsidRDefault="006A537A" w:rsidP="00A43E8E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4) перечень рекомендуемых сведений, которые должны быть предста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лены в качестве подтверждения устранения выявленного нарушения обяз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тельных требований.</w:t>
      </w:r>
    </w:p>
    <w:p w:rsidR="006A537A" w:rsidRPr="0072647C" w:rsidRDefault="006A537A" w:rsidP="00A43E8E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если контролируемое лицо является муниципальным учре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ж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:rsidR="006A537A" w:rsidRPr="007B49E6" w:rsidRDefault="006A537A" w:rsidP="00A43E8E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 установленных законом случаях, 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Контрольный орган может отменить предписание об устранении выявленных нарушений обязательных требов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ний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6A537A" w:rsidRPr="00AD500E" w:rsidRDefault="006A537A" w:rsidP="00AD50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D500E">
        <w:rPr>
          <w:sz w:val="28"/>
          <w:szCs w:val="28"/>
        </w:rPr>
        <w:t>4.2.3. Контролируемое лицо, в отношении которого выявлены наруш</w:t>
      </w:r>
      <w:r w:rsidRPr="00AD500E">
        <w:rPr>
          <w:sz w:val="28"/>
          <w:szCs w:val="28"/>
        </w:rPr>
        <w:t>е</w:t>
      </w:r>
      <w:r w:rsidRPr="00AD500E">
        <w:rPr>
          <w:sz w:val="28"/>
          <w:szCs w:val="28"/>
        </w:rPr>
        <w:t xml:space="preserve">ния обязательных требований, вправе подать ходатайство о заключении с </w:t>
      </w:r>
      <w:r>
        <w:rPr>
          <w:sz w:val="28"/>
          <w:szCs w:val="28"/>
        </w:rPr>
        <w:t>К</w:t>
      </w:r>
      <w:r w:rsidRPr="00AD500E">
        <w:rPr>
          <w:sz w:val="28"/>
          <w:szCs w:val="28"/>
        </w:rPr>
        <w:t>онтрольным органом соглашения о надлежащем устранении выявленных нарушений обязательных требований (далее - соглашение)</w:t>
      </w:r>
      <w:r>
        <w:rPr>
          <w:sz w:val="28"/>
          <w:szCs w:val="28"/>
        </w:rPr>
        <w:t>, руководствуясь п</w:t>
      </w:r>
      <w:r w:rsidRPr="00AD500E">
        <w:rPr>
          <w:sz w:val="28"/>
          <w:szCs w:val="28"/>
        </w:rPr>
        <w:t>орядк</w:t>
      </w:r>
      <w:r>
        <w:rPr>
          <w:sz w:val="28"/>
          <w:szCs w:val="28"/>
        </w:rPr>
        <w:t>ом</w:t>
      </w:r>
      <w:r w:rsidRPr="00AD50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установленном </w:t>
      </w:r>
      <w:r w:rsidRPr="00AD500E">
        <w:rPr>
          <w:sz w:val="28"/>
          <w:szCs w:val="28"/>
        </w:rPr>
        <w:t>Правительством Российской Федерации.</w:t>
      </w:r>
    </w:p>
    <w:p w:rsidR="006A537A" w:rsidRPr="00AD500E" w:rsidRDefault="006A537A" w:rsidP="00AD500E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proofErr w:type="gramStart"/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соответствии с соглашением контролируемое лицо или его учред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тель (орган, осуществляющий функции и полномочия учредителя контрол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руемого лица) обязуется поэтапно выполнять мероприятия, направленные на устранение выявленных нарушений обязательных требований, выделить с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должностных лиц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онтрольного органа на объект контр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ля в целях оценки соответствия, а контрольный орган приостанавливает</w:t>
      </w:r>
      <w:proofErr w:type="gramEnd"/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де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й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ствие предписания об устранении выявленных нарушений обязательных тр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бований и принимает меры, предусмотренные 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подпунктом 3 пункта 4.2.1. н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стоящего Положения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при этом осуществляя поэтапную оценку исполнения контролируемым лицом соглашения.</w:t>
      </w:r>
    </w:p>
    <w:p w:rsidR="006A537A" w:rsidRPr="00AD500E" w:rsidRDefault="006A537A" w:rsidP="00AD500E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Соглашение подлежит согласованию с органами прокуратуры. </w:t>
      </w:r>
    </w:p>
    <w:p w:rsidR="006A537A" w:rsidRPr="00AD500E" w:rsidRDefault="006A537A" w:rsidP="00AD500E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По истечении срока исполнения соглашения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онтрольный орган пр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нимает решение о признании соглашения </w:t>
      </w:r>
      <w:proofErr w:type="gramStart"/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исполненным</w:t>
      </w:r>
      <w:proofErr w:type="gramEnd"/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или неисполненным.</w:t>
      </w:r>
    </w:p>
    <w:p w:rsidR="006A537A" w:rsidRPr="00AD500E" w:rsidRDefault="006A537A" w:rsidP="00AD500E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Контролируемое лицо не имеет права отказаться от исполнения согл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шения в одностороннем порядке.</w:t>
      </w:r>
    </w:p>
    <w:p w:rsidR="006A537A" w:rsidRPr="00C60A82" w:rsidRDefault="006A537A" w:rsidP="004C6022">
      <w:pPr>
        <w:pStyle w:val="ac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537A" w:rsidRPr="00923725" w:rsidRDefault="006A537A">
      <w:pPr>
        <w:pStyle w:val="ac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23725">
        <w:rPr>
          <w:rFonts w:ascii="Times New Roman" w:hAnsi="Times New Roman" w:cs="Times New Roman"/>
          <w:sz w:val="28"/>
          <w:szCs w:val="28"/>
          <w:lang w:val="ru-RU"/>
        </w:rPr>
        <w:t>4.3. Плановые контрольные мероприятия</w:t>
      </w:r>
      <w:r w:rsidRPr="00923725">
        <w:rPr>
          <w:rStyle w:val="FootnoteCharacters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A537A" w:rsidRPr="00923725" w:rsidRDefault="006A537A">
      <w:pPr>
        <w:pStyle w:val="ac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A537A" w:rsidRDefault="006A537A" w:rsidP="00923725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4.</w:t>
      </w:r>
      <w:r w:rsidRPr="0092372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92372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.1.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При осуществлении муниципального контроля плановые ко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трольные мероприятия не проводятся. 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537A" w:rsidRDefault="006A537A">
      <w:pPr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2157A">
        <w:rPr>
          <w:rFonts w:ascii="Times New Roman" w:hAnsi="Times New Roman" w:cs="Times New Roman"/>
          <w:sz w:val="28"/>
          <w:szCs w:val="28"/>
        </w:rPr>
        <w:t>4.4. Внеплановые контрольные мероприятия</w:t>
      </w:r>
    </w:p>
    <w:p w:rsidR="006A537A" w:rsidRDefault="006A537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144149">
      <w:pPr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4.4.1. Внеплановые контрольные мероприятия проводятся в виде документарных и выездных проверок, инспекционного визита, рейдового осмотра. </w:t>
      </w:r>
    </w:p>
    <w:p w:rsidR="006A537A" w:rsidRDefault="006A537A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4.4.2. </w:t>
      </w:r>
      <w:r w:rsidRPr="00144149">
        <w:rPr>
          <w:rFonts w:ascii="Times New Roman" w:hAnsi="Times New Roman" w:cs="Times New Roman"/>
          <w:sz w:val="28"/>
          <w:szCs w:val="28"/>
        </w:rPr>
        <w:t xml:space="preserve">Внеплановые контрольные мероприятия, за исключением внеплановых контрольных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44149">
        <w:rPr>
          <w:rFonts w:ascii="Times New Roman" w:hAnsi="Times New Roman" w:cs="Times New Roman"/>
          <w:sz w:val="28"/>
          <w:szCs w:val="28"/>
        </w:rPr>
        <w:t xml:space="preserve">ероприятий без взаимодействия, проводятся по основаниям, предусмотренным </w:t>
      </w:r>
      <w:r>
        <w:rPr>
          <w:rFonts w:ascii="Times New Roman" w:hAnsi="Times New Roman" w:cs="Times New Roman"/>
          <w:sz w:val="28"/>
          <w:szCs w:val="28"/>
        </w:rPr>
        <w:t>пунктом 4.1.3. настоящего Положения</w:t>
      </w:r>
      <w:r w:rsidRPr="00144149">
        <w:rPr>
          <w:rFonts w:ascii="Times New Roman" w:hAnsi="Times New Roman" w:cs="Times New Roman"/>
          <w:sz w:val="28"/>
          <w:szCs w:val="28"/>
        </w:rPr>
        <w:t>.</w:t>
      </w:r>
    </w:p>
    <w:p w:rsidR="006A537A" w:rsidRPr="00144149" w:rsidRDefault="006A537A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4.4.3. </w:t>
      </w:r>
      <w:r w:rsidRPr="00144149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4414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44149">
        <w:rPr>
          <w:rFonts w:ascii="Times New Roman" w:hAnsi="Times New Roman" w:cs="Times New Roman"/>
          <w:sz w:val="28"/>
          <w:szCs w:val="28"/>
        </w:rPr>
        <w:t xml:space="preserve">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:rsidR="006A537A" w:rsidRDefault="006A537A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4.4.4. </w:t>
      </w:r>
      <w:r w:rsidRPr="00144149">
        <w:rPr>
          <w:rFonts w:ascii="Times New Roman" w:hAnsi="Times New Roman" w:cs="Times New Roman"/>
          <w:sz w:val="28"/>
          <w:szCs w:val="28"/>
        </w:rPr>
        <w:t xml:space="preserve">В случаях, установленных </w:t>
      </w:r>
      <w:r>
        <w:rPr>
          <w:rFonts w:ascii="Times New Roman" w:hAnsi="Times New Roman" w:cs="Times New Roman"/>
          <w:sz w:val="28"/>
          <w:szCs w:val="28"/>
        </w:rPr>
        <w:t xml:space="preserve">Законом №248-ФЗ, </w:t>
      </w:r>
      <w:r w:rsidRPr="00144149">
        <w:rPr>
          <w:rFonts w:ascii="Times New Roman" w:hAnsi="Times New Roman" w:cs="Times New Roman"/>
          <w:sz w:val="28"/>
          <w:szCs w:val="28"/>
        </w:rPr>
        <w:t>в целях организации и проведения внеплановых контрольных мероприятий может учитываться категория риска объекта контроля.</w:t>
      </w:r>
    </w:p>
    <w:p w:rsidR="006A537A" w:rsidRPr="00A04526" w:rsidRDefault="006A537A" w:rsidP="00A04526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0452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045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04526">
        <w:rPr>
          <w:rFonts w:ascii="Times New Roman" w:hAnsi="Times New Roman" w:cs="Times New Roman"/>
          <w:sz w:val="28"/>
          <w:szCs w:val="28"/>
        </w:rPr>
        <w:t>.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мероприятия.</w:t>
      </w:r>
    </w:p>
    <w:p w:rsidR="006A537A" w:rsidRDefault="006A537A" w:rsidP="00A04526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526">
        <w:rPr>
          <w:rFonts w:ascii="Times New Roman" w:hAnsi="Times New Roman" w:cs="Times New Roman"/>
          <w:sz w:val="28"/>
          <w:szCs w:val="28"/>
        </w:rPr>
        <w:t xml:space="preserve"> 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045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04526">
        <w:rPr>
          <w:rFonts w:ascii="Times New Roman" w:hAnsi="Times New Roman" w:cs="Times New Roman"/>
          <w:sz w:val="28"/>
          <w:szCs w:val="28"/>
        </w:rPr>
        <w:t xml:space="preserve">. Перечень индикаторов риска нарушения </w:t>
      </w:r>
      <w:proofErr w:type="gramStart"/>
      <w:r w:rsidRPr="00A04526">
        <w:rPr>
          <w:rFonts w:ascii="Times New Roman" w:hAnsi="Times New Roman" w:cs="Times New Roman"/>
          <w:sz w:val="28"/>
          <w:szCs w:val="28"/>
        </w:rPr>
        <w:t>обязательных требований, проверяемых в рамках осуществления муниципального контроля установлен</w:t>
      </w:r>
      <w:proofErr w:type="gramEnd"/>
      <w:r w:rsidRPr="00A04526">
        <w:rPr>
          <w:rFonts w:ascii="Times New Roman" w:hAnsi="Times New Roman" w:cs="Times New Roman"/>
          <w:sz w:val="28"/>
          <w:szCs w:val="28"/>
        </w:rPr>
        <w:t xml:space="preserve"> приложением 3 к настоящему Положению.  </w:t>
      </w:r>
    </w:p>
    <w:p w:rsidR="006A537A" w:rsidRDefault="006A537A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4.4.7. </w:t>
      </w:r>
      <w:proofErr w:type="gramStart"/>
      <w:r w:rsidRPr="005F7F83">
        <w:rPr>
          <w:rFonts w:ascii="Times New Roman" w:hAnsi="Times New Roman" w:cs="Times New Roman"/>
          <w:sz w:val="28"/>
          <w:szCs w:val="28"/>
        </w:rPr>
        <w:t xml:space="preserve">Контрольный орган при поступлении сведений, предусмотренных частью 1 статьи 60 </w:t>
      </w:r>
      <w:r>
        <w:rPr>
          <w:rFonts w:ascii="Times New Roman" w:hAnsi="Times New Roman" w:cs="Times New Roman"/>
          <w:sz w:val="28"/>
          <w:szCs w:val="28"/>
        </w:rPr>
        <w:t>Закона №248-ФЗ</w:t>
      </w:r>
      <w:r w:rsidRPr="005F7F83">
        <w:rPr>
          <w:rFonts w:ascii="Times New Roman" w:hAnsi="Times New Roman" w:cs="Times New Roman"/>
          <w:sz w:val="28"/>
          <w:szCs w:val="28"/>
        </w:rPr>
        <w:t xml:space="preserve">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</w:t>
      </w:r>
      <w:r w:rsidRPr="005F7F83">
        <w:rPr>
          <w:rFonts w:ascii="Times New Roman" w:hAnsi="Times New Roman" w:cs="Times New Roman"/>
          <w:sz w:val="28"/>
          <w:szCs w:val="28"/>
        </w:rPr>
        <w:lastRenderedPageBreak/>
        <w:t>срок документов</w:t>
      </w:r>
      <w:proofErr w:type="gramEnd"/>
      <w:r w:rsidRPr="005F7F8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F7F83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5F7F83">
        <w:rPr>
          <w:rFonts w:ascii="Times New Roman" w:hAnsi="Times New Roman" w:cs="Times New Roman"/>
          <w:sz w:val="28"/>
          <w:szCs w:val="28"/>
        </w:rPr>
        <w:t xml:space="preserve"> частью 5 </w:t>
      </w:r>
      <w:r>
        <w:rPr>
          <w:rFonts w:ascii="Times New Roman" w:hAnsi="Times New Roman" w:cs="Times New Roman"/>
          <w:sz w:val="28"/>
          <w:szCs w:val="28"/>
        </w:rPr>
        <w:t>статьи 60 Закона №248-ФЗ</w:t>
      </w:r>
      <w:r w:rsidRPr="005F7F83">
        <w:rPr>
          <w:rFonts w:ascii="Times New Roman" w:hAnsi="Times New Roman" w:cs="Times New Roman"/>
          <w:sz w:val="28"/>
          <w:szCs w:val="28"/>
        </w:rPr>
        <w:t>. В этом случае контролируемое лицо может не уведомляться о проведении внепланового контрольного мероприятия.</w:t>
      </w:r>
    </w:p>
    <w:p w:rsidR="006A537A" w:rsidRDefault="006A537A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4.4.8</w:t>
      </w:r>
      <w:r w:rsidRPr="000155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1557F">
        <w:rPr>
          <w:rFonts w:ascii="Times New Roman" w:hAnsi="Times New Roman" w:cs="Times New Roman"/>
          <w:sz w:val="28"/>
          <w:szCs w:val="28"/>
        </w:rPr>
        <w:t>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безопасности, содержащей сведения о причинении вреда (ущерба) или об угрозе причинения вреда (ущерба) охраняемым законом ценностям в сфере обороны страны и безопасности государства, внеплановая выездная проверка и внеплановый рейдовый осмотр проводятся с извещением об этом (в течение двадцати четырех часов после получения соответствующих сведений</w:t>
      </w:r>
      <w:proofErr w:type="gramEnd"/>
      <w:r w:rsidRPr="0001557F">
        <w:rPr>
          <w:rFonts w:ascii="Times New Roman" w:hAnsi="Times New Roman" w:cs="Times New Roman"/>
          <w:sz w:val="28"/>
          <w:szCs w:val="28"/>
        </w:rPr>
        <w:t>) органа прокуратуры по месту нахождения объекта контроля посредством направления в тот же срок документов, предусмотренных частью 5 статьи</w:t>
      </w:r>
      <w:r>
        <w:rPr>
          <w:rFonts w:ascii="Times New Roman" w:hAnsi="Times New Roman" w:cs="Times New Roman"/>
          <w:sz w:val="28"/>
          <w:szCs w:val="28"/>
        </w:rPr>
        <w:t xml:space="preserve"> 66 Закона №248-ФЗ</w:t>
      </w:r>
      <w:r w:rsidRPr="0001557F">
        <w:rPr>
          <w:rFonts w:ascii="Times New Roman" w:hAnsi="Times New Roman" w:cs="Times New Roman"/>
          <w:sz w:val="28"/>
          <w:szCs w:val="28"/>
        </w:rPr>
        <w:t>.</w:t>
      </w:r>
    </w:p>
    <w:p w:rsidR="006A537A" w:rsidRDefault="006A537A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696EF8">
        <w:rPr>
          <w:rFonts w:ascii="Times New Roman" w:hAnsi="Times New Roman" w:cs="Times New Roman"/>
          <w:sz w:val="28"/>
          <w:szCs w:val="28"/>
        </w:rPr>
        <w:t>4.5. Документарная проверка</w:t>
      </w:r>
    </w:p>
    <w:p w:rsidR="006A537A" w:rsidRDefault="006A537A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A537A" w:rsidRDefault="006A537A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:rsidR="006A537A" w:rsidRDefault="006A537A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4.5.2.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:rsidR="006A537A" w:rsidRDefault="006A537A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4.5.3. Срок проведения документарной проверки не может превышать десять рабочих дней. </w:t>
      </w:r>
    </w:p>
    <w:p w:rsidR="006A537A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C5F79">
        <w:rPr>
          <w:rFonts w:ascii="Times New Roman" w:hAnsi="Times New Roman" w:cs="Times New Roman"/>
          <w:sz w:val="28"/>
          <w:szCs w:val="28"/>
          <w:lang w:val="ru-RU"/>
        </w:rPr>
        <w:t>счисление срока проведения документарной проверки приостанавливается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A537A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</w:t>
      </w:r>
      <w:r w:rsidRPr="00157EFF">
        <w:rPr>
          <w:rFonts w:ascii="Times New Roman" w:hAnsi="Times New Roman" w:cs="Times New Roman"/>
          <w:sz w:val="28"/>
          <w:szCs w:val="28"/>
          <w:lang w:val="ru-RU"/>
        </w:rPr>
        <w:t xml:space="preserve">а период с момента направления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57EFF">
        <w:rPr>
          <w:rFonts w:ascii="Times New Roman" w:hAnsi="Times New Roman" w:cs="Times New Roman"/>
          <w:sz w:val="28"/>
          <w:szCs w:val="28"/>
          <w:lang w:val="ru-RU"/>
        </w:rPr>
        <w:t xml:space="preserve">онтрольным органом контролируемому лицу требования представить необходимые </w:t>
      </w:r>
      <w:proofErr w:type="gramStart"/>
      <w:r w:rsidRPr="00157EFF">
        <w:rPr>
          <w:rFonts w:ascii="Times New Roman" w:hAnsi="Times New Roman" w:cs="Times New Roman"/>
          <w:sz w:val="28"/>
          <w:szCs w:val="28"/>
          <w:lang w:val="ru-RU"/>
        </w:rPr>
        <w:t xml:space="preserve">для рассмотрения в ходе документарной проверки документы до момента представления указанных в требовании документов в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57EFF">
        <w:rPr>
          <w:rFonts w:ascii="Times New Roman" w:hAnsi="Times New Roman" w:cs="Times New Roman"/>
          <w:sz w:val="28"/>
          <w:szCs w:val="28"/>
          <w:lang w:val="ru-RU"/>
        </w:rPr>
        <w:t>онтрольный орган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A537A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- на</w:t>
      </w:r>
      <w:r w:rsidRPr="00157EFF">
        <w:rPr>
          <w:rFonts w:ascii="Times New Roman" w:hAnsi="Times New Roman" w:cs="Times New Roman"/>
          <w:sz w:val="28"/>
          <w:szCs w:val="28"/>
          <w:lang w:val="ru-RU"/>
        </w:rPr>
        <w:t xml:space="preserve"> период с момента направления </w:t>
      </w:r>
      <w:r w:rsidRPr="002F4EE3">
        <w:rPr>
          <w:rFonts w:ascii="Times New Roman" w:hAnsi="Times New Roman" w:cs="Times New Roman"/>
          <w:sz w:val="28"/>
          <w:szCs w:val="28"/>
          <w:lang w:val="ru-RU"/>
        </w:rPr>
        <w:t>Контрольн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ым органом </w:t>
      </w:r>
      <w:r w:rsidRPr="002F4E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7EFF">
        <w:rPr>
          <w:rFonts w:ascii="Times New Roman" w:hAnsi="Times New Roman" w:cs="Times New Roman"/>
          <w:sz w:val="28"/>
          <w:szCs w:val="28"/>
          <w:lang w:val="ru-RU"/>
        </w:rPr>
        <w:t xml:space="preserve">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57EFF">
        <w:rPr>
          <w:rFonts w:ascii="Times New Roman" w:hAnsi="Times New Roman" w:cs="Times New Roman"/>
          <w:sz w:val="28"/>
          <w:szCs w:val="28"/>
          <w:lang w:val="ru-RU"/>
        </w:rPr>
        <w:t xml:space="preserve">онтрольного органа документах и (или) </w:t>
      </w:r>
      <w:r w:rsidRPr="00157EF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57EFF">
        <w:rPr>
          <w:rFonts w:ascii="Times New Roman" w:hAnsi="Times New Roman" w:cs="Times New Roman"/>
          <w:sz w:val="28"/>
          <w:szCs w:val="28"/>
          <w:lang w:val="ru-RU"/>
        </w:rPr>
        <w:t>онтрольный орган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57E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End"/>
    </w:p>
    <w:p w:rsidR="006A537A" w:rsidRPr="001B20B2" w:rsidRDefault="006A537A" w:rsidP="00336B44">
      <w:pPr>
        <w:pStyle w:val="ac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szCs w:val="28"/>
          <w:lang w:val="ru-RU"/>
        </w:rPr>
        <w:t>4.5.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1B20B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По окончании документарной проверки, составляется акт по форме, утвержденной п</w:t>
      </w:r>
      <w:r w:rsidRPr="00336B44">
        <w:rPr>
          <w:rFonts w:ascii="Times New Roman" w:hAnsi="Times New Roman" w:cs="Times New Roman"/>
          <w:sz w:val="28"/>
          <w:szCs w:val="28"/>
          <w:lang w:val="ru-RU"/>
        </w:rPr>
        <w:t>риказ</w:t>
      </w:r>
      <w:r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336B44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экономического развития РФ от 31 марта 2021 г. </w:t>
      </w:r>
      <w:r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336B44">
        <w:rPr>
          <w:rFonts w:ascii="Times New Roman" w:hAnsi="Times New Roman" w:cs="Times New Roman"/>
          <w:sz w:val="28"/>
          <w:szCs w:val="28"/>
          <w:lang w:val="ru-RU"/>
        </w:rPr>
        <w:t xml:space="preserve"> 151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336B44">
        <w:rPr>
          <w:rFonts w:ascii="Times New Roman" w:hAnsi="Times New Roman" w:cs="Times New Roman"/>
          <w:sz w:val="28"/>
          <w:szCs w:val="28"/>
          <w:lang w:val="ru-RU"/>
        </w:rPr>
        <w:t>О типовых формах документов, используемых контрольным (надзорным) органом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r w:rsidRPr="001B20B2">
        <w:rPr>
          <w:rFonts w:ascii="Times New Roman" w:hAnsi="Times New Roman" w:cs="Times New Roman"/>
          <w:sz w:val="28"/>
          <w:szCs w:val="28"/>
          <w:lang w:val="ru-RU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:rsidR="006A537A" w:rsidRPr="001B20B2" w:rsidRDefault="006A537A" w:rsidP="001B20B2">
      <w:pPr>
        <w:pStyle w:val="ac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szCs w:val="28"/>
          <w:lang w:val="ru-RU"/>
        </w:rPr>
        <w:t>4.5.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B20B2">
        <w:rPr>
          <w:rFonts w:ascii="Times New Roman" w:hAnsi="Times New Roman" w:cs="Times New Roman"/>
          <w:sz w:val="28"/>
          <w:szCs w:val="28"/>
          <w:lang w:val="ru-RU"/>
        </w:rPr>
        <w:t xml:space="preserve"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1B20B2">
        <w:rPr>
          <w:rFonts w:ascii="Times New Roman" w:hAnsi="Times New Roman" w:cs="Times New Roman"/>
          <w:sz w:val="28"/>
          <w:szCs w:val="28"/>
          <w:lang w:val="ru-RU"/>
        </w:rPr>
        <w:t>акона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№248-ФЗ</w:t>
      </w:r>
      <w:r w:rsidRPr="001B20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537A" w:rsidRPr="001B20B2" w:rsidRDefault="006A537A" w:rsidP="001B20B2">
      <w:pPr>
        <w:pStyle w:val="ac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szCs w:val="28"/>
          <w:lang w:val="ru-RU"/>
        </w:rPr>
        <w:t>4.5.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1B20B2">
        <w:rPr>
          <w:rFonts w:ascii="Times New Roman" w:hAnsi="Times New Roman" w:cs="Times New Roman"/>
          <w:sz w:val="28"/>
          <w:szCs w:val="28"/>
          <w:lang w:val="ru-RU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подпунктами </w:t>
      </w:r>
      <w:bookmarkStart w:id="4" w:name="_Hlk188262625"/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1B20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1B20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1B20B2">
        <w:rPr>
          <w:rFonts w:ascii="Times New Roman" w:hAnsi="Times New Roman" w:cs="Times New Roman"/>
          <w:sz w:val="28"/>
          <w:szCs w:val="28"/>
          <w:lang w:val="ru-RU"/>
        </w:rPr>
        <w:t xml:space="preserve"> пункта 4.1.3. настоящего Положения</w:t>
      </w:r>
      <w:bookmarkEnd w:id="4"/>
      <w:r w:rsidRPr="001B20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537A" w:rsidRDefault="006A537A" w:rsidP="001B20B2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0B2">
        <w:rPr>
          <w:rFonts w:ascii="Times New Roman" w:hAnsi="Times New Roman" w:cs="Times New Roman"/>
          <w:sz w:val="28"/>
          <w:szCs w:val="28"/>
          <w:lang w:val="ru-RU"/>
        </w:rPr>
        <w:t>4.5.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1B20B2">
        <w:rPr>
          <w:rFonts w:ascii="Times New Roman" w:hAnsi="Times New Roman" w:cs="Times New Roman"/>
          <w:sz w:val="28"/>
          <w:szCs w:val="28"/>
          <w:lang w:val="ru-RU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4.5.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Перечень допустимых контрольных действий, совершаемых в ходе документарной проверки:</w:t>
      </w:r>
    </w:p>
    <w:p w:rsidR="006A537A" w:rsidRDefault="006A537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истребование документов;</w:t>
      </w:r>
    </w:p>
    <w:p w:rsidR="006A537A" w:rsidRDefault="006A537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получение письменных объяснений;</w:t>
      </w:r>
    </w:p>
    <w:p w:rsidR="006A537A" w:rsidRDefault="006A537A">
      <w:pPr>
        <w:pStyle w:val="ConsPlusNormal"/>
        <w:ind w:firstLine="540"/>
        <w:jc w:val="both"/>
        <w:rPr>
          <w:sz w:val="28"/>
          <w:szCs w:val="28"/>
        </w:rPr>
      </w:pPr>
      <w:bookmarkStart w:id="5" w:name="_Hlk73716001"/>
      <w:r>
        <w:rPr>
          <w:sz w:val="28"/>
          <w:szCs w:val="28"/>
        </w:rPr>
        <w:t>3) экспертиза.</w:t>
      </w:r>
      <w:bookmarkEnd w:id="5"/>
    </w:p>
    <w:p w:rsidR="006A537A" w:rsidRDefault="006A537A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4.5.9.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ходе проведения контрольного мероприятия уполномоченное должностное лицо Контрольного органа 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  <w:proofErr w:type="gramEnd"/>
    </w:p>
    <w:p w:rsidR="006A537A" w:rsidRDefault="006A537A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Контролируемое лицо в срок, указанный в требовании о представлении документов, направляет истребуемые документы в Контрольный орган либо незамедлительно ходатайством в письменной форме уведомляет </w:t>
      </w:r>
      <w:r w:rsidRPr="00F41927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  <w:szCs w:val="28"/>
        </w:rPr>
        <w:t>о невозможности предоставления документов в установленный срок с указанием причин и срока, в течение которого контролируемое лицо может представить истребуемые документы.</w:t>
      </w:r>
    </w:p>
    <w:p w:rsidR="006A537A" w:rsidRDefault="006A537A">
      <w:pPr>
        <w:pStyle w:val="HTML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:rsidR="006A537A" w:rsidRDefault="006A537A">
      <w:pPr>
        <w:pStyle w:val="ConsPlusNormal"/>
        <w:ind w:firstLine="540"/>
        <w:jc w:val="both"/>
        <w:rPr>
          <w:rFonts w:cs="Arial"/>
          <w:strike/>
          <w:sz w:val="28"/>
          <w:szCs w:val="28"/>
        </w:rPr>
      </w:pPr>
      <w:r>
        <w:rPr>
          <w:sz w:val="28"/>
          <w:szCs w:val="28"/>
        </w:rPr>
        <w:t xml:space="preserve">4.5.10. Письменные объяснения могут быть запрошены </w:t>
      </w:r>
      <w:r w:rsidRPr="00A41440">
        <w:rPr>
          <w:sz w:val="28"/>
          <w:szCs w:val="28"/>
        </w:rPr>
        <w:t>уполномоченн</w:t>
      </w:r>
      <w:r>
        <w:rPr>
          <w:sz w:val="28"/>
          <w:szCs w:val="28"/>
        </w:rPr>
        <w:t>ым</w:t>
      </w:r>
      <w:r w:rsidRPr="00A41440">
        <w:rPr>
          <w:sz w:val="28"/>
          <w:szCs w:val="28"/>
        </w:rPr>
        <w:t xml:space="preserve"> должностн</w:t>
      </w:r>
      <w:r>
        <w:rPr>
          <w:sz w:val="28"/>
          <w:szCs w:val="28"/>
        </w:rPr>
        <w:t>ым</w:t>
      </w:r>
      <w:r w:rsidRPr="00A41440">
        <w:rPr>
          <w:sz w:val="28"/>
          <w:szCs w:val="28"/>
        </w:rPr>
        <w:t xml:space="preserve"> лицо</w:t>
      </w:r>
      <w:r>
        <w:rPr>
          <w:sz w:val="28"/>
          <w:szCs w:val="28"/>
        </w:rPr>
        <w:t>м</w:t>
      </w:r>
      <w:r w:rsidRPr="00A41440">
        <w:rPr>
          <w:sz w:val="28"/>
          <w:szCs w:val="28"/>
        </w:rPr>
        <w:t xml:space="preserve"> Контрольного органа </w:t>
      </w:r>
      <w:r>
        <w:rPr>
          <w:sz w:val="28"/>
          <w:szCs w:val="28"/>
        </w:rPr>
        <w:t xml:space="preserve">от контролируемого лица или его </w:t>
      </w:r>
      <w:r>
        <w:rPr>
          <w:sz w:val="28"/>
          <w:szCs w:val="28"/>
        </w:rPr>
        <w:lastRenderedPageBreak/>
        <w:t>представителя, свидетелей.</w:t>
      </w:r>
    </w:p>
    <w:p w:rsidR="006A537A" w:rsidRDefault="006A537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лица предоставляют </w:t>
      </w:r>
      <w:r w:rsidRPr="009C11B3">
        <w:rPr>
          <w:sz w:val="28"/>
          <w:szCs w:val="28"/>
        </w:rPr>
        <w:t>уполномоченн</w:t>
      </w:r>
      <w:r>
        <w:rPr>
          <w:sz w:val="28"/>
          <w:szCs w:val="28"/>
        </w:rPr>
        <w:t>ому</w:t>
      </w:r>
      <w:r w:rsidRPr="009C11B3">
        <w:rPr>
          <w:sz w:val="28"/>
          <w:szCs w:val="28"/>
        </w:rPr>
        <w:t xml:space="preserve"> должностн</w:t>
      </w:r>
      <w:r>
        <w:rPr>
          <w:sz w:val="28"/>
          <w:szCs w:val="28"/>
        </w:rPr>
        <w:t>ому</w:t>
      </w:r>
      <w:r w:rsidRPr="009C11B3">
        <w:rPr>
          <w:sz w:val="28"/>
          <w:szCs w:val="28"/>
        </w:rPr>
        <w:t xml:space="preserve"> лиц</w:t>
      </w:r>
      <w:r>
        <w:rPr>
          <w:sz w:val="28"/>
          <w:szCs w:val="28"/>
        </w:rPr>
        <w:t>у</w:t>
      </w:r>
      <w:r w:rsidRPr="009C11B3">
        <w:rPr>
          <w:sz w:val="28"/>
          <w:szCs w:val="28"/>
        </w:rPr>
        <w:t xml:space="preserve"> Контрольного органа </w:t>
      </w:r>
      <w:r>
        <w:rPr>
          <w:sz w:val="28"/>
          <w:szCs w:val="28"/>
        </w:rPr>
        <w:t>письменные объяснения в свободной форме не позднее двух рабочих дней до даты завершения проверки.</w:t>
      </w:r>
    </w:p>
    <w:p w:rsidR="006A537A" w:rsidRDefault="006A537A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:rsidR="006A537A" w:rsidRDefault="006A537A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530D7">
        <w:rPr>
          <w:rFonts w:ascii="Times New Roman" w:hAnsi="Times New Roman" w:cs="Times New Roman"/>
          <w:sz w:val="28"/>
          <w:szCs w:val="28"/>
        </w:rPr>
        <w:t>полномоченно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должностно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530D7">
        <w:rPr>
          <w:rFonts w:ascii="Times New Roman" w:hAnsi="Times New Roman" w:cs="Times New Roman"/>
          <w:sz w:val="28"/>
          <w:szCs w:val="28"/>
        </w:rPr>
        <w:t xml:space="preserve"> Контрольного органа </w:t>
      </w:r>
      <w:r>
        <w:rPr>
          <w:rFonts w:ascii="Times New Roman" w:hAnsi="Times New Roman" w:cs="Times New Roman"/>
          <w:sz w:val="28"/>
          <w:szCs w:val="28"/>
        </w:rPr>
        <w:t xml:space="preserve">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письменными объяснениями, при необходимости дополняют текст, делают отметку о том, что </w:t>
      </w:r>
      <w:r w:rsidRPr="00E9412B">
        <w:rPr>
          <w:rFonts w:ascii="Times New Roman" w:hAnsi="Times New Roman" w:cs="Times New Roman"/>
          <w:sz w:val="28"/>
          <w:szCs w:val="28"/>
        </w:rPr>
        <w:t>уполномоченно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9412B">
        <w:rPr>
          <w:rFonts w:ascii="Times New Roman" w:hAnsi="Times New Roman" w:cs="Times New Roman"/>
          <w:sz w:val="28"/>
          <w:szCs w:val="28"/>
        </w:rPr>
        <w:t xml:space="preserve"> должностно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9412B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9412B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с их слов записало верно, и подписывают документ, указывая дату и место его составления. </w:t>
      </w:r>
    </w:p>
    <w:p w:rsidR="006A537A" w:rsidRDefault="006A537A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4.5.11. Экспертиза осуществляется экспертом или экспертной организацией по поручению Контрольного органа.</w:t>
      </w:r>
    </w:p>
    <w:p w:rsidR="006A537A" w:rsidRDefault="006A537A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:rsidR="006A537A" w:rsidRDefault="006A537A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:rsidR="006A537A" w:rsidRDefault="006A537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экспертизы оформляются экспертным заключением. </w:t>
      </w:r>
    </w:p>
    <w:p w:rsidR="006A537A" w:rsidRDefault="006A537A">
      <w:pPr>
        <w:pStyle w:val="ConsPlusNormal"/>
        <w:ind w:firstLine="54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4.5.12. </w:t>
      </w:r>
      <w:r w:rsidRPr="00917DDD">
        <w:rPr>
          <w:sz w:val="28"/>
          <w:szCs w:val="28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A537A" w:rsidRDefault="006A537A">
      <w:pPr>
        <w:pStyle w:val="ConsPlusNormal"/>
        <w:ind w:firstLine="540"/>
        <w:jc w:val="both"/>
        <w:rPr>
          <w:rFonts w:cs="Arial"/>
          <w:sz w:val="28"/>
          <w:szCs w:val="28"/>
        </w:rPr>
      </w:pPr>
    </w:p>
    <w:p w:rsidR="006A537A" w:rsidRPr="00C60A82" w:rsidRDefault="006A537A" w:rsidP="007E3C50">
      <w:pPr>
        <w:pStyle w:val="ac"/>
        <w:widowControl/>
        <w:tabs>
          <w:tab w:val="left" w:pos="1134"/>
        </w:tabs>
        <w:ind w:left="0" w:firstLine="5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4.6. Выездная проверка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A537A" w:rsidRPr="000B20DE" w:rsidRDefault="006A537A" w:rsidP="000B20DE">
      <w:pPr>
        <w:pStyle w:val="ac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4.6.1. </w:t>
      </w:r>
      <w:r w:rsidRPr="000B20DE">
        <w:rPr>
          <w:rFonts w:ascii="Times New Roman" w:hAnsi="Times New Roman" w:cs="Times New Roman"/>
          <w:sz w:val="28"/>
          <w:szCs w:val="28"/>
          <w:lang w:val="ru-RU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6A537A" w:rsidRPr="000B20DE" w:rsidRDefault="006A537A" w:rsidP="00BB084D">
      <w:pPr>
        <w:pStyle w:val="ac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4.6.</w:t>
      </w:r>
      <w:r w:rsidRPr="000B20DE">
        <w:rPr>
          <w:rFonts w:ascii="Times New Roman" w:hAnsi="Times New Roman" w:cs="Times New Roman"/>
          <w:sz w:val="28"/>
          <w:szCs w:val="28"/>
          <w:lang w:val="ru-RU"/>
        </w:rPr>
        <w:t>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6A537A" w:rsidRDefault="006A537A" w:rsidP="008D1C13">
      <w:pPr>
        <w:pStyle w:val="ac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4.6.3. </w:t>
      </w:r>
      <w:r w:rsidRPr="000B20DE">
        <w:rPr>
          <w:rFonts w:ascii="Times New Roman" w:hAnsi="Times New Roman" w:cs="Times New Roman"/>
          <w:sz w:val="28"/>
          <w:szCs w:val="28"/>
          <w:lang w:val="ru-RU"/>
        </w:rPr>
        <w:t xml:space="preserve">Выездная проверка, указанная в </w:t>
      </w:r>
      <w:r>
        <w:rPr>
          <w:rFonts w:ascii="Times New Roman" w:hAnsi="Times New Roman" w:cs="Times New Roman"/>
          <w:sz w:val="28"/>
          <w:szCs w:val="28"/>
          <w:lang w:val="ru-RU"/>
        </w:rPr>
        <w:t>пункте 4.6.1. нас</w:t>
      </w:r>
      <w:r w:rsidRPr="000B20DE">
        <w:rPr>
          <w:rFonts w:ascii="Times New Roman" w:hAnsi="Times New Roman" w:cs="Times New Roman"/>
          <w:sz w:val="28"/>
          <w:szCs w:val="28"/>
          <w:lang w:val="ru-RU"/>
        </w:rPr>
        <w:t>тояще</w:t>
      </w:r>
      <w:r>
        <w:rPr>
          <w:rFonts w:ascii="Times New Roman" w:hAnsi="Times New Roman" w:cs="Times New Roman"/>
          <w:sz w:val="28"/>
          <w:szCs w:val="28"/>
          <w:lang w:val="ru-RU"/>
        </w:rPr>
        <w:t>го Положения</w:t>
      </w:r>
      <w:r w:rsidRPr="000B20D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D1C13">
        <w:rPr>
          <w:rFonts w:ascii="Times New Roman" w:hAnsi="Times New Roman" w:cs="Times New Roman"/>
          <w:sz w:val="28"/>
          <w:szCs w:val="28"/>
          <w:lang w:val="ru-RU"/>
        </w:rPr>
        <w:t xml:space="preserve">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8D1C13">
        <w:rPr>
          <w:rFonts w:ascii="Times New Roman" w:hAnsi="Times New Roman" w:cs="Times New Roman"/>
          <w:sz w:val="28"/>
          <w:szCs w:val="28"/>
          <w:lang w:val="ru-RU"/>
        </w:rPr>
        <w:t>Инспектор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8D1C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trike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4.6.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. Выездная проверка проводится в случае, если не представляется возможным:</w:t>
      </w:r>
    </w:p>
    <w:p w:rsidR="006A537A" w:rsidRDefault="006A537A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:rsidR="006A537A" w:rsidRDefault="006A537A">
      <w:pPr>
        <w:pStyle w:val="HTML0"/>
        <w:ind w:firstLine="540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4.6.2 настоящего Положения место и совершения необходимых контрольных действий, предусмотренных в рамках иного вида контрольных мероприятий.</w:t>
      </w:r>
      <w:proofErr w:type="gramEnd"/>
    </w:p>
    <w:p w:rsidR="006A537A" w:rsidRDefault="006A537A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4.6.5. </w:t>
      </w:r>
      <w:r w:rsidRPr="000E4749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0E4749">
        <w:rPr>
          <w:rFonts w:ascii="Times New Roman" w:hAnsi="Times New Roman" w:cs="Times New Roman"/>
          <w:sz w:val="28"/>
          <w:szCs w:val="28"/>
        </w:rPr>
        <w:t xml:space="preserve">пунктами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90C0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90C0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90C00">
        <w:rPr>
          <w:rFonts w:ascii="Times New Roman" w:hAnsi="Times New Roman" w:cs="Times New Roman"/>
          <w:sz w:val="28"/>
          <w:szCs w:val="28"/>
        </w:rPr>
        <w:t xml:space="preserve"> пункта 4.1.3. </w:t>
      </w:r>
      <w:r>
        <w:rPr>
          <w:rFonts w:ascii="Times New Roman" w:hAnsi="Times New Roman" w:cs="Times New Roman"/>
          <w:sz w:val="28"/>
          <w:szCs w:val="28"/>
        </w:rPr>
        <w:t xml:space="preserve">и пунктами 4.4.7 и 4.4.8. </w:t>
      </w:r>
      <w:r w:rsidRPr="00190C00">
        <w:rPr>
          <w:rFonts w:ascii="Times New Roman" w:hAnsi="Times New Roman" w:cs="Times New Roman"/>
          <w:sz w:val="28"/>
          <w:szCs w:val="28"/>
        </w:rPr>
        <w:t>настоящего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537A" w:rsidRDefault="006A537A">
      <w:pPr>
        <w:widowControl/>
        <w:tabs>
          <w:tab w:val="left" w:pos="1134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4.6.6. Контрольный орган уведомляет контролируемое лицо о проведении выездной проверки не позднее, чем за двадцать четыре часа до ее начала путем направления контролируемому лицу копии решения о проведении выездной проверки, </w:t>
      </w:r>
      <w:r w:rsidRPr="00DA2E25">
        <w:rPr>
          <w:rFonts w:ascii="Times New Roman" w:hAnsi="Times New Roman" w:cs="Times New Roman"/>
          <w:sz w:val="28"/>
          <w:szCs w:val="28"/>
        </w:rPr>
        <w:t xml:space="preserve">в порядке, предусмотренном статьей 21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A2E25">
        <w:rPr>
          <w:rFonts w:ascii="Times New Roman" w:hAnsi="Times New Roman" w:cs="Times New Roman"/>
          <w:sz w:val="28"/>
          <w:szCs w:val="28"/>
        </w:rPr>
        <w:t>акона</w:t>
      </w:r>
      <w:r>
        <w:rPr>
          <w:rFonts w:ascii="Times New Roman" w:hAnsi="Times New Roman" w:cs="Times New Roman"/>
          <w:sz w:val="28"/>
          <w:szCs w:val="28"/>
        </w:rPr>
        <w:t xml:space="preserve"> №248-ФЗ. 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4.6.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Уполномоченное должностное лицо Контрольного органа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4.6.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. Срок проведения выездной проверки составляет не более десяти рабочих дней.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</w:t>
      </w:r>
    </w:p>
    <w:p w:rsidR="006A537A" w:rsidRDefault="006A537A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4.6.9. Перечень допустимых контрольных действий в ходе выездной проверки:</w:t>
      </w:r>
    </w:p>
    <w:p w:rsidR="006A537A" w:rsidRDefault="006A537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осмотр;</w:t>
      </w:r>
    </w:p>
    <w:p w:rsidR="006A537A" w:rsidRDefault="006A537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опрос;</w:t>
      </w:r>
    </w:p>
    <w:p w:rsidR="006A537A" w:rsidRDefault="006A537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истребование документов;</w:t>
      </w:r>
    </w:p>
    <w:p w:rsidR="006A537A" w:rsidRDefault="006A537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получение письменных объяснений;</w:t>
      </w:r>
    </w:p>
    <w:p w:rsidR="006A537A" w:rsidRDefault="006A537A">
      <w:pPr>
        <w:pStyle w:val="ConsPlusNormal"/>
        <w:ind w:firstLine="540"/>
        <w:jc w:val="both"/>
        <w:rPr>
          <w:sz w:val="28"/>
          <w:szCs w:val="28"/>
        </w:rPr>
      </w:pPr>
      <w:bookmarkStart w:id="6" w:name="_Hlk73715973"/>
      <w:r>
        <w:rPr>
          <w:sz w:val="28"/>
          <w:szCs w:val="28"/>
        </w:rPr>
        <w:t>5) экспертиза.</w:t>
      </w:r>
      <w:bookmarkEnd w:id="6"/>
    </w:p>
    <w:p w:rsidR="006A537A" w:rsidRDefault="006A537A">
      <w:pPr>
        <w:pStyle w:val="ConsPlusNormal"/>
        <w:ind w:firstLine="54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4.6.10. </w:t>
      </w:r>
      <w:r w:rsidRPr="00417B90">
        <w:rPr>
          <w:sz w:val="28"/>
          <w:szCs w:val="28"/>
        </w:rPr>
        <w:t>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:rsidR="006A537A" w:rsidRDefault="006A537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жилого помещения, осмотр не проводится. </w:t>
      </w:r>
    </w:p>
    <w:p w:rsidR="006A537A" w:rsidRDefault="006A537A">
      <w:pPr>
        <w:pStyle w:val="ConsPlusNormal"/>
        <w:ind w:firstLine="54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По результатам осмотра составляется протокол осмотра, </w:t>
      </w:r>
      <w:r w:rsidRPr="007F4499">
        <w:rPr>
          <w:sz w:val="28"/>
          <w:szCs w:val="28"/>
        </w:rPr>
        <w:t xml:space="preserve">в который вносится перечень осмотренных территорий и помещений (отсеков), а также вид, количество и иные идентификационные признаки обследуемых </w:t>
      </w:r>
      <w:r w:rsidRPr="007F4499">
        <w:rPr>
          <w:sz w:val="28"/>
          <w:szCs w:val="28"/>
        </w:rPr>
        <w:lastRenderedPageBreak/>
        <w:t>объектов, имеющие значение для контрольного мероприятия.</w:t>
      </w:r>
    </w:p>
    <w:p w:rsidR="006A537A" w:rsidRPr="007755F9" w:rsidRDefault="006A537A">
      <w:pPr>
        <w:pStyle w:val="ConsPlusNormal"/>
        <w:ind w:firstLine="540"/>
        <w:jc w:val="both"/>
        <w:rPr>
          <w:sz w:val="28"/>
          <w:szCs w:val="28"/>
        </w:rPr>
      </w:pPr>
      <w:r w:rsidRPr="007755F9">
        <w:rPr>
          <w:sz w:val="28"/>
          <w:szCs w:val="28"/>
        </w:rPr>
        <w:t xml:space="preserve"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8"/>
        </w:rPr>
        <w:t>«</w:t>
      </w:r>
      <w:r w:rsidRPr="007755F9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7755F9">
        <w:rPr>
          <w:sz w:val="28"/>
          <w:szCs w:val="28"/>
        </w:rPr>
        <w:t xml:space="preserve"> в случа</w:t>
      </w:r>
      <w:r>
        <w:rPr>
          <w:sz w:val="28"/>
          <w:szCs w:val="28"/>
        </w:rPr>
        <w:t>е проведения проверки производственных объектов</w:t>
      </w:r>
      <w:r w:rsidRPr="007755F9">
        <w:rPr>
          <w:sz w:val="28"/>
          <w:szCs w:val="28"/>
        </w:rPr>
        <w:t>.</w:t>
      </w:r>
    </w:p>
    <w:p w:rsidR="006A537A" w:rsidRDefault="006A537A">
      <w:pPr>
        <w:pStyle w:val="ConsPlusNormal"/>
        <w:ind w:firstLine="54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4.6.11. Под опросом понимается контрольное действие, заключающееся в получении уполномоченным должностным лицом Контрольного органа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:rsidR="006A537A" w:rsidRDefault="006A537A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:rsidR="006A537A" w:rsidRPr="001E3EF5" w:rsidRDefault="006A537A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5">
        <w:rPr>
          <w:rFonts w:ascii="Times New Roman" w:hAnsi="Times New Roman" w:cs="Times New Roman"/>
          <w:sz w:val="28"/>
          <w:szCs w:val="28"/>
        </w:rPr>
        <w:t xml:space="preserve"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3EF5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3EF5">
        <w:rPr>
          <w:rFonts w:ascii="Times New Roman" w:hAnsi="Times New Roman" w:cs="Times New Roman"/>
          <w:sz w:val="28"/>
          <w:szCs w:val="28"/>
        </w:rPr>
        <w:t>.</w:t>
      </w:r>
    </w:p>
    <w:p w:rsidR="006A537A" w:rsidRDefault="006A537A">
      <w:pPr>
        <w:pStyle w:val="ConsPlusNormal"/>
        <w:ind w:firstLine="540"/>
        <w:jc w:val="both"/>
        <w:rPr>
          <w:rFonts w:cs="Arial"/>
          <w:strike/>
          <w:sz w:val="28"/>
          <w:szCs w:val="28"/>
        </w:rPr>
      </w:pPr>
      <w:r>
        <w:rPr>
          <w:sz w:val="28"/>
          <w:szCs w:val="28"/>
        </w:rPr>
        <w:t xml:space="preserve">4.6.12. При осуществлении осмотра, опроса в случае выявления нарушений обязательных требований уполномоченное должностное лицо Контрольного орган 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:rsidR="006A537A" w:rsidRDefault="006A537A">
      <w:pPr>
        <w:pStyle w:val="ConsPlusNormal"/>
        <w:ind w:firstLine="540"/>
        <w:jc w:val="both"/>
        <w:rPr>
          <w:rFonts w:cs="Arial"/>
        </w:rPr>
      </w:pPr>
      <w:r>
        <w:rPr>
          <w:sz w:val="28"/>
          <w:szCs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:rsidR="006A537A" w:rsidRDefault="006A537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6A537A" w:rsidRDefault="006A537A">
      <w:pPr>
        <w:pStyle w:val="ConsPlusNormal"/>
        <w:ind w:firstLine="540"/>
        <w:jc w:val="both"/>
        <w:rPr>
          <w:rFonts w:cs="Arial"/>
        </w:rPr>
      </w:pPr>
      <w:r>
        <w:rPr>
          <w:sz w:val="28"/>
          <w:szCs w:val="28"/>
        </w:rPr>
        <w:t xml:space="preserve">4.6.13. Представление контролируемым лицом истребуемых документов, письменных объяснений, проведение экспертизы осуществляется в соответствии с пунктами </w:t>
      </w:r>
      <w:r w:rsidRPr="005346D2">
        <w:rPr>
          <w:sz w:val="28"/>
          <w:szCs w:val="28"/>
        </w:rPr>
        <w:t>4.5.9., 4.5.10, 4.5.11. и 4.5.12 настоящего Положения.</w:t>
      </w:r>
    </w:p>
    <w:p w:rsidR="006A537A" w:rsidRDefault="006A537A">
      <w:pPr>
        <w:pStyle w:val="ConsPlusNormal"/>
        <w:ind w:firstLine="540"/>
        <w:jc w:val="both"/>
        <w:rPr>
          <w:rFonts w:cs="Arial"/>
        </w:rPr>
      </w:pPr>
      <w:r>
        <w:rPr>
          <w:sz w:val="28"/>
          <w:szCs w:val="28"/>
        </w:rPr>
        <w:t xml:space="preserve">4.6.14. По окончании проведения выездной проверки </w:t>
      </w:r>
      <w:r w:rsidRPr="00BE51B8">
        <w:rPr>
          <w:sz w:val="28"/>
          <w:szCs w:val="28"/>
        </w:rPr>
        <w:t>уполномоченно</w:t>
      </w:r>
      <w:r>
        <w:rPr>
          <w:sz w:val="28"/>
          <w:szCs w:val="28"/>
        </w:rPr>
        <w:t>е</w:t>
      </w:r>
      <w:r w:rsidRPr="00BE51B8">
        <w:rPr>
          <w:sz w:val="28"/>
          <w:szCs w:val="28"/>
        </w:rPr>
        <w:t xml:space="preserve"> должностно</w:t>
      </w:r>
      <w:r>
        <w:rPr>
          <w:sz w:val="28"/>
          <w:szCs w:val="28"/>
        </w:rPr>
        <w:t>е</w:t>
      </w:r>
      <w:r w:rsidRPr="00BE51B8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BE51B8">
        <w:rPr>
          <w:sz w:val="28"/>
          <w:szCs w:val="28"/>
        </w:rPr>
        <w:t xml:space="preserve"> Контрольного органа</w:t>
      </w:r>
      <w:r>
        <w:rPr>
          <w:sz w:val="28"/>
          <w:szCs w:val="28"/>
        </w:rPr>
        <w:t xml:space="preserve"> составляет акт выездной проверки.</w:t>
      </w:r>
    </w:p>
    <w:p w:rsidR="006A537A" w:rsidRDefault="006A537A">
      <w:pPr>
        <w:pStyle w:val="ConsPlusNormal"/>
        <w:ind w:firstLine="540"/>
        <w:jc w:val="both"/>
        <w:rPr>
          <w:rFonts w:cs="Arial"/>
        </w:rPr>
      </w:pPr>
      <w:r>
        <w:rPr>
          <w:sz w:val="28"/>
          <w:szCs w:val="28"/>
        </w:rPr>
        <w:t>Информация о проведении фотосъемки, аудио- и видеозаписи отражается в акте проверки.</w:t>
      </w:r>
    </w:p>
    <w:p w:rsidR="006A537A" w:rsidRDefault="006A537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:rsidR="006A537A" w:rsidRPr="00BE29C9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color w:val="auto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4.6.1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C60A82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proofErr w:type="gramEnd"/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контролируемым лицом, либо в связи с иными действиями (бездействием) контролируемого </w:t>
      </w:r>
      <w:r w:rsidRPr="00BE29C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лица, повлекшими невозможность проведения или завершения выездной проверки,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уполномоченное должностное лицо Контрольного органа </w:t>
      </w:r>
      <w:r w:rsidRPr="00BE29C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6">
        <w:r w:rsidRPr="00BE29C9">
          <w:rPr>
            <w:rStyle w:val="a6"/>
            <w:rFonts w:ascii="Times New Roman" w:hAnsi="Times New Roman"/>
            <w:sz w:val="28"/>
            <w:szCs w:val="28"/>
            <w:u w:val="none"/>
            <w:lang w:val="ru-RU"/>
          </w:rPr>
          <w:t>частями 4</w:t>
        </w:r>
      </w:hyperlink>
      <w:r w:rsidRPr="00BE29C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</w:t>
      </w:r>
      <w:hyperlink r:id="rId7">
        <w:r w:rsidRPr="00EA1CEB">
          <w:rPr>
            <w:rStyle w:val="a6"/>
            <w:rFonts w:ascii="Times New Roman" w:hAnsi="Times New Roman"/>
            <w:sz w:val="28"/>
            <w:szCs w:val="28"/>
            <w:u w:val="none"/>
            <w:lang w:val="ru-RU"/>
          </w:rPr>
          <w:t>5 статьи 21</w:t>
        </w:r>
      </w:hyperlink>
      <w:r w:rsidRPr="00EA1CEB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 w:rsidRPr="00EA1CEB">
        <w:rPr>
          <w:rFonts w:ascii="Times New Roman" w:hAnsi="Times New Roman" w:cs="Times New Roman"/>
          <w:color w:val="auto"/>
          <w:sz w:val="28"/>
          <w:szCs w:val="28"/>
          <w:lang w:val="ru-RU"/>
        </w:rPr>
        <w:t>аконом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№248-ФЗ</w:t>
      </w:r>
      <w:r w:rsidRPr="00BE29C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29C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этом случае </w:t>
      </w:r>
      <w:r w:rsidRPr="006C4060">
        <w:rPr>
          <w:rFonts w:ascii="Times New Roman" w:hAnsi="Times New Roman" w:cs="Times New Roman"/>
          <w:color w:val="auto"/>
          <w:sz w:val="28"/>
          <w:szCs w:val="28"/>
          <w:lang w:val="ru-RU"/>
        </w:rPr>
        <w:t>уполномоченно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е</w:t>
      </w:r>
      <w:r w:rsidRPr="006C40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должностно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е</w:t>
      </w:r>
      <w:r w:rsidRPr="006C40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лиц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</w:t>
      </w:r>
      <w:r w:rsidRPr="006C40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Контрольного органа</w:t>
      </w:r>
      <w:r w:rsidRPr="00BE29C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вправе совершить контрольные действия в рамках указанного периода проведения выездной проверки в любое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время до завершения проведения выездной проверки. 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4.6.1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:rsidR="006A537A" w:rsidRDefault="006A537A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временной нетрудоспособности;</w:t>
      </w:r>
    </w:p>
    <w:p w:rsidR="006A537A" w:rsidRDefault="006A537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:rsidR="006A537A" w:rsidRDefault="006A537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:rsidR="006A537A" w:rsidRDefault="006A537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нахождения в служебной командировке.</w:t>
      </w:r>
    </w:p>
    <w:p w:rsidR="006A537A" w:rsidRDefault="006A537A">
      <w:pPr>
        <w:pStyle w:val="ConsPlusNormal"/>
        <w:ind w:firstLine="540"/>
        <w:jc w:val="both"/>
        <w:rPr>
          <w:rFonts w:cs="Arial"/>
        </w:rPr>
      </w:pPr>
      <w:r>
        <w:rPr>
          <w:sz w:val="28"/>
          <w:szCs w:val="28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6A537A" w:rsidRDefault="006A537A">
      <w:pPr>
        <w:pStyle w:val="ConsPlusNormal"/>
        <w:ind w:firstLine="540"/>
        <w:jc w:val="both"/>
        <w:rPr>
          <w:rFonts w:cs="Arial"/>
          <w:i/>
          <w:iCs/>
          <w:sz w:val="28"/>
          <w:szCs w:val="28"/>
        </w:rPr>
      </w:pPr>
    </w:p>
    <w:p w:rsidR="006A537A" w:rsidRDefault="006A537A">
      <w:pPr>
        <w:pStyle w:val="ConsPlusNormal"/>
        <w:tabs>
          <w:tab w:val="left" w:pos="284"/>
        </w:tabs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4.7. Инспекционный визит</w:t>
      </w:r>
    </w:p>
    <w:p w:rsidR="006A537A" w:rsidRDefault="006A537A">
      <w:pPr>
        <w:pStyle w:val="ConsPlusNormal"/>
        <w:ind w:firstLine="540"/>
        <w:jc w:val="center"/>
        <w:rPr>
          <w:rFonts w:cs="Arial"/>
          <w:b/>
          <w:bCs/>
          <w:sz w:val="28"/>
          <w:szCs w:val="28"/>
        </w:rPr>
      </w:pPr>
    </w:p>
    <w:p w:rsidR="006A537A" w:rsidRDefault="006A537A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6A537A" w:rsidRDefault="006A537A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6A537A" w:rsidRDefault="006A537A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Контролируемые лица или их представители обязаны обеспечить беспрепятственный доступ </w:t>
      </w:r>
      <w:r w:rsidRPr="00C673FE">
        <w:rPr>
          <w:rFonts w:ascii="Times New Roman" w:hAnsi="Times New Roman" w:cs="Times New Roman"/>
          <w:sz w:val="28"/>
          <w:szCs w:val="28"/>
        </w:rPr>
        <w:t>уполномоченного должностного лица Контрольного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в здания, сооружения, помещения.</w:t>
      </w:r>
    </w:p>
    <w:p w:rsidR="006A537A" w:rsidRDefault="006A537A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6A537A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4.7.2. </w:t>
      </w:r>
      <w:r w:rsidRPr="00EC76CB">
        <w:rPr>
          <w:rFonts w:ascii="Times New Roman" w:hAnsi="Times New Roman" w:cs="Times New Roman"/>
          <w:sz w:val="28"/>
          <w:szCs w:val="28"/>
          <w:lang w:val="ru-RU"/>
        </w:rPr>
        <w:t xml:space="preserve">Инспекционный визит, указанный в </w:t>
      </w:r>
      <w:r>
        <w:rPr>
          <w:rFonts w:ascii="Times New Roman" w:hAnsi="Times New Roman" w:cs="Times New Roman"/>
          <w:sz w:val="28"/>
          <w:szCs w:val="28"/>
          <w:lang w:val="ru-RU"/>
        </w:rPr>
        <w:t>пункте 4.7.1. настоящего Положения</w:t>
      </w:r>
      <w:r w:rsidRPr="00EC76CB">
        <w:rPr>
          <w:rFonts w:ascii="Times New Roman" w:hAnsi="Times New Roman" w:cs="Times New Roman"/>
          <w:sz w:val="28"/>
          <w:szCs w:val="28"/>
          <w:lang w:val="ru-RU"/>
        </w:rPr>
        <w:t xml:space="preserve">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C76CB">
        <w:rPr>
          <w:rFonts w:ascii="Times New Roman" w:hAnsi="Times New Roman" w:cs="Times New Roman"/>
          <w:sz w:val="28"/>
          <w:szCs w:val="28"/>
          <w:lang w:val="ru-RU"/>
        </w:rPr>
        <w:t>Инспектор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C76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537A" w:rsidRPr="00C60A82" w:rsidRDefault="006A537A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4.7.3.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Перечень допустимых контрольных действий в ходе инспекционного визита:</w:t>
      </w:r>
    </w:p>
    <w:p w:rsidR="006A537A" w:rsidRDefault="006A537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осмотр;</w:t>
      </w:r>
    </w:p>
    <w:p w:rsidR="006A537A" w:rsidRDefault="006A537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опрос;</w:t>
      </w:r>
    </w:p>
    <w:p w:rsidR="006A537A" w:rsidRDefault="006A537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получение письменных объяснений;</w:t>
      </w:r>
    </w:p>
    <w:p w:rsidR="006A537A" w:rsidRDefault="006A537A">
      <w:pPr>
        <w:pStyle w:val="ConsPlusNormal"/>
        <w:ind w:firstLine="540"/>
        <w:jc w:val="both"/>
        <w:rPr>
          <w:rFonts w:cs="Arial"/>
        </w:rPr>
      </w:pPr>
      <w:bookmarkStart w:id="7" w:name="_Hlk73715943"/>
      <w:r>
        <w:rPr>
          <w:sz w:val="28"/>
          <w:szCs w:val="28"/>
        </w:rPr>
        <w:t>г) истребование документов</w:t>
      </w:r>
      <w:bookmarkEnd w:id="7"/>
      <w:r>
        <w:rPr>
          <w:sz w:val="28"/>
          <w:szCs w:val="28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6A537A" w:rsidRPr="00614E73" w:rsidRDefault="006A537A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4.7.4. </w:t>
      </w:r>
      <w:r w:rsidRPr="00614E73">
        <w:rPr>
          <w:rFonts w:ascii="Times New Roman" w:hAnsi="Times New Roman" w:cs="Times New Roman"/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</w:t>
      </w:r>
      <w:bookmarkStart w:id="8" w:name="_Hlk188284076"/>
      <w:r w:rsidRPr="00614E73">
        <w:rPr>
          <w:rFonts w:ascii="Times New Roman" w:hAnsi="Times New Roman" w:cs="Times New Roman"/>
          <w:sz w:val="28"/>
          <w:szCs w:val="28"/>
        </w:rPr>
        <w:t xml:space="preserve">за исключением случаев его проведения в соответствии с подпунктами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14E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14E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14E73">
        <w:rPr>
          <w:rFonts w:ascii="Times New Roman" w:hAnsi="Times New Roman" w:cs="Times New Roman"/>
          <w:sz w:val="28"/>
          <w:szCs w:val="28"/>
        </w:rPr>
        <w:t xml:space="preserve"> пункта 4.1.3. и пунктом 4.4.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14E7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6A537A" w:rsidRDefault="006A537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4.7.5. Контрольные действия, предусмотренные пунктом 4.7.3 настоящего Положения, осуществляются в соответствии с пунктами 4.5.9, 4.5.10, 4.6.10, 4.6.11 настоящего Положения.</w:t>
      </w:r>
    </w:p>
    <w:bookmarkEnd w:id="8"/>
    <w:p w:rsidR="006A537A" w:rsidRDefault="006A537A">
      <w:pPr>
        <w:pStyle w:val="ConsPlusNormal"/>
        <w:ind w:firstLine="540"/>
        <w:jc w:val="both"/>
        <w:rPr>
          <w:sz w:val="28"/>
          <w:szCs w:val="28"/>
        </w:rPr>
      </w:pPr>
    </w:p>
    <w:p w:rsidR="006A537A" w:rsidRPr="006C263A" w:rsidRDefault="006A537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6C263A">
        <w:rPr>
          <w:sz w:val="28"/>
          <w:szCs w:val="28"/>
        </w:rPr>
        <w:t>4.8. Рейдовый осмотр</w:t>
      </w:r>
    </w:p>
    <w:p w:rsidR="006A537A" w:rsidRDefault="006A537A" w:rsidP="00E8723E">
      <w:pPr>
        <w:pStyle w:val="ConsPlusNormal"/>
        <w:ind w:firstLine="540"/>
        <w:jc w:val="both"/>
        <w:rPr>
          <w:rFonts w:cs="Arial"/>
          <w:b/>
          <w:bCs/>
        </w:rPr>
      </w:pPr>
    </w:p>
    <w:p w:rsidR="006A537A" w:rsidRDefault="006A537A" w:rsidP="00E8723E">
      <w:pPr>
        <w:pStyle w:val="ConsPlusNormal"/>
        <w:ind w:firstLine="54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4.8.</w:t>
      </w:r>
      <w:r w:rsidRPr="00E8723E">
        <w:rPr>
          <w:sz w:val="28"/>
          <w:szCs w:val="28"/>
        </w:rPr>
        <w:t>1. Под рейдовым осмотром понимается контрольное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:rsidR="006A537A" w:rsidRPr="00E8723E" w:rsidRDefault="006A537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4.8.2. </w:t>
      </w:r>
      <w:r w:rsidRPr="00E8723E">
        <w:rPr>
          <w:sz w:val="28"/>
          <w:szCs w:val="28"/>
        </w:rPr>
        <w:t xml:space="preserve">Рейдовый осмотр, указанный в </w:t>
      </w:r>
      <w:r>
        <w:rPr>
          <w:sz w:val="28"/>
          <w:szCs w:val="28"/>
        </w:rPr>
        <w:t xml:space="preserve">пункте 4.8.1. настоящего Положения </w:t>
      </w:r>
      <w:r w:rsidRPr="00E8723E">
        <w:rPr>
          <w:sz w:val="28"/>
          <w:szCs w:val="28"/>
        </w:rPr>
        <w:t xml:space="preserve">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8"/>
        </w:rPr>
        <w:t>«</w:t>
      </w:r>
      <w:r w:rsidRPr="00E8723E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E8723E">
        <w:rPr>
          <w:sz w:val="28"/>
          <w:szCs w:val="28"/>
        </w:rPr>
        <w:t>.</w:t>
      </w:r>
    </w:p>
    <w:p w:rsidR="006A537A" w:rsidRPr="00E8723E" w:rsidRDefault="006A537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4.8.3.</w:t>
      </w:r>
      <w:r w:rsidRPr="00E8723E">
        <w:rPr>
          <w:sz w:val="28"/>
          <w:szCs w:val="28"/>
        </w:rPr>
        <w:t xml:space="preserve">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:rsidR="006A537A" w:rsidRPr="00E8723E" w:rsidRDefault="006A537A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4.</w:t>
      </w:r>
      <w:r>
        <w:rPr>
          <w:sz w:val="28"/>
          <w:szCs w:val="28"/>
        </w:rPr>
        <w:t>8.4.</w:t>
      </w:r>
      <w:r w:rsidRPr="00E8723E">
        <w:rPr>
          <w:sz w:val="28"/>
          <w:szCs w:val="28"/>
        </w:rPr>
        <w:t xml:space="preserve"> В ходе рейдового осмотра могут совершаться следующие контрольные действия:</w:t>
      </w:r>
    </w:p>
    <w:p w:rsidR="006A537A" w:rsidRPr="00E8723E" w:rsidRDefault="006A537A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1) осмотр;</w:t>
      </w:r>
    </w:p>
    <w:p w:rsidR="006A537A" w:rsidRPr="00E8723E" w:rsidRDefault="006A537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8723E">
        <w:rPr>
          <w:sz w:val="28"/>
          <w:szCs w:val="28"/>
        </w:rPr>
        <w:t>) опрос;</w:t>
      </w:r>
    </w:p>
    <w:p w:rsidR="006A537A" w:rsidRPr="00E8723E" w:rsidRDefault="006A537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8723E">
        <w:rPr>
          <w:sz w:val="28"/>
          <w:szCs w:val="28"/>
        </w:rPr>
        <w:t>) получение письменных объяснений;</w:t>
      </w:r>
    </w:p>
    <w:p w:rsidR="006A537A" w:rsidRDefault="006A537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8723E">
        <w:rPr>
          <w:sz w:val="28"/>
          <w:szCs w:val="28"/>
        </w:rPr>
        <w:t>) истребование документов</w:t>
      </w:r>
      <w:r>
        <w:rPr>
          <w:sz w:val="28"/>
          <w:szCs w:val="28"/>
        </w:rPr>
        <w:t>;</w:t>
      </w:r>
    </w:p>
    <w:p w:rsidR="006A537A" w:rsidRPr="00E8723E" w:rsidRDefault="006A537A" w:rsidP="00E8723E">
      <w:pPr>
        <w:pStyle w:val="ConsPlusNormal"/>
        <w:ind w:firstLine="54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5) экспертиза.  </w:t>
      </w:r>
    </w:p>
    <w:p w:rsidR="006A537A" w:rsidRPr="00E8723E" w:rsidRDefault="006A537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4.8.5. </w:t>
      </w:r>
      <w:r w:rsidRPr="00E8723E">
        <w:rPr>
          <w:sz w:val="28"/>
          <w:szCs w:val="28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6A537A" w:rsidRPr="00E8723E" w:rsidRDefault="006A537A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</w:t>
      </w:r>
    </w:p>
    <w:p w:rsidR="006A537A" w:rsidRPr="00E8723E" w:rsidRDefault="006A537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4.8.6</w:t>
      </w:r>
      <w:r w:rsidRPr="00E8723E">
        <w:rPr>
          <w:sz w:val="28"/>
          <w:szCs w:val="28"/>
        </w:rPr>
        <w:t>. При проведении рейдового осмотра инспекторы вправе взаимодействовать с находящимися на производственных объектах лицами.</w:t>
      </w:r>
    </w:p>
    <w:p w:rsidR="006A537A" w:rsidRPr="00E8723E" w:rsidRDefault="006A537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8723E">
        <w:rPr>
          <w:sz w:val="28"/>
          <w:szCs w:val="28"/>
        </w:rPr>
        <w:t>.</w:t>
      </w:r>
      <w:r>
        <w:rPr>
          <w:sz w:val="28"/>
          <w:szCs w:val="28"/>
        </w:rPr>
        <w:t>8.7.</w:t>
      </w:r>
      <w:r w:rsidRPr="00E8723E">
        <w:rPr>
          <w:sz w:val="28"/>
          <w:szCs w:val="28"/>
        </w:rPr>
        <w:t xml:space="preserve"> Контролируемые лица, которые владеют, пользуются или </w:t>
      </w:r>
      <w:r w:rsidRPr="00E8723E">
        <w:rPr>
          <w:sz w:val="28"/>
          <w:szCs w:val="28"/>
        </w:rPr>
        <w:lastRenderedPageBreak/>
        <w:t xml:space="preserve">управляют производственными объектами, обязаны обеспечить в ходе рейдового осмотра беспрепятственный доступ </w:t>
      </w:r>
      <w:r>
        <w:rPr>
          <w:sz w:val="28"/>
          <w:szCs w:val="28"/>
        </w:rPr>
        <w:t xml:space="preserve">уполномоченным должностным лицам Контрольного органа </w:t>
      </w:r>
      <w:r w:rsidRPr="00E8723E">
        <w:rPr>
          <w:sz w:val="28"/>
          <w:szCs w:val="28"/>
        </w:rPr>
        <w:t>к производственным объектам, указанным в решении о проведении рейдового осмотра, а также во все помещения (за исключением жилых помещений).</w:t>
      </w:r>
    </w:p>
    <w:p w:rsidR="006A537A" w:rsidRPr="00E8723E" w:rsidRDefault="006A537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4.8.8.</w:t>
      </w:r>
      <w:r w:rsidRPr="00E8723E">
        <w:rPr>
          <w:sz w:val="28"/>
          <w:szCs w:val="28"/>
        </w:rPr>
        <w:t xml:space="preserve"> В случае</w:t>
      </w:r>
      <w:proofErr w:type="gramStart"/>
      <w:r w:rsidRPr="00E8723E">
        <w:rPr>
          <w:sz w:val="28"/>
          <w:szCs w:val="28"/>
        </w:rPr>
        <w:t>,</w:t>
      </w:r>
      <w:proofErr w:type="gramEnd"/>
      <w:r w:rsidRPr="00E8723E">
        <w:rPr>
          <w:sz w:val="28"/>
          <w:szCs w:val="28"/>
        </w:rPr>
        <w:t xml:space="preserve"> если в результате рейдового осмотра были выявлены нарушения обязательных требований, </w:t>
      </w:r>
      <w:r w:rsidRPr="009951DF">
        <w:rPr>
          <w:sz w:val="28"/>
          <w:szCs w:val="28"/>
        </w:rPr>
        <w:t>уполномоченн</w:t>
      </w:r>
      <w:r>
        <w:rPr>
          <w:sz w:val="28"/>
          <w:szCs w:val="28"/>
        </w:rPr>
        <w:t>ое</w:t>
      </w:r>
      <w:r w:rsidRPr="009951DF">
        <w:rPr>
          <w:sz w:val="28"/>
          <w:szCs w:val="28"/>
        </w:rPr>
        <w:t xml:space="preserve"> должностн</w:t>
      </w:r>
      <w:r>
        <w:rPr>
          <w:sz w:val="28"/>
          <w:szCs w:val="28"/>
        </w:rPr>
        <w:t>ое</w:t>
      </w:r>
      <w:r w:rsidRPr="009951DF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9951DF">
        <w:rPr>
          <w:sz w:val="28"/>
          <w:szCs w:val="28"/>
        </w:rPr>
        <w:t xml:space="preserve"> Контрольного органа</w:t>
      </w:r>
      <w:r w:rsidRPr="00E8723E">
        <w:rPr>
          <w:sz w:val="28"/>
          <w:szCs w:val="28"/>
        </w:rPr>
        <w:t xml:space="preserve">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:rsidR="006A537A" w:rsidRPr="00570E30" w:rsidRDefault="006A537A" w:rsidP="00DD166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4.8.9. </w:t>
      </w:r>
      <w:r w:rsidRPr="00E8723E">
        <w:rPr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r w:rsidRPr="00570E30">
        <w:rPr>
          <w:sz w:val="28"/>
          <w:szCs w:val="28"/>
        </w:rPr>
        <w:t xml:space="preserve">подпунктами </w:t>
      </w:r>
      <w:r>
        <w:rPr>
          <w:sz w:val="28"/>
          <w:szCs w:val="28"/>
        </w:rPr>
        <w:t>2</w:t>
      </w:r>
      <w:r w:rsidRPr="00570E30">
        <w:rPr>
          <w:sz w:val="28"/>
          <w:szCs w:val="28"/>
        </w:rPr>
        <w:t xml:space="preserve">, </w:t>
      </w:r>
      <w:r>
        <w:rPr>
          <w:sz w:val="28"/>
          <w:szCs w:val="28"/>
        </w:rPr>
        <w:t>3</w:t>
      </w:r>
      <w:r w:rsidRPr="00570E30">
        <w:rPr>
          <w:sz w:val="28"/>
          <w:szCs w:val="28"/>
        </w:rPr>
        <w:t xml:space="preserve">, </w:t>
      </w:r>
      <w:r>
        <w:rPr>
          <w:sz w:val="28"/>
          <w:szCs w:val="28"/>
        </w:rPr>
        <w:t>6</w:t>
      </w:r>
      <w:r w:rsidRPr="00570E30">
        <w:rPr>
          <w:sz w:val="28"/>
          <w:szCs w:val="28"/>
        </w:rPr>
        <w:t xml:space="preserve"> пункта 4.1.3. и пунктом 4.4.</w:t>
      </w:r>
      <w:r>
        <w:rPr>
          <w:sz w:val="28"/>
          <w:szCs w:val="28"/>
        </w:rPr>
        <w:t>7</w:t>
      </w:r>
      <w:r w:rsidRPr="00570E30">
        <w:rPr>
          <w:sz w:val="28"/>
          <w:szCs w:val="28"/>
        </w:rPr>
        <w:t xml:space="preserve"> настоящего Положения.</w:t>
      </w:r>
    </w:p>
    <w:p w:rsidR="006A537A" w:rsidRDefault="006A537A" w:rsidP="00FD6E6A">
      <w:pPr>
        <w:pStyle w:val="ConsPlusNormal"/>
        <w:ind w:firstLine="540"/>
        <w:jc w:val="both"/>
        <w:rPr>
          <w:rFonts w:cs="Arial"/>
          <w:sz w:val="28"/>
          <w:szCs w:val="28"/>
        </w:rPr>
      </w:pPr>
      <w:r w:rsidRPr="00570E30">
        <w:rPr>
          <w:sz w:val="28"/>
          <w:szCs w:val="28"/>
        </w:rPr>
        <w:t>4.</w:t>
      </w:r>
      <w:r>
        <w:rPr>
          <w:sz w:val="28"/>
          <w:szCs w:val="28"/>
        </w:rPr>
        <w:t>8</w:t>
      </w:r>
      <w:r w:rsidRPr="00570E30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570E30">
        <w:rPr>
          <w:sz w:val="28"/>
          <w:szCs w:val="28"/>
        </w:rPr>
        <w:t>. Контрольные действия, предусмотренные пунктом 4.</w:t>
      </w:r>
      <w:r>
        <w:rPr>
          <w:sz w:val="28"/>
          <w:szCs w:val="28"/>
        </w:rPr>
        <w:t>8</w:t>
      </w:r>
      <w:r w:rsidRPr="00570E30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570E30">
        <w:rPr>
          <w:sz w:val="28"/>
          <w:szCs w:val="28"/>
        </w:rPr>
        <w:t xml:space="preserve"> настоящего Положения, осуществляются в соответствии с пунктами 4.5.9</w:t>
      </w:r>
      <w:r>
        <w:rPr>
          <w:sz w:val="28"/>
          <w:szCs w:val="28"/>
        </w:rPr>
        <w:t xml:space="preserve"> - 4.5.12, </w:t>
      </w:r>
      <w:r w:rsidRPr="00570E30">
        <w:rPr>
          <w:sz w:val="28"/>
          <w:szCs w:val="28"/>
        </w:rPr>
        <w:t>4.6.10, 4.6.11 настоящего Положения.</w:t>
      </w:r>
    </w:p>
    <w:p w:rsidR="006A537A" w:rsidRPr="00E8723E" w:rsidRDefault="006A537A" w:rsidP="00570E30">
      <w:pPr>
        <w:pStyle w:val="ConsPlusNormal"/>
        <w:ind w:firstLine="540"/>
        <w:rPr>
          <w:rFonts w:cs="Arial"/>
          <w:sz w:val="28"/>
          <w:szCs w:val="28"/>
        </w:rPr>
      </w:pPr>
    </w:p>
    <w:p w:rsidR="006A537A" w:rsidRDefault="006A537A">
      <w:pPr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Досудебное обжалование</w:t>
      </w:r>
    </w:p>
    <w:p w:rsidR="006A537A" w:rsidRDefault="006A537A">
      <w:pPr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537A" w:rsidRDefault="006A537A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руководителя (заместителя руководителя) Контрольного органа и должностных лиц Контрольного органа (далее также – должностные лица):</w:t>
      </w:r>
    </w:p>
    <w:p w:rsidR="006A537A" w:rsidRPr="00596A7D" w:rsidRDefault="006A537A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:rsidR="006A537A" w:rsidRPr="00596A7D" w:rsidRDefault="006A537A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6A537A" w:rsidRPr="00596A7D" w:rsidRDefault="006A537A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3) действий (бездействия) должностных лиц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онтрольного органа в рамках контрольных мероприятий и обязательных профилактических визитов;</w:t>
      </w:r>
    </w:p>
    <w:p w:rsidR="006A537A" w:rsidRPr="00596A7D" w:rsidRDefault="006A537A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риска;</w:t>
      </w:r>
    </w:p>
    <w:p w:rsidR="006A537A" w:rsidRPr="00596A7D" w:rsidRDefault="006A537A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6A537A" w:rsidRDefault="006A537A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6) иных решений, принимаемых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A7D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596A7D">
        <w:rPr>
          <w:rFonts w:ascii="Times New Roman" w:hAnsi="Times New Roman" w:cs="Times New Roman"/>
          <w:sz w:val="28"/>
          <w:szCs w:val="28"/>
        </w:rPr>
        <w:t xml:space="preserve">по итогам профилактических и (или) контрольных мероприятий, предусмотренных настоящим </w:t>
      </w:r>
      <w:r>
        <w:rPr>
          <w:rFonts w:ascii="Times New Roman" w:hAnsi="Times New Roman" w:cs="Times New Roman"/>
          <w:sz w:val="28"/>
          <w:szCs w:val="28"/>
        </w:rPr>
        <w:t>Положением и Законом №248-ФЗ</w:t>
      </w:r>
      <w:r w:rsidRPr="00596A7D">
        <w:rPr>
          <w:rFonts w:ascii="Times New Roman" w:hAnsi="Times New Roman" w:cs="Times New Roman"/>
          <w:sz w:val="28"/>
          <w:szCs w:val="28"/>
        </w:rPr>
        <w:t>, в отношении контролируемых лиц или объектов контроля.</w:t>
      </w:r>
    </w:p>
    <w:p w:rsidR="006A537A" w:rsidRDefault="006A537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услуг, за исключением случая, предусмотренного частью 1.1 статьи 40 Закона №248-ФЗ.</w:t>
      </w:r>
    </w:p>
    <w:p w:rsidR="006A537A" w:rsidRDefault="006A537A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подаче жалобы гражданином она должна быть подписана простой </w:t>
      </w:r>
      <w:r>
        <w:rPr>
          <w:rFonts w:ascii="Times New Roman" w:hAnsi="Times New Roman" w:cs="Times New Roman"/>
          <w:sz w:val="28"/>
          <w:szCs w:val="28"/>
        </w:rPr>
        <w:lastRenderedPageBreak/>
        <w:t>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9" w:name="Par374"/>
      <w:bookmarkEnd w:id="9"/>
    </w:p>
    <w:p w:rsidR="006A537A" w:rsidRDefault="006A537A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в порядке, установленном Положением, с учетом требований законодательства Российской Федерации о государственной и иной охраняемой законом тайне.</w:t>
      </w:r>
    </w:p>
    <w:p w:rsidR="006A537A" w:rsidRDefault="006A537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:rsidR="006A537A" w:rsidRDefault="006A537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:rsidR="006A537A" w:rsidRDefault="006A537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57193">
        <w:rPr>
          <w:rFonts w:ascii="Times New Roman" w:hAnsi="Times New Roman" w:cs="Times New Roman"/>
          <w:sz w:val="28"/>
          <w:szCs w:val="28"/>
        </w:rPr>
        <w:t xml:space="preserve"> случае отсутствия вышестоящего органа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57193">
        <w:rPr>
          <w:rFonts w:ascii="Times New Roman" w:hAnsi="Times New Roman" w:cs="Times New Roman"/>
          <w:sz w:val="28"/>
          <w:szCs w:val="28"/>
        </w:rPr>
        <w:t xml:space="preserve">онтрольного органа жалоба на решения, действия (бездействие) руководителя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57193">
        <w:rPr>
          <w:rFonts w:ascii="Times New Roman" w:hAnsi="Times New Roman" w:cs="Times New Roman"/>
          <w:sz w:val="28"/>
          <w:szCs w:val="28"/>
        </w:rPr>
        <w:t xml:space="preserve">онтрольного органа рассматривается руководителем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57193">
        <w:rPr>
          <w:rFonts w:ascii="Times New Roman" w:hAnsi="Times New Roman" w:cs="Times New Roman"/>
          <w:sz w:val="28"/>
          <w:szCs w:val="28"/>
        </w:rPr>
        <w:t xml:space="preserve">онтрольного органа или органом, созданным в соответствии с частью 3 </w:t>
      </w:r>
      <w:r>
        <w:rPr>
          <w:rFonts w:ascii="Times New Roman" w:hAnsi="Times New Roman" w:cs="Times New Roman"/>
          <w:sz w:val="28"/>
          <w:szCs w:val="28"/>
        </w:rPr>
        <w:t xml:space="preserve">статьи 40 Закона №248-ФЗ. </w:t>
      </w:r>
    </w:p>
    <w:p w:rsidR="006A537A" w:rsidRDefault="006A537A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0" w:name="Par375"/>
      <w:bookmarkEnd w:id="10"/>
    </w:p>
    <w:p w:rsidR="006A537A" w:rsidRDefault="006A537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:rsidR="006A537A" w:rsidRDefault="006A537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11" w:name="Par377"/>
      <w:bookmarkEnd w:id="11"/>
    </w:p>
    <w:p w:rsidR="006A537A" w:rsidRDefault="006A537A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6A537A" w:rsidRDefault="006A537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2" w:name="Par379"/>
      <w:bookmarkEnd w:id="12"/>
    </w:p>
    <w:p w:rsidR="006A537A" w:rsidRDefault="006A537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:rsidR="006A537A" w:rsidRDefault="006A537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органа;</w:t>
      </w:r>
    </w:p>
    <w:p w:rsidR="006A537A" w:rsidRDefault="006A537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 отказе в приостановлении исполнения обжалуемого решения Контрольного органа. </w:t>
      </w:r>
    </w:p>
    <w:p w:rsidR="006A537A" w:rsidRDefault="006A537A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:rsidR="006A537A" w:rsidRDefault="006A537A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383"/>
      <w:bookmarkEnd w:id="13"/>
      <w:r>
        <w:rPr>
          <w:rFonts w:ascii="Times New Roman" w:hAnsi="Times New Roman" w:cs="Times New Roman"/>
          <w:sz w:val="28"/>
          <w:szCs w:val="28"/>
        </w:rPr>
        <w:t>5.9. Жалоба должна содержать:</w:t>
      </w:r>
    </w:p>
    <w:p w:rsidR="006A537A" w:rsidRDefault="006A537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:rsidR="006A537A" w:rsidRDefault="006A537A">
      <w:pPr>
        <w:ind w:firstLine="540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6A537A" w:rsidRDefault="006A537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:rsidR="006A537A" w:rsidRDefault="006A537A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4) основания и доводы, на основании которых контролируемое лицо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:rsidR="006A537A" w:rsidRDefault="006A537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требования контролируемого лица, подавшего жалобу; </w:t>
      </w:r>
    </w:p>
    <w:p w:rsidR="006A537A" w:rsidRPr="0010547A" w:rsidRDefault="006A537A" w:rsidP="0010547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390"/>
      <w:bookmarkEnd w:id="14"/>
      <w:r w:rsidRPr="0010547A">
        <w:rPr>
          <w:rFonts w:ascii="Times New Roman" w:hAnsi="Times New Roman" w:cs="Times New Roman"/>
          <w:sz w:val="28"/>
          <w:szCs w:val="28"/>
        </w:rPr>
        <w:t xml:space="preserve"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10547A">
        <w:rPr>
          <w:rFonts w:ascii="Times New Roman" w:hAnsi="Times New Roman" w:cs="Times New Roman"/>
          <w:sz w:val="28"/>
          <w:szCs w:val="28"/>
        </w:rPr>
        <w:t xml:space="preserve">пунктами 1 - 3 </w:t>
      </w:r>
      <w:r>
        <w:rPr>
          <w:rFonts w:ascii="Times New Roman" w:hAnsi="Times New Roman" w:cs="Times New Roman"/>
          <w:sz w:val="28"/>
          <w:szCs w:val="28"/>
        </w:rPr>
        <w:t>пункта 5.1. настоящего Положения.</w:t>
      </w:r>
    </w:p>
    <w:p w:rsidR="006A537A" w:rsidRDefault="006A537A" w:rsidP="0010547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47A">
        <w:rPr>
          <w:rFonts w:ascii="Times New Roman" w:hAnsi="Times New Roman" w:cs="Times New Roman"/>
          <w:sz w:val="28"/>
          <w:szCs w:val="28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:rsidR="006A537A" w:rsidRDefault="006A537A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6A537A" w:rsidRDefault="006A537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>
        <w:rPr>
          <w:rFonts w:ascii="Times New Roman" w:hAnsi="Times New Roman" w:cs="Times New Roman"/>
          <w:sz w:val="28"/>
          <w:szCs w:val="28"/>
        </w:rPr>
        <w:t>тентификации».</w:t>
      </w:r>
    </w:p>
    <w:p w:rsidR="006A537A" w:rsidRDefault="006A537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:rsidR="006A537A" w:rsidRDefault="006A537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:rsidR="006A537A" w:rsidRDefault="006A537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:rsidR="006A537A" w:rsidRDefault="006A537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6A537A" w:rsidRDefault="006A537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:rsidR="006A537A" w:rsidRDefault="006A537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:rsidR="006A537A" w:rsidRDefault="006A537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6A537A" w:rsidRDefault="006A537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6A537A" w:rsidRDefault="006A537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жалоба подана в ненадлежащий орган;</w:t>
      </w:r>
    </w:p>
    <w:p w:rsidR="006A537A" w:rsidRDefault="006A537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:rsidR="006A537A" w:rsidRDefault="006A537A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:rsidR="006A537A" w:rsidRDefault="006A537A">
      <w:pPr>
        <w:widowControl/>
        <w:tabs>
          <w:tab w:val="left" w:pos="1134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6A537A" w:rsidRDefault="006A537A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:rsidR="006A537A" w:rsidRDefault="006A537A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5.15. Жалоба подлежит рассмотрению руководителем (заместителем руководителя) Контрольного органа в течение 15 рабочих дней со дня ее регистрации </w:t>
      </w:r>
      <w:r w:rsidRPr="00D70C1D">
        <w:rPr>
          <w:rFonts w:ascii="Times New Roman" w:hAnsi="Times New Roman" w:cs="Times New Roman"/>
          <w:sz w:val="28"/>
          <w:szCs w:val="28"/>
        </w:rPr>
        <w:t>в подсистеме досудебного обжалования.</w:t>
      </w:r>
    </w:p>
    <w:p w:rsidR="006A537A" w:rsidRPr="00B15BFF" w:rsidRDefault="006A537A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BFF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6A537A" w:rsidRDefault="006A537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5.16. Указанный срок может быть продлен на двадцать рабочих дней, в следующих исключительных случаях:</w:t>
      </w:r>
    </w:p>
    <w:p w:rsidR="006A537A" w:rsidRDefault="006A537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:rsidR="006A537A" w:rsidRDefault="006A537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:rsidR="006A537A" w:rsidRDefault="006A537A">
      <w:pPr>
        <w:widowControl/>
        <w:tabs>
          <w:tab w:val="left" w:pos="1134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:rsidR="006A537A" w:rsidRDefault="006A537A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:rsidR="006A537A" w:rsidRDefault="006A537A">
      <w:pPr>
        <w:widowControl/>
        <w:tabs>
          <w:tab w:val="left" w:pos="1134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6A537A" w:rsidRDefault="006A537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:rsidR="006A537A" w:rsidRDefault="006A537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6A537A" w:rsidRDefault="006A537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6A537A" w:rsidRDefault="006A537A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:rsidR="006A537A" w:rsidRDefault="006A537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оставляет жалобу без удовлетворения;</w:t>
      </w:r>
    </w:p>
    <w:p w:rsidR="006A537A" w:rsidRDefault="006A537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отменяет решение Контрольного органа полностью или частично;</w:t>
      </w:r>
    </w:p>
    <w:p w:rsidR="006A537A" w:rsidRDefault="006A537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отменяет решение Контрольного органа полностью и принимает новое решение;</w:t>
      </w:r>
    </w:p>
    <w:p w:rsidR="006A537A" w:rsidRDefault="006A537A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4) признает действия (бездействие) должностных лиц Контрольного органа незаконными и выносит решение по существу, в том числе об осуществлении при необходимости определенных действий.</w:t>
      </w:r>
    </w:p>
    <w:p w:rsidR="006A537A" w:rsidRDefault="006A537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принятия.</w:t>
      </w:r>
    </w:p>
    <w:p w:rsidR="006A537A" w:rsidRDefault="006A537A" w:rsidP="00DE0352">
      <w:pPr>
        <w:widowControl/>
        <w:rPr>
          <w:rFonts w:ascii="Times New Roman" w:hAnsi="Times New Roman" w:cs="Times New Roman"/>
          <w:sz w:val="28"/>
          <w:szCs w:val="28"/>
        </w:rPr>
      </w:pPr>
    </w:p>
    <w:p w:rsidR="006A537A" w:rsidRDefault="006A537A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6A537A" w:rsidRPr="00793B86" w:rsidRDefault="006A537A" w:rsidP="00793B86">
      <w:pPr>
        <w:widowControl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B86">
        <w:rPr>
          <w:rFonts w:ascii="Times New Roman" w:hAnsi="Times New Roman" w:cs="Times New Roman"/>
          <w:b/>
          <w:bCs/>
          <w:sz w:val="28"/>
          <w:szCs w:val="28"/>
        </w:rPr>
        <w:t>6. Ключевые показатели вида контроля и их целевые значения для муниципального контроля</w:t>
      </w:r>
    </w:p>
    <w:p w:rsidR="006A537A" w:rsidRPr="00793B86" w:rsidRDefault="006A537A" w:rsidP="00793B86">
      <w:pPr>
        <w:widowControl/>
        <w:ind w:left="-142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793B86">
      <w:pPr>
        <w:widowControl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93B86">
        <w:rPr>
          <w:rFonts w:ascii="Times New Roman" w:hAnsi="Times New Roman" w:cs="Times New Roman"/>
          <w:sz w:val="28"/>
          <w:szCs w:val="28"/>
        </w:rPr>
        <w:t>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:rsidR="006A537A" w:rsidRDefault="006A537A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6A537A" w:rsidRDefault="006A537A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6A537A" w:rsidRDefault="006A537A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6A537A" w:rsidRDefault="006A537A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6A537A" w:rsidRDefault="006A537A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6A537A" w:rsidRDefault="006A537A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DE0352">
      <w:pPr>
        <w:widowControl/>
        <w:rPr>
          <w:rFonts w:ascii="Times New Roman" w:hAnsi="Times New Roman" w:cs="Times New Roman"/>
          <w:sz w:val="28"/>
          <w:szCs w:val="28"/>
        </w:rPr>
      </w:pPr>
    </w:p>
    <w:p w:rsidR="006A537A" w:rsidRDefault="006A537A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6A537A" w:rsidRDefault="006A537A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6A537A" w:rsidRDefault="006A537A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6A537A" w:rsidRDefault="006A537A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6A537A" w:rsidRPr="00886B7A" w:rsidRDefault="006A537A" w:rsidP="00886B7A">
      <w:pPr>
        <w:widowControl/>
        <w:ind w:left="4536"/>
        <w:jc w:val="right"/>
        <w:rPr>
          <w:sz w:val="22"/>
          <w:szCs w:val="22"/>
        </w:rPr>
      </w:pPr>
      <w:r w:rsidRPr="00886B7A">
        <w:rPr>
          <w:rFonts w:ascii="Times New Roman" w:hAnsi="Times New Roman" w:cs="Times New Roman"/>
          <w:sz w:val="22"/>
          <w:szCs w:val="22"/>
        </w:rPr>
        <w:lastRenderedPageBreak/>
        <w:t>Приложение 1</w:t>
      </w:r>
    </w:p>
    <w:p w:rsidR="006A537A" w:rsidRPr="00886B7A" w:rsidRDefault="006A537A" w:rsidP="00886B7A">
      <w:pPr>
        <w:widowControl/>
        <w:ind w:left="4536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886B7A">
        <w:rPr>
          <w:rFonts w:ascii="Times New Roman" w:hAnsi="Times New Roman" w:cs="Times New Roman"/>
          <w:sz w:val="22"/>
          <w:szCs w:val="22"/>
        </w:rPr>
        <w:t xml:space="preserve">к Положению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Times New Roman" w:hAnsi="Times New Roman" w:cs="Times New Roman"/>
          <w:sz w:val="22"/>
          <w:szCs w:val="22"/>
        </w:rPr>
        <w:t>Купцовского</w:t>
      </w:r>
      <w:r w:rsidRPr="00886B7A">
        <w:rPr>
          <w:rFonts w:ascii="Times New Roman" w:hAnsi="Times New Roman" w:cs="Times New Roman"/>
          <w:sz w:val="22"/>
          <w:szCs w:val="22"/>
        </w:rPr>
        <w:t xml:space="preserve"> сельского поселения Котовского  муниципального района Волгоградской области</w:t>
      </w:r>
    </w:p>
    <w:p w:rsidR="006A537A" w:rsidRDefault="006A537A">
      <w:pPr>
        <w:widowControl/>
        <w:ind w:left="4536"/>
        <w:rPr>
          <w:rFonts w:ascii="Times New Roman" w:hAnsi="Times New Roman" w:cs="Times New Roman"/>
          <w:b/>
          <w:bCs/>
          <w:sz w:val="28"/>
          <w:szCs w:val="28"/>
        </w:rPr>
      </w:pPr>
    </w:p>
    <w:p w:rsidR="006A537A" w:rsidRDefault="006A537A">
      <w:pPr>
        <w:pStyle w:val="ConsPlusNormal"/>
        <w:jc w:val="right"/>
        <w:rPr>
          <w:rFonts w:cs="Arial"/>
          <w:b/>
          <w:bCs/>
          <w:sz w:val="28"/>
          <w:szCs w:val="28"/>
          <w:shd w:val="clear" w:color="auto" w:fill="F1C100"/>
        </w:rPr>
      </w:pPr>
    </w:p>
    <w:p w:rsidR="006A537A" w:rsidRDefault="006A537A">
      <w:pPr>
        <w:pStyle w:val="ConsPlusNormal"/>
        <w:ind w:firstLine="0"/>
        <w:jc w:val="center"/>
        <w:rPr>
          <w:rFonts w:cs="Arial"/>
          <w:sz w:val="28"/>
          <w:szCs w:val="28"/>
        </w:rPr>
      </w:pPr>
      <w:r>
        <w:rPr>
          <w:b/>
          <w:bCs/>
          <w:sz w:val="28"/>
          <w:szCs w:val="28"/>
        </w:rPr>
        <w:t>Перечень должностных лиц администрации Купцовского</w:t>
      </w:r>
      <w:r w:rsidRPr="00512604">
        <w:rPr>
          <w:b/>
          <w:bCs/>
          <w:sz w:val="28"/>
          <w:szCs w:val="28"/>
        </w:rPr>
        <w:t xml:space="preserve"> сельско</w:t>
      </w:r>
      <w:r>
        <w:rPr>
          <w:b/>
          <w:bCs/>
          <w:sz w:val="28"/>
          <w:szCs w:val="28"/>
        </w:rPr>
        <w:t>го</w:t>
      </w:r>
      <w:r w:rsidRPr="00512604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я</w:t>
      </w:r>
      <w:r w:rsidRPr="0051260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Котовск</w:t>
      </w:r>
      <w:r w:rsidRPr="00512604">
        <w:rPr>
          <w:b/>
          <w:bCs/>
          <w:sz w:val="28"/>
          <w:szCs w:val="28"/>
        </w:rPr>
        <w:t xml:space="preserve">ого </w:t>
      </w:r>
      <w:r>
        <w:rPr>
          <w:b/>
          <w:bCs/>
          <w:sz w:val="28"/>
          <w:szCs w:val="28"/>
        </w:rPr>
        <w:t xml:space="preserve">муниципального </w:t>
      </w:r>
      <w:r w:rsidRPr="00512604">
        <w:rPr>
          <w:b/>
          <w:bCs/>
          <w:sz w:val="28"/>
          <w:szCs w:val="28"/>
        </w:rPr>
        <w:t xml:space="preserve">района </w:t>
      </w:r>
      <w:r>
        <w:rPr>
          <w:b/>
          <w:bCs/>
          <w:sz w:val="28"/>
          <w:szCs w:val="28"/>
        </w:rPr>
        <w:t>Волгоградск</w:t>
      </w:r>
      <w:r w:rsidRPr="00512604">
        <w:rPr>
          <w:b/>
          <w:bCs/>
          <w:sz w:val="28"/>
          <w:szCs w:val="28"/>
        </w:rPr>
        <w:t>ой области</w:t>
      </w:r>
      <w:r>
        <w:rPr>
          <w:b/>
          <w:bCs/>
          <w:sz w:val="28"/>
          <w:szCs w:val="28"/>
        </w:rPr>
        <w:t xml:space="preserve">, уполномоченных на осуществление муниципального контроля </w:t>
      </w:r>
      <w:r w:rsidRPr="00F24A98">
        <w:rPr>
          <w:b/>
          <w:bCs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b/>
          <w:bCs/>
          <w:sz w:val="28"/>
          <w:szCs w:val="28"/>
        </w:rPr>
        <w:t>Купцовского</w:t>
      </w:r>
      <w:r w:rsidRPr="00F24A98">
        <w:rPr>
          <w:b/>
          <w:bCs/>
          <w:sz w:val="28"/>
          <w:szCs w:val="28"/>
        </w:rPr>
        <w:t xml:space="preserve"> сельского поселения </w:t>
      </w:r>
      <w:r>
        <w:rPr>
          <w:b/>
          <w:bCs/>
          <w:sz w:val="28"/>
          <w:szCs w:val="28"/>
        </w:rPr>
        <w:t>Котовск</w:t>
      </w:r>
      <w:r w:rsidRPr="00F24A98">
        <w:rPr>
          <w:b/>
          <w:bCs/>
          <w:sz w:val="28"/>
          <w:szCs w:val="28"/>
        </w:rPr>
        <w:t xml:space="preserve">ого </w:t>
      </w:r>
      <w:r>
        <w:rPr>
          <w:b/>
          <w:bCs/>
          <w:sz w:val="28"/>
          <w:szCs w:val="28"/>
        </w:rPr>
        <w:t xml:space="preserve">муниципального </w:t>
      </w:r>
      <w:r w:rsidRPr="00F24A98">
        <w:rPr>
          <w:b/>
          <w:bCs/>
          <w:sz w:val="28"/>
          <w:szCs w:val="28"/>
        </w:rPr>
        <w:t xml:space="preserve">района </w:t>
      </w:r>
      <w:r>
        <w:rPr>
          <w:b/>
          <w:bCs/>
          <w:sz w:val="28"/>
          <w:szCs w:val="28"/>
        </w:rPr>
        <w:t>Волгоградск</w:t>
      </w:r>
      <w:r w:rsidRPr="00F24A98">
        <w:rPr>
          <w:b/>
          <w:bCs/>
          <w:sz w:val="28"/>
          <w:szCs w:val="28"/>
        </w:rPr>
        <w:t>ой области</w:t>
      </w:r>
    </w:p>
    <w:p w:rsidR="006A537A" w:rsidRDefault="006A537A">
      <w:pPr>
        <w:pStyle w:val="ConsPlusNormal"/>
        <w:ind w:firstLine="0"/>
        <w:jc w:val="center"/>
        <w:rPr>
          <w:rFonts w:cs="Arial"/>
          <w:sz w:val="28"/>
          <w:szCs w:val="28"/>
        </w:rPr>
      </w:pPr>
    </w:p>
    <w:p w:rsidR="006A537A" w:rsidRDefault="006A537A">
      <w:pPr>
        <w:pStyle w:val="ConsPlusNormal"/>
        <w:jc w:val="center"/>
        <w:rPr>
          <w:rFonts w:cs="Arial"/>
          <w:sz w:val="28"/>
          <w:szCs w:val="28"/>
        </w:rPr>
      </w:pPr>
    </w:p>
    <w:p w:rsidR="006A537A" w:rsidRDefault="006A537A" w:rsidP="00E9703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1. Специалист – Панфилова Зинаида Михайловна;</w:t>
      </w:r>
    </w:p>
    <w:p w:rsidR="006A537A" w:rsidRDefault="006A537A" w:rsidP="00E9703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2. Главный специалист по общим вопросам – Горбунова Татьяна Борисовна;</w:t>
      </w:r>
    </w:p>
    <w:p w:rsidR="006A537A" w:rsidRDefault="006A537A" w:rsidP="00E9703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3.Главный специалист экономист – Пономарёва Наталья Александровна.</w:t>
      </w:r>
    </w:p>
    <w:p w:rsidR="006A537A" w:rsidRDefault="006A537A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6A537A" w:rsidRDefault="006A537A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6A537A" w:rsidRDefault="006A537A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6A537A" w:rsidRDefault="006A537A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6A537A" w:rsidRDefault="006A537A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6A537A" w:rsidRDefault="006A537A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6A537A" w:rsidRDefault="006A537A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6A537A" w:rsidRDefault="006A537A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6A537A" w:rsidRDefault="006A537A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6A537A" w:rsidRDefault="006A537A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6A537A" w:rsidRDefault="006A537A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6A537A" w:rsidRDefault="006A537A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6A537A" w:rsidRDefault="006A537A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6A537A" w:rsidRDefault="006A537A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6A537A" w:rsidRDefault="006A537A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6A537A" w:rsidRDefault="006A537A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6A537A" w:rsidRDefault="006A537A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6A537A" w:rsidRDefault="006A537A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6A537A" w:rsidRDefault="006A537A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6A537A" w:rsidRDefault="006A537A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6A537A" w:rsidRDefault="006A537A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6A537A" w:rsidRDefault="006A537A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6A537A" w:rsidRDefault="006A537A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6A537A" w:rsidRDefault="006A537A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6A537A" w:rsidRDefault="006A537A" w:rsidP="00392F19">
      <w:pPr>
        <w:widowControl/>
        <w:ind w:left="453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A537A" w:rsidRPr="00DE0352" w:rsidRDefault="006A537A" w:rsidP="00792DCA">
      <w:pPr>
        <w:widowControl/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lastRenderedPageBreak/>
        <w:t xml:space="preserve">     </w:t>
      </w:r>
      <w:r w:rsidRPr="00DE0352">
        <w:rPr>
          <w:rFonts w:ascii="Times New Roman" w:hAnsi="Times New Roman" w:cs="Times New Roman"/>
          <w:sz w:val="24"/>
          <w:szCs w:val="24"/>
        </w:rPr>
        <w:t>Приложение 2</w:t>
      </w:r>
    </w:p>
    <w:p w:rsidR="006A537A" w:rsidRPr="00DE0352" w:rsidRDefault="006A537A" w:rsidP="00792DCA">
      <w:pPr>
        <w:pStyle w:val="ConsPlusNormal"/>
        <w:ind w:left="-284" w:firstLine="284"/>
        <w:jc w:val="right"/>
        <w:rPr>
          <w:sz w:val="24"/>
          <w:szCs w:val="24"/>
        </w:rPr>
      </w:pPr>
      <w:r w:rsidRPr="00DE0352">
        <w:rPr>
          <w:sz w:val="24"/>
          <w:szCs w:val="24"/>
        </w:rPr>
        <w:t xml:space="preserve">                                                                      к Положению о муниципальном контроле </w:t>
      </w:r>
      <w:proofErr w:type="gramStart"/>
      <w:r w:rsidRPr="00DE0352">
        <w:rPr>
          <w:sz w:val="24"/>
          <w:szCs w:val="24"/>
        </w:rPr>
        <w:t>на</w:t>
      </w:r>
      <w:proofErr w:type="gramEnd"/>
      <w:r w:rsidRPr="00DE0352">
        <w:rPr>
          <w:sz w:val="24"/>
          <w:szCs w:val="24"/>
        </w:rPr>
        <w:t xml:space="preserve"> </w:t>
      </w:r>
    </w:p>
    <w:p w:rsidR="006A537A" w:rsidRPr="00DE0352" w:rsidRDefault="006A537A" w:rsidP="00792DCA">
      <w:pPr>
        <w:pStyle w:val="ConsPlusNormal"/>
        <w:ind w:left="-284" w:firstLine="284"/>
        <w:jc w:val="right"/>
        <w:rPr>
          <w:sz w:val="24"/>
          <w:szCs w:val="24"/>
        </w:rPr>
      </w:pPr>
      <w:r w:rsidRPr="00DE0352">
        <w:rPr>
          <w:sz w:val="24"/>
          <w:szCs w:val="24"/>
        </w:rPr>
        <w:t xml:space="preserve">                                                                      автомобильном </w:t>
      </w:r>
      <w:proofErr w:type="gramStart"/>
      <w:r w:rsidRPr="00DE0352">
        <w:rPr>
          <w:sz w:val="24"/>
          <w:szCs w:val="24"/>
        </w:rPr>
        <w:t>транспорте</w:t>
      </w:r>
      <w:proofErr w:type="gramEnd"/>
      <w:r w:rsidRPr="00DE0352">
        <w:rPr>
          <w:sz w:val="24"/>
          <w:szCs w:val="24"/>
        </w:rPr>
        <w:t xml:space="preserve">, городском </w:t>
      </w:r>
    </w:p>
    <w:p w:rsidR="006A537A" w:rsidRPr="00DE0352" w:rsidRDefault="006A537A" w:rsidP="00792DCA">
      <w:pPr>
        <w:pStyle w:val="ConsPlusNormal"/>
        <w:ind w:left="-284" w:firstLine="284"/>
        <w:jc w:val="right"/>
        <w:rPr>
          <w:sz w:val="24"/>
          <w:szCs w:val="24"/>
        </w:rPr>
      </w:pPr>
      <w:r w:rsidRPr="00DE0352">
        <w:rPr>
          <w:sz w:val="24"/>
          <w:szCs w:val="24"/>
        </w:rPr>
        <w:t xml:space="preserve">                                                                      наземном электрическом транспорте и </w:t>
      </w:r>
      <w:proofErr w:type="gramStart"/>
      <w:r w:rsidRPr="00DE0352">
        <w:rPr>
          <w:sz w:val="24"/>
          <w:szCs w:val="24"/>
        </w:rPr>
        <w:t>в</w:t>
      </w:r>
      <w:proofErr w:type="gramEnd"/>
      <w:r w:rsidRPr="00DE0352">
        <w:rPr>
          <w:sz w:val="24"/>
          <w:szCs w:val="24"/>
        </w:rPr>
        <w:t xml:space="preserve"> </w:t>
      </w:r>
    </w:p>
    <w:p w:rsidR="006A537A" w:rsidRPr="00DE0352" w:rsidRDefault="006A537A" w:rsidP="00792DCA">
      <w:pPr>
        <w:pStyle w:val="ConsPlusNormal"/>
        <w:ind w:left="-284" w:firstLine="284"/>
        <w:jc w:val="right"/>
        <w:rPr>
          <w:sz w:val="24"/>
          <w:szCs w:val="24"/>
        </w:rPr>
      </w:pPr>
      <w:r w:rsidRPr="00DE0352">
        <w:rPr>
          <w:sz w:val="24"/>
          <w:szCs w:val="24"/>
        </w:rPr>
        <w:t xml:space="preserve">                                                                      дорожном </w:t>
      </w:r>
      <w:proofErr w:type="gramStart"/>
      <w:r w:rsidRPr="00DE0352">
        <w:rPr>
          <w:sz w:val="24"/>
          <w:szCs w:val="24"/>
        </w:rPr>
        <w:t>хозяйстве</w:t>
      </w:r>
      <w:proofErr w:type="gramEnd"/>
      <w:r w:rsidRPr="00DE0352">
        <w:rPr>
          <w:sz w:val="24"/>
          <w:szCs w:val="24"/>
        </w:rPr>
        <w:t xml:space="preserve"> в границах населенных </w:t>
      </w:r>
    </w:p>
    <w:p w:rsidR="006A537A" w:rsidRPr="00DE0352" w:rsidRDefault="006A537A" w:rsidP="00792DCA">
      <w:pPr>
        <w:pStyle w:val="ConsPlusNormal"/>
        <w:ind w:left="-284" w:firstLine="284"/>
        <w:jc w:val="right"/>
        <w:rPr>
          <w:sz w:val="24"/>
          <w:szCs w:val="24"/>
        </w:rPr>
      </w:pPr>
      <w:r w:rsidRPr="00DE0352">
        <w:rPr>
          <w:sz w:val="24"/>
          <w:szCs w:val="24"/>
        </w:rPr>
        <w:t xml:space="preserve">                                                                      пунктов Купцовского сельского поселения</w:t>
      </w:r>
    </w:p>
    <w:p w:rsidR="006A537A" w:rsidRPr="00DE0352" w:rsidRDefault="006A537A" w:rsidP="00792DCA">
      <w:pPr>
        <w:pStyle w:val="ConsPlusNormal"/>
        <w:ind w:left="-284" w:firstLine="284"/>
        <w:jc w:val="right"/>
        <w:rPr>
          <w:sz w:val="24"/>
          <w:szCs w:val="24"/>
        </w:rPr>
      </w:pPr>
      <w:r w:rsidRPr="00DE0352">
        <w:rPr>
          <w:sz w:val="24"/>
          <w:szCs w:val="24"/>
        </w:rPr>
        <w:t xml:space="preserve">                                                                      Котовского муниципального района</w:t>
      </w:r>
    </w:p>
    <w:p w:rsidR="006A537A" w:rsidRPr="00DE0352" w:rsidRDefault="006A537A" w:rsidP="00792DCA">
      <w:pPr>
        <w:pStyle w:val="ConsPlusNormal"/>
        <w:ind w:left="3256" w:firstLine="992"/>
        <w:jc w:val="right"/>
        <w:rPr>
          <w:sz w:val="24"/>
          <w:szCs w:val="24"/>
        </w:rPr>
      </w:pPr>
      <w:r w:rsidRPr="00DE0352">
        <w:rPr>
          <w:sz w:val="24"/>
          <w:szCs w:val="24"/>
        </w:rPr>
        <w:t xml:space="preserve">         Волгоградской области</w:t>
      </w:r>
    </w:p>
    <w:p w:rsidR="006A537A" w:rsidRDefault="006A537A">
      <w:pPr>
        <w:pStyle w:val="ConsPlusNormal"/>
        <w:ind w:left="-284" w:firstLine="284"/>
        <w:rPr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sz w:val="28"/>
          <w:szCs w:val="28"/>
        </w:rPr>
        <w:t xml:space="preserve">    </w:t>
      </w:r>
    </w:p>
    <w:p w:rsidR="006A537A" w:rsidRDefault="006A537A">
      <w:pPr>
        <w:pStyle w:val="ConsPlusNormal"/>
        <w:ind w:left="-284" w:firstLine="284"/>
        <w:rPr>
          <w:sz w:val="28"/>
          <w:szCs w:val="28"/>
        </w:rPr>
      </w:pPr>
    </w:p>
    <w:p w:rsidR="006A537A" w:rsidRDefault="006A537A">
      <w:pPr>
        <w:pStyle w:val="ConsPlusNormal"/>
        <w:ind w:left="-284" w:firstLine="284"/>
        <w:rPr>
          <w:sz w:val="28"/>
          <w:szCs w:val="28"/>
        </w:rPr>
      </w:pPr>
    </w:p>
    <w:p w:rsidR="006A537A" w:rsidRPr="007F57ED" w:rsidRDefault="006A537A" w:rsidP="007F57ED">
      <w:pPr>
        <w:suppressAutoHyphens w:val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1C100"/>
          <w:lang w:eastAsia="ru-RU"/>
        </w:rPr>
      </w:pPr>
      <w:r w:rsidRPr="007F57ED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Критерии отнесения объектов контроля </w:t>
      </w:r>
      <w:r w:rsidRPr="007F57E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категориям риска в рамках осуществления муниципального контроля</w:t>
      </w:r>
      <w:r w:rsidRPr="007F57ED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7F57ED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на автомобильном транспо</w:t>
      </w:r>
      <w:r w:rsidRPr="007F57ED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р</w:t>
      </w:r>
      <w:r w:rsidRPr="007F57ED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те, городском наземном электрическом транспорте и в дорожном хозя</w:t>
      </w:r>
      <w:r w:rsidRPr="007F57ED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й</w:t>
      </w:r>
      <w:r w:rsidRPr="007F57ED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стве в границах населенных пунктов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Купцовского</w:t>
      </w:r>
      <w:r w:rsidRPr="007F57ED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Котовск</w:t>
      </w:r>
      <w:r w:rsidRPr="007F57ED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ого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муниципального </w:t>
      </w:r>
      <w:r w:rsidRPr="007F57ED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Волгоградск</w:t>
      </w:r>
      <w:r w:rsidRPr="007F57ED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ой области</w:t>
      </w:r>
    </w:p>
    <w:p w:rsidR="006A537A" w:rsidRPr="007F57ED" w:rsidRDefault="006A537A" w:rsidP="007F57ED">
      <w:pPr>
        <w:suppressAutoHyphens w:val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1C100"/>
          <w:lang w:eastAsia="ru-RU"/>
        </w:rPr>
      </w:pPr>
    </w:p>
    <w:p w:rsidR="006A537A" w:rsidRPr="002D5684" w:rsidRDefault="006A537A">
      <w:pPr>
        <w:pStyle w:val="ConsPlusNormal"/>
        <w:jc w:val="both"/>
        <w:rPr>
          <w:rFonts w:cs="Arial"/>
          <w:sz w:val="28"/>
          <w:szCs w:val="28"/>
        </w:rPr>
      </w:pPr>
    </w:p>
    <w:tbl>
      <w:tblPr>
        <w:tblW w:w="9495" w:type="dxa"/>
        <w:tblCellSpacing w:w="0" w:type="dxa"/>
        <w:tblInd w:w="-13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35" w:type="dxa"/>
          <w:left w:w="135" w:type="dxa"/>
          <w:bottom w:w="135" w:type="dxa"/>
          <w:right w:w="135" w:type="dxa"/>
        </w:tblCellMar>
        <w:tblLook w:val="00A0"/>
      </w:tblPr>
      <w:tblGrid>
        <w:gridCol w:w="684"/>
        <w:gridCol w:w="6831"/>
        <w:gridCol w:w="1980"/>
      </w:tblGrid>
      <w:tr w:rsidR="006A537A" w:rsidRPr="007F57ED" w:rsidTr="00DE0352">
        <w:trPr>
          <w:tblCellSpacing w:w="0" w:type="dxa"/>
        </w:trPr>
        <w:tc>
          <w:tcPr>
            <w:tcW w:w="684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537A" w:rsidRPr="007F57ED" w:rsidRDefault="006A537A" w:rsidP="007F57ED">
            <w:pPr>
              <w:widowControl/>
              <w:suppressAutoHyphens w:val="0"/>
              <w:spacing w:before="100" w:beforeAutospacing="1" w:after="119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  <w:proofErr w:type="gramStart"/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537A" w:rsidRPr="007F57ED" w:rsidRDefault="006A537A" w:rsidP="00792DCA">
            <w:pPr>
              <w:widowControl/>
              <w:suppressAutoHyphens w:val="0"/>
              <w:spacing w:before="100" w:beforeAutospacing="1" w:after="11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Объекты муниципального контроля на автомобильном тран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порте, городском наземном электрическом транспорте и в д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о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рожном хозяйстве в границах населенных пунктов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Купцовск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го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Котовск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ого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муниципального 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района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Волгоградск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ой области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A537A" w:rsidRDefault="006A537A" w:rsidP="007F57ED">
            <w:pPr>
              <w:widowControl/>
              <w:suppressAutoHyphens w:val="0"/>
              <w:spacing w:before="100" w:beforeAutospacing="1" w:after="11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Категория </w:t>
            </w:r>
          </w:p>
          <w:p w:rsidR="006A537A" w:rsidRPr="007F57ED" w:rsidRDefault="006A537A" w:rsidP="007F57ED">
            <w:pPr>
              <w:widowControl/>
              <w:suppressAutoHyphens w:val="0"/>
              <w:spacing w:before="100" w:beforeAutospacing="1" w:after="11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риска</w:t>
            </w:r>
          </w:p>
        </w:tc>
      </w:tr>
      <w:tr w:rsidR="006A537A" w:rsidRPr="007F57ED" w:rsidTr="00DE0352">
        <w:trPr>
          <w:tblCellSpacing w:w="0" w:type="dxa"/>
        </w:trPr>
        <w:tc>
          <w:tcPr>
            <w:tcW w:w="684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537A" w:rsidRPr="007F57ED" w:rsidRDefault="006A537A" w:rsidP="007F57ED">
            <w:pPr>
              <w:widowControl/>
              <w:suppressAutoHyphens w:val="0"/>
              <w:spacing w:before="100" w:beforeAutospacing="1" w:after="11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537A" w:rsidRPr="007F57ED" w:rsidRDefault="006A537A" w:rsidP="00FA7A61">
            <w:pPr>
              <w:widowControl/>
              <w:suppressAutoHyphens w:val="0"/>
              <w:spacing w:before="100" w:beforeAutospacing="1"/>
              <w:ind w:firstLine="346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в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ного наказания юридическому лицу, его должностным лицам или индивидуальному предпринимателю за совершение адм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нистративного правонарушения, связанного с нарушением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обязательных требований, подлежащих исполнению (собл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ю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дению) контролируемыми лицами при осуществлении де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я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тельности</w:t>
            </w:r>
            <w:proofErr w:type="gramEnd"/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на автомобильном транспорте, городском наземном электрическом транспорте и в дорожном хозяйстве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A537A" w:rsidRPr="007F57ED" w:rsidRDefault="006A537A" w:rsidP="007F57ED">
            <w:pPr>
              <w:widowControl/>
              <w:suppressAutoHyphens w:val="0"/>
              <w:spacing w:before="100" w:beforeAutospacing="1" w:after="11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Значительный риск</w:t>
            </w:r>
          </w:p>
        </w:tc>
      </w:tr>
      <w:tr w:rsidR="006A537A" w:rsidRPr="007F57ED" w:rsidTr="00DE0352">
        <w:trPr>
          <w:tblCellSpacing w:w="0" w:type="dxa"/>
        </w:trPr>
        <w:tc>
          <w:tcPr>
            <w:tcW w:w="684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537A" w:rsidRPr="007F57ED" w:rsidRDefault="006A537A" w:rsidP="007F57ED">
            <w:pPr>
              <w:widowControl/>
              <w:suppressAutoHyphens w:val="0"/>
              <w:spacing w:before="100" w:beforeAutospacing="1" w:after="11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537A" w:rsidRPr="007F57ED" w:rsidRDefault="006A537A" w:rsidP="007F57ED">
            <w:pPr>
              <w:widowControl/>
              <w:suppressAutoHyphens w:val="0"/>
              <w:spacing w:before="100" w:beforeAutospacing="1" w:after="119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 течение последних трех лет на дату принятия реш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е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ния об отнесении деятельности юридического лица или инд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видуального предпринимателя к категории риска предписания, не исполненного в срок, установленный предписанием, выда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н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ным по факту несоблюдения обязательных требований, по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д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лежащих исполнению (соблюдению) контролируемыми лиц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а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ми при осуществлении деятельности на автомобильном тран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порте, городском наземном электрическом транспорте и в д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о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рожном хозяйстве </w:t>
            </w:r>
            <w:proofErr w:type="gramEnd"/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A537A" w:rsidRPr="007F57ED" w:rsidRDefault="006A537A" w:rsidP="007F57ED">
            <w:pPr>
              <w:widowControl/>
              <w:suppressAutoHyphens w:val="0"/>
              <w:spacing w:before="100" w:beforeAutospacing="1" w:after="11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Средний риск</w:t>
            </w:r>
          </w:p>
        </w:tc>
      </w:tr>
      <w:tr w:rsidR="006A537A" w:rsidRPr="007F57ED" w:rsidTr="00DE0352">
        <w:trPr>
          <w:tblCellSpacing w:w="0" w:type="dxa"/>
        </w:trPr>
        <w:tc>
          <w:tcPr>
            <w:tcW w:w="684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537A" w:rsidRPr="007F57ED" w:rsidRDefault="006A537A" w:rsidP="007F57ED">
            <w:pPr>
              <w:widowControl/>
              <w:suppressAutoHyphens w:val="0"/>
              <w:spacing w:before="100" w:beforeAutospacing="1" w:after="11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537A" w:rsidRPr="007F57ED" w:rsidRDefault="006A537A" w:rsidP="007F57ED">
            <w:pPr>
              <w:widowControl/>
              <w:suppressAutoHyphens w:val="0"/>
              <w:spacing w:before="100" w:beforeAutospacing="1" w:after="119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 течение последних пяти лет на дату принятия реш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е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ния об отнесении деятельности юридического лица или инд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видуального предпринимателя к категории риска предписания, выданного по итогам проведения плановой или внеплановой проверки по факту выявленных нарушений за несоблюдение обязательных требований, подлежащих исполнению (собл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ю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дению) контролируемыми лицами при осуществлении де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я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тельности на автомобильном транспорте, городском наземном электрическом транспорте и в</w:t>
            </w:r>
            <w:proofErr w:type="gramEnd"/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дорожном </w:t>
            </w:r>
            <w:proofErr w:type="gramStart"/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хозяйстве</w:t>
            </w:r>
            <w:proofErr w:type="gramEnd"/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A537A" w:rsidRPr="007F57ED" w:rsidRDefault="006A537A" w:rsidP="007F57ED">
            <w:pPr>
              <w:widowControl/>
              <w:suppressAutoHyphens w:val="0"/>
              <w:spacing w:before="100" w:beforeAutospacing="1" w:after="11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Умеренный риск</w:t>
            </w:r>
          </w:p>
        </w:tc>
      </w:tr>
      <w:tr w:rsidR="006A537A" w:rsidRPr="007F57ED" w:rsidTr="00DE0352">
        <w:trPr>
          <w:tblCellSpacing w:w="0" w:type="dxa"/>
        </w:trPr>
        <w:tc>
          <w:tcPr>
            <w:tcW w:w="684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537A" w:rsidRPr="007F57ED" w:rsidRDefault="006A537A" w:rsidP="007F57ED">
            <w:pPr>
              <w:widowControl/>
              <w:suppressAutoHyphens w:val="0"/>
              <w:spacing w:before="100" w:beforeAutospacing="1" w:after="11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537A" w:rsidRPr="007F57ED" w:rsidRDefault="006A537A" w:rsidP="007F57ED">
            <w:pPr>
              <w:widowControl/>
              <w:suppressAutoHyphens w:val="0"/>
              <w:spacing w:before="100" w:beforeAutospacing="1" w:after="119"/>
              <w:ind w:firstLine="346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к к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а</w:t>
            </w: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тегориям риска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A537A" w:rsidRPr="007F57ED" w:rsidRDefault="006A537A" w:rsidP="007F57ED">
            <w:pPr>
              <w:widowControl/>
              <w:suppressAutoHyphens w:val="0"/>
              <w:spacing w:before="100" w:beforeAutospacing="1" w:after="11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57E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Низкий риск</w:t>
            </w:r>
          </w:p>
        </w:tc>
      </w:tr>
    </w:tbl>
    <w:p w:rsidR="006A537A" w:rsidRPr="002D5684" w:rsidRDefault="006A537A">
      <w:pPr>
        <w:pStyle w:val="ConsPlusNormal"/>
        <w:jc w:val="both"/>
        <w:rPr>
          <w:rFonts w:cs="Arial"/>
          <w:sz w:val="28"/>
          <w:szCs w:val="28"/>
        </w:rPr>
      </w:pPr>
    </w:p>
    <w:p w:rsidR="006A537A" w:rsidRPr="002D5684" w:rsidRDefault="006A537A">
      <w:pPr>
        <w:pStyle w:val="ConsPlusNormal"/>
        <w:jc w:val="both"/>
        <w:rPr>
          <w:rFonts w:cs="Arial"/>
          <w:sz w:val="28"/>
          <w:szCs w:val="28"/>
        </w:rPr>
      </w:pPr>
    </w:p>
    <w:p w:rsidR="006A537A" w:rsidRPr="002D5684" w:rsidRDefault="006A537A">
      <w:pPr>
        <w:pStyle w:val="ConsPlusNormal"/>
        <w:jc w:val="both"/>
        <w:rPr>
          <w:rFonts w:cs="Arial"/>
          <w:sz w:val="28"/>
          <w:szCs w:val="28"/>
        </w:rPr>
      </w:pPr>
    </w:p>
    <w:p w:rsidR="006A537A" w:rsidRDefault="006A537A">
      <w:pPr>
        <w:pStyle w:val="ConsPlusNormal"/>
        <w:jc w:val="both"/>
        <w:rPr>
          <w:rFonts w:cs="Arial"/>
          <w:sz w:val="28"/>
          <w:szCs w:val="28"/>
        </w:rPr>
      </w:pPr>
    </w:p>
    <w:p w:rsidR="006A537A" w:rsidRDefault="006A537A">
      <w:pPr>
        <w:pStyle w:val="ConsPlusNormal"/>
        <w:jc w:val="both"/>
        <w:rPr>
          <w:rFonts w:cs="Arial"/>
          <w:sz w:val="28"/>
          <w:szCs w:val="28"/>
        </w:rPr>
      </w:pPr>
    </w:p>
    <w:p w:rsidR="006A537A" w:rsidRDefault="006A537A" w:rsidP="00DE0352">
      <w:pPr>
        <w:pStyle w:val="ConsPlusNormal"/>
        <w:ind w:firstLine="0"/>
        <w:jc w:val="both"/>
        <w:rPr>
          <w:rFonts w:cs="Arial"/>
        </w:rPr>
      </w:pPr>
    </w:p>
    <w:p w:rsidR="006A537A" w:rsidRDefault="006A537A" w:rsidP="00DE0352">
      <w:pPr>
        <w:pStyle w:val="ConsPlusNormal"/>
        <w:ind w:firstLine="0"/>
        <w:jc w:val="both"/>
        <w:rPr>
          <w:rFonts w:cs="Arial"/>
        </w:rPr>
      </w:pPr>
    </w:p>
    <w:p w:rsidR="006A537A" w:rsidRDefault="006A537A" w:rsidP="00DE0352">
      <w:pPr>
        <w:pStyle w:val="ConsPlusNormal"/>
        <w:ind w:firstLine="0"/>
        <w:jc w:val="both"/>
        <w:rPr>
          <w:rFonts w:cs="Arial"/>
        </w:rPr>
      </w:pPr>
    </w:p>
    <w:p w:rsidR="006A537A" w:rsidRDefault="006A537A" w:rsidP="00DE0352">
      <w:pPr>
        <w:pStyle w:val="ConsPlusNormal"/>
        <w:ind w:firstLine="0"/>
        <w:jc w:val="both"/>
        <w:rPr>
          <w:rFonts w:cs="Arial"/>
        </w:rPr>
      </w:pPr>
    </w:p>
    <w:p w:rsidR="006A537A" w:rsidRDefault="006A537A" w:rsidP="00DE0352">
      <w:pPr>
        <w:pStyle w:val="ConsPlusNormal"/>
        <w:ind w:firstLine="0"/>
        <w:jc w:val="both"/>
        <w:rPr>
          <w:rFonts w:cs="Arial"/>
        </w:rPr>
      </w:pPr>
    </w:p>
    <w:p w:rsidR="006A537A" w:rsidRDefault="006A537A" w:rsidP="00DE0352">
      <w:pPr>
        <w:pStyle w:val="ConsPlusNormal"/>
        <w:ind w:firstLine="0"/>
        <w:jc w:val="both"/>
        <w:rPr>
          <w:rFonts w:cs="Arial"/>
        </w:rPr>
      </w:pPr>
    </w:p>
    <w:p w:rsidR="006A537A" w:rsidRDefault="006A537A" w:rsidP="00DE0352">
      <w:pPr>
        <w:pStyle w:val="ConsPlusNormal"/>
        <w:ind w:firstLine="0"/>
        <w:jc w:val="both"/>
        <w:rPr>
          <w:rFonts w:cs="Arial"/>
        </w:rPr>
      </w:pPr>
    </w:p>
    <w:p w:rsidR="006A537A" w:rsidRDefault="006A537A" w:rsidP="00DE0352">
      <w:pPr>
        <w:pStyle w:val="ConsPlusNormal"/>
        <w:ind w:firstLine="0"/>
        <w:jc w:val="both"/>
        <w:rPr>
          <w:rFonts w:cs="Arial"/>
        </w:rPr>
      </w:pPr>
    </w:p>
    <w:p w:rsidR="006A537A" w:rsidRDefault="006A537A" w:rsidP="00DE0352">
      <w:pPr>
        <w:pStyle w:val="ConsPlusNormal"/>
        <w:ind w:firstLine="0"/>
        <w:jc w:val="both"/>
        <w:rPr>
          <w:rFonts w:cs="Arial"/>
        </w:rPr>
      </w:pPr>
    </w:p>
    <w:p w:rsidR="006A537A" w:rsidRDefault="006A537A" w:rsidP="00DE0352">
      <w:pPr>
        <w:pStyle w:val="ConsPlusNormal"/>
        <w:ind w:firstLine="0"/>
        <w:jc w:val="both"/>
        <w:rPr>
          <w:rFonts w:cs="Arial"/>
        </w:rPr>
      </w:pPr>
    </w:p>
    <w:p w:rsidR="006A537A" w:rsidRDefault="006A537A" w:rsidP="00DE0352">
      <w:pPr>
        <w:pStyle w:val="ConsPlusNormal"/>
        <w:ind w:firstLine="0"/>
        <w:jc w:val="both"/>
        <w:rPr>
          <w:rFonts w:cs="Arial"/>
        </w:rPr>
      </w:pPr>
    </w:p>
    <w:p w:rsidR="006A537A" w:rsidRDefault="006A537A" w:rsidP="00DE0352">
      <w:pPr>
        <w:pStyle w:val="ConsPlusNormal"/>
        <w:ind w:firstLine="0"/>
        <w:jc w:val="both"/>
        <w:rPr>
          <w:rFonts w:cs="Arial"/>
        </w:rPr>
      </w:pPr>
    </w:p>
    <w:p w:rsidR="006A537A" w:rsidRDefault="006A537A" w:rsidP="00DE0352">
      <w:pPr>
        <w:pStyle w:val="ConsPlusNormal"/>
        <w:ind w:firstLine="0"/>
        <w:jc w:val="both"/>
        <w:rPr>
          <w:rFonts w:cs="Arial"/>
        </w:rPr>
      </w:pPr>
    </w:p>
    <w:p w:rsidR="006A537A" w:rsidRDefault="006A537A" w:rsidP="00DE0352">
      <w:pPr>
        <w:pStyle w:val="ConsPlusNormal"/>
        <w:ind w:firstLine="0"/>
        <w:jc w:val="both"/>
        <w:rPr>
          <w:rFonts w:cs="Arial"/>
        </w:rPr>
      </w:pPr>
    </w:p>
    <w:p w:rsidR="006A537A" w:rsidRDefault="006A537A" w:rsidP="00DE0352">
      <w:pPr>
        <w:pStyle w:val="ConsPlusNormal"/>
        <w:ind w:firstLine="0"/>
        <w:jc w:val="both"/>
        <w:rPr>
          <w:rFonts w:cs="Arial"/>
        </w:rPr>
      </w:pPr>
    </w:p>
    <w:p w:rsidR="006A537A" w:rsidRDefault="006A537A" w:rsidP="00DE0352">
      <w:pPr>
        <w:pStyle w:val="ConsPlusNormal"/>
        <w:ind w:firstLine="0"/>
        <w:jc w:val="both"/>
        <w:rPr>
          <w:rFonts w:cs="Arial"/>
        </w:rPr>
      </w:pPr>
    </w:p>
    <w:p w:rsidR="006A537A" w:rsidRDefault="006A537A" w:rsidP="00DE0352">
      <w:pPr>
        <w:pStyle w:val="ConsPlusNormal"/>
        <w:ind w:firstLine="0"/>
        <w:jc w:val="both"/>
        <w:rPr>
          <w:rFonts w:cs="Arial"/>
        </w:rPr>
      </w:pPr>
    </w:p>
    <w:p w:rsidR="006A537A" w:rsidRDefault="006A537A" w:rsidP="00DE0352">
      <w:pPr>
        <w:pStyle w:val="ConsPlusNormal"/>
        <w:ind w:firstLine="0"/>
        <w:jc w:val="both"/>
        <w:rPr>
          <w:rFonts w:cs="Arial"/>
        </w:rPr>
      </w:pPr>
    </w:p>
    <w:p w:rsidR="006A537A" w:rsidRDefault="006A537A" w:rsidP="00DE0352">
      <w:pPr>
        <w:pStyle w:val="ConsPlusNormal"/>
        <w:ind w:firstLine="0"/>
        <w:jc w:val="both"/>
        <w:rPr>
          <w:rFonts w:cs="Arial"/>
        </w:rPr>
      </w:pPr>
    </w:p>
    <w:p w:rsidR="006A537A" w:rsidRDefault="006A537A" w:rsidP="00DE0352">
      <w:pPr>
        <w:pStyle w:val="ConsPlusNormal"/>
        <w:ind w:firstLine="0"/>
        <w:jc w:val="both"/>
        <w:rPr>
          <w:rFonts w:cs="Arial"/>
        </w:rPr>
      </w:pPr>
    </w:p>
    <w:p w:rsidR="006A537A" w:rsidRDefault="006A537A" w:rsidP="00DE0352">
      <w:pPr>
        <w:pStyle w:val="ConsPlusNormal"/>
        <w:ind w:firstLine="0"/>
        <w:jc w:val="both"/>
        <w:rPr>
          <w:rFonts w:cs="Arial"/>
        </w:rPr>
      </w:pPr>
    </w:p>
    <w:p w:rsidR="006A537A" w:rsidRDefault="006A537A" w:rsidP="00DE0352">
      <w:pPr>
        <w:pStyle w:val="ConsPlusNormal"/>
        <w:ind w:firstLine="0"/>
        <w:jc w:val="both"/>
        <w:rPr>
          <w:rFonts w:cs="Arial"/>
        </w:rPr>
      </w:pPr>
    </w:p>
    <w:p w:rsidR="006A537A" w:rsidRDefault="006A537A" w:rsidP="00DE0352">
      <w:pPr>
        <w:pStyle w:val="ConsPlusNormal"/>
        <w:ind w:firstLine="0"/>
        <w:jc w:val="both"/>
        <w:rPr>
          <w:rFonts w:cs="Arial"/>
        </w:rPr>
      </w:pPr>
    </w:p>
    <w:p w:rsidR="006A537A" w:rsidRDefault="006A537A" w:rsidP="00DE0352">
      <w:pPr>
        <w:pStyle w:val="ConsPlusNormal"/>
        <w:ind w:firstLine="0"/>
        <w:jc w:val="both"/>
        <w:rPr>
          <w:rFonts w:cs="Arial"/>
        </w:rPr>
      </w:pPr>
    </w:p>
    <w:p w:rsidR="006A537A" w:rsidRDefault="006A537A" w:rsidP="00DE0352">
      <w:pPr>
        <w:pStyle w:val="ConsPlusNormal"/>
        <w:ind w:firstLine="0"/>
        <w:jc w:val="both"/>
        <w:rPr>
          <w:rFonts w:cs="Arial"/>
        </w:rPr>
      </w:pPr>
    </w:p>
    <w:p w:rsidR="006A537A" w:rsidRDefault="006A537A" w:rsidP="00DE0352">
      <w:pPr>
        <w:pStyle w:val="ConsPlusNormal"/>
        <w:ind w:firstLine="0"/>
        <w:jc w:val="both"/>
        <w:rPr>
          <w:rFonts w:cs="Arial"/>
        </w:rPr>
      </w:pPr>
    </w:p>
    <w:p w:rsidR="006A537A" w:rsidRDefault="006A537A" w:rsidP="00DE0352">
      <w:pPr>
        <w:pStyle w:val="ConsPlusNormal"/>
        <w:ind w:firstLine="0"/>
        <w:jc w:val="both"/>
        <w:rPr>
          <w:rFonts w:cs="Arial"/>
        </w:rPr>
      </w:pPr>
    </w:p>
    <w:p w:rsidR="006A537A" w:rsidRDefault="006A537A" w:rsidP="00DE0352">
      <w:pPr>
        <w:pStyle w:val="ConsPlusNormal"/>
        <w:ind w:firstLine="0"/>
        <w:jc w:val="both"/>
        <w:rPr>
          <w:rFonts w:cs="Arial"/>
        </w:rPr>
      </w:pPr>
    </w:p>
    <w:p w:rsidR="006A537A" w:rsidRDefault="006A537A" w:rsidP="00DE0352">
      <w:pPr>
        <w:pStyle w:val="ConsPlusNormal"/>
        <w:ind w:firstLine="0"/>
        <w:jc w:val="both"/>
        <w:rPr>
          <w:rFonts w:cs="Arial"/>
        </w:rPr>
      </w:pPr>
    </w:p>
    <w:p w:rsidR="006A537A" w:rsidRDefault="006A537A" w:rsidP="00DE0352">
      <w:pPr>
        <w:pStyle w:val="ConsPlusNormal"/>
        <w:ind w:firstLine="0"/>
        <w:jc w:val="both"/>
        <w:rPr>
          <w:rFonts w:cs="Arial"/>
        </w:rPr>
      </w:pPr>
    </w:p>
    <w:p w:rsidR="006A537A" w:rsidRDefault="006A537A" w:rsidP="00DE0352">
      <w:pPr>
        <w:pStyle w:val="ConsPlusNormal"/>
        <w:ind w:firstLine="0"/>
        <w:jc w:val="both"/>
        <w:rPr>
          <w:rFonts w:cs="Arial"/>
        </w:rPr>
      </w:pPr>
    </w:p>
    <w:p w:rsidR="006A537A" w:rsidRDefault="006A537A" w:rsidP="00DE0352">
      <w:pPr>
        <w:pStyle w:val="ConsPlusNormal"/>
        <w:ind w:firstLine="0"/>
        <w:jc w:val="both"/>
        <w:rPr>
          <w:rFonts w:cs="Arial"/>
        </w:rPr>
      </w:pPr>
    </w:p>
    <w:p w:rsidR="006A537A" w:rsidRDefault="006A537A" w:rsidP="00DE0352">
      <w:pPr>
        <w:pStyle w:val="ConsPlusNormal"/>
        <w:ind w:firstLine="0"/>
        <w:jc w:val="both"/>
        <w:rPr>
          <w:rFonts w:cs="Arial"/>
        </w:rPr>
      </w:pPr>
    </w:p>
    <w:p w:rsidR="006A537A" w:rsidRDefault="006A537A" w:rsidP="00DE0352">
      <w:pPr>
        <w:pStyle w:val="ConsPlusNormal"/>
        <w:ind w:firstLine="0"/>
        <w:jc w:val="both"/>
        <w:rPr>
          <w:rFonts w:cs="Arial"/>
        </w:rPr>
      </w:pPr>
    </w:p>
    <w:p w:rsidR="006A537A" w:rsidRPr="00DE0352" w:rsidRDefault="006A537A" w:rsidP="00DE0352">
      <w:pPr>
        <w:pStyle w:val="ConsPlusNormal"/>
        <w:ind w:firstLine="0"/>
        <w:jc w:val="both"/>
        <w:rPr>
          <w:rFonts w:cs="Arial"/>
          <w:sz w:val="28"/>
          <w:szCs w:val="28"/>
        </w:rPr>
      </w:pPr>
    </w:p>
    <w:p w:rsidR="006A537A" w:rsidRPr="001F47E6" w:rsidRDefault="006A537A" w:rsidP="001F47E6">
      <w:pPr>
        <w:widowControl/>
        <w:ind w:left="4536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1F47E6">
        <w:rPr>
          <w:rFonts w:ascii="Times New Roman" w:hAnsi="Times New Roman" w:cs="Times New Roman"/>
          <w:sz w:val="22"/>
          <w:szCs w:val="22"/>
        </w:rPr>
        <w:t>Приложение 3</w:t>
      </w:r>
    </w:p>
    <w:p w:rsidR="006A537A" w:rsidRPr="001F47E6" w:rsidRDefault="006A537A" w:rsidP="001F47E6">
      <w:pPr>
        <w:pStyle w:val="ConsPlusNormal"/>
        <w:ind w:left="-284" w:firstLine="284"/>
        <w:jc w:val="right"/>
      </w:pPr>
      <w:r w:rsidRPr="001F47E6">
        <w:t xml:space="preserve">                                                                      к Положению о муниципальном контроле </w:t>
      </w:r>
      <w:proofErr w:type="gramStart"/>
      <w:r w:rsidRPr="001F47E6">
        <w:t>на</w:t>
      </w:r>
      <w:proofErr w:type="gramEnd"/>
      <w:r w:rsidRPr="001F47E6">
        <w:t xml:space="preserve"> </w:t>
      </w:r>
    </w:p>
    <w:p w:rsidR="006A537A" w:rsidRPr="001F47E6" w:rsidRDefault="006A537A" w:rsidP="001F47E6">
      <w:pPr>
        <w:pStyle w:val="ConsPlusNormal"/>
        <w:ind w:left="-284" w:firstLine="284"/>
        <w:jc w:val="right"/>
      </w:pPr>
      <w:r w:rsidRPr="001F47E6">
        <w:t xml:space="preserve">                                                                      автомобильном </w:t>
      </w:r>
      <w:proofErr w:type="gramStart"/>
      <w:r w:rsidRPr="001F47E6">
        <w:t>транспорте</w:t>
      </w:r>
      <w:proofErr w:type="gramEnd"/>
      <w:r w:rsidRPr="001F47E6">
        <w:t xml:space="preserve">, городском </w:t>
      </w:r>
    </w:p>
    <w:p w:rsidR="006A537A" w:rsidRPr="001F47E6" w:rsidRDefault="006A537A" w:rsidP="001F47E6">
      <w:pPr>
        <w:pStyle w:val="ConsPlusNormal"/>
        <w:ind w:left="-284" w:firstLine="284"/>
        <w:jc w:val="right"/>
      </w:pPr>
      <w:r w:rsidRPr="001F47E6">
        <w:t xml:space="preserve">                                                                      наземном электрическом транспорте и </w:t>
      </w:r>
      <w:proofErr w:type="gramStart"/>
      <w:r w:rsidRPr="001F47E6">
        <w:t>в</w:t>
      </w:r>
      <w:proofErr w:type="gramEnd"/>
      <w:r w:rsidRPr="001F47E6">
        <w:t xml:space="preserve"> </w:t>
      </w:r>
    </w:p>
    <w:p w:rsidR="006A537A" w:rsidRPr="001F47E6" w:rsidRDefault="006A537A" w:rsidP="001F47E6">
      <w:pPr>
        <w:pStyle w:val="ConsPlusNormal"/>
        <w:ind w:left="-284" w:firstLine="284"/>
        <w:jc w:val="right"/>
      </w:pPr>
      <w:r w:rsidRPr="001F47E6">
        <w:t xml:space="preserve">                                                                      дорожном </w:t>
      </w:r>
      <w:proofErr w:type="gramStart"/>
      <w:r w:rsidRPr="001F47E6">
        <w:t>хозяйстве</w:t>
      </w:r>
      <w:proofErr w:type="gramEnd"/>
      <w:r w:rsidRPr="001F47E6">
        <w:t xml:space="preserve"> в границах населенных </w:t>
      </w:r>
    </w:p>
    <w:p w:rsidR="006A537A" w:rsidRPr="001F47E6" w:rsidRDefault="006A537A" w:rsidP="001F47E6">
      <w:pPr>
        <w:pStyle w:val="ConsPlusNormal"/>
        <w:ind w:left="-284" w:firstLine="284"/>
        <w:jc w:val="right"/>
      </w:pPr>
      <w:r w:rsidRPr="001F47E6">
        <w:t xml:space="preserve">                                                                      пунктов </w:t>
      </w:r>
      <w:r>
        <w:t>Купцовского</w:t>
      </w:r>
      <w:r w:rsidRPr="001F47E6">
        <w:t xml:space="preserve"> сельского поселения</w:t>
      </w:r>
    </w:p>
    <w:p w:rsidR="006A537A" w:rsidRPr="001F47E6" w:rsidRDefault="006A537A" w:rsidP="001F47E6">
      <w:pPr>
        <w:pStyle w:val="ConsPlusNormal"/>
        <w:ind w:left="-284" w:firstLine="284"/>
        <w:jc w:val="right"/>
      </w:pPr>
      <w:r w:rsidRPr="001F47E6">
        <w:t xml:space="preserve">                                                                      Котовского муниципального района </w:t>
      </w:r>
    </w:p>
    <w:p w:rsidR="006A537A" w:rsidRPr="001F47E6" w:rsidRDefault="006A537A" w:rsidP="001F47E6">
      <w:pPr>
        <w:pStyle w:val="ConsPlusNormal"/>
        <w:ind w:left="-284" w:firstLine="284"/>
        <w:jc w:val="right"/>
      </w:pPr>
      <w:r w:rsidRPr="001F47E6">
        <w:tab/>
      </w:r>
      <w:r w:rsidRPr="001F47E6">
        <w:tab/>
      </w:r>
      <w:r w:rsidRPr="001F47E6">
        <w:tab/>
      </w:r>
      <w:r w:rsidRPr="001F47E6">
        <w:tab/>
      </w:r>
      <w:r w:rsidRPr="001F47E6">
        <w:tab/>
      </w:r>
      <w:r w:rsidRPr="001F47E6">
        <w:tab/>
        <w:t xml:space="preserve">         Волгоградской области</w:t>
      </w:r>
    </w:p>
    <w:p w:rsidR="006A537A" w:rsidRDefault="006A537A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537A" w:rsidRDefault="006A537A">
      <w:pPr>
        <w:pStyle w:val="ConsPlusNormal"/>
        <w:spacing w:line="240" w:lineRule="exact"/>
        <w:jc w:val="center"/>
        <w:rPr>
          <w:rFonts w:cs="Arial"/>
          <w:sz w:val="28"/>
          <w:szCs w:val="28"/>
          <w:shd w:val="clear" w:color="auto" w:fill="F1C100"/>
          <w:vertAlign w:val="superscript"/>
        </w:rPr>
      </w:pPr>
    </w:p>
    <w:p w:rsidR="006A537A" w:rsidRDefault="006A537A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1C100"/>
        </w:rPr>
      </w:pPr>
    </w:p>
    <w:p w:rsidR="006A537A" w:rsidRDefault="006A537A">
      <w:pPr>
        <w:autoSpaceDE w:val="0"/>
        <w:ind w:firstLine="53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Индикаторы риска нарушения обязательных требований, </w:t>
      </w:r>
    </w:p>
    <w:p w:rsidR="006A537A" w:rsidRDefault="006A537A" w:rsidP="00472D68">
      <w:pPr>
        <w:autoSpaceDE w:val="0"/>
        <w:ind w:firstLine="539"/>
        <w:jc w:val="center"/>
        <w:rPr>
          <w:rStyle w:val="FootnoteCharacters"/>
          <w:rFonts w:ascii="Times New Roman" w:eastAsia="Source Han Serif C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используемые в качестве основания для проведения контрольных мероприятий при осуществлении муниципального контроля</w:t>
      </w:r>
      <w:r>
        <w:rPr>
          <w:rStyle w:val="FootnoteCharacters"/>
          <w:rFonts w:ascii="Times New Roman" w:eastAsia="Source Han Serif CN" w:hAnsi="Times New Roman" w:cs="Times New Roman"/>
          <w:color w:val="FF0000"/>
          <w:sz w:val="28"/>
          <w:szCs w:val="28"/>
        </w:rPr>
        <w:t xml:space="preserve"> </w:t>
      </w:r>
    </w:p>
    <w:p w:rsidR="006A537A" w:rsidRDefault="006A537A" w:rsidP="00472D68">
      <w:pPr>
        <w:autoSpaceDE w:val="0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FootnoteCharacters"/>
          <w:rFonts w:ascii="Times New Roman" w:eastAsia="Source Han Serif C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A537A" w:rsidRDefault="006A537A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1C100"/>
        </w:rPr>
      </w:pPr>
    </w:p>
    <w:p w:rsidR="006A537A" w:rsidRDefault="006A537A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1C100"/>
        </w:rPr>
      </w:pPr>
    </w:p>
    <w:p w:rsidR="006A537A" w:rsidRPr="00617046" w:rsidRDefault="006A537A" w:rsidP="00372EB9">
      <w:pPr>
        <w:pStyle w:val="af1"/>
        <w:spacing w:before="0" w:beforeAutospacing="0" w:after="0"/>
        <w:ind w:firstLine="709"/>
        <w:jc w:val="both"/>
        <w:rPr>
          <w:sz w:val="28"/>
          <w:szCs w:val="28"/>
        </w:rPr>
      </w:pPr>
      <w:r w:rsidRPr="00617046">
        <w:rPr>
          <w:sz w:val="28"/>
          <w:szCs w:val="28"/>
        </w:rPr>
        <w:t>1. В отношении перевозок пассажиров по муниципальным маршрутам регулярных перевозок:</w:t>
      </w:r>
    </w:p>
    <w:p w:rsidR="006A537A" w:rsidRPr="00617046" w:rsidRDefault="006A537A" w:rsidP="00372EB9">
      <w:pPr>
        <w:pStyle w:val="af1"/>
        <w:spacing w:before="0" w:beforeAutospacing="0" w:after="0"/>
        <w:ind w:firstLine="709"/>
        <w:jc w:val="both"/>
        <w:rPr>
          <w:sz w:val="28"/>
          <w:szCs w:val="28"/>
        </w:rPr>
      </w:pPr>
      <w:r w:rsidRPr="00617046">
        <w:rPr>
          <w:sz w:val="28"/>
          <w:szCs w:val="28"/>
        </w:rPr>
        <w:t xml:space="preserve">поступление в течение 30 дней двух и более обращений (информации) от граждан, органов государственной власти, органов </w:t>
      </w:r>
      <w:r w:rsidRPr="00617046">
        <w:rPr>
          <w:color w:val="000000"/>
          <w:sz w:val="28"/>
          <w:szCs w:val="28"/>
        </w:rPr>
        <w:t>местного самоуправл</w:t>
      </w:r>
      <w:r w:rsidRPr="00617046">
        <w:rPr>
          <w:color w:val="000000"/>
          <w:sz w:val="28"/>
          <w:szCs w:val="28"/>
        </w:rPr>
        <w:t>е</w:t>
      </w:r>
      <w:r w:rsidRPr="00617046">
        <w:rPr>
          <w:color w:val="000000"/>
          <w:sz w:val="28"/>
          <w:szCs w:val="28"/>
        </w:rPr>
        <w:t>ния, юридических лиц, из средств массовой информации</w:t>
      </w:r>
      <w:r w:rsidRPr="00617046">
        <w:rPr>
          <w:color w:val="FF0000"/>
          <w:sz w:val="28"/>
          <w:szCs w:val="28"/>
        </w:rPr>
        <w:t xml:space="preserve"> </w:t>
      </w:r>
      <w:r w:rsidRPr="00617046">
        <w:rPr>
          <w:sz w:val="28"/>
          <w:szCs w:val="28"/>
        </w:rPr>
        <w:t xml:space="preserve">о невозможности осуществить поездку от одного и (или) нескольких остановочных пунктов, по </w:t>
      </w:r>
      <w:proofErr w:type="gramStart"/>
      <w:r w:rsidRPr="00617046">
        <w:rPr>
          <w:sz w:val="28"/>
          <w:szCs w:val="28"/>
        </w:rPr>
        <w:t>причинам</w:t>
      </w:r>
      <w:proofErr w:type="gramEnd"/>
      <w:r w:rsidRPr="00617046">
        <w:rPr>
          <w:sz w:val="28"/>
          <w:szCs w:val="28"/>
        </w:rPr>
        <w:t xml:space="preserve"> не зависящим от гражданина (пассажира), на муниципальном маршруте регулярных перевозок, по которому осуществляется обслуживание пассажиров по нерегулируемому тарифу или по муниципальному контракту; </w:t>
      </w:r>
    </w:p>
    <w:p w:rsidR="006A537A" w:rsidRPr="00617046" w:rsidRDefault="006A537A" w:rsidP="00372EB9">
      <w:pPr>
        <w:pStyle w:val="af1"/>
        <w:spacing w:before="0" w:beforeAutospacing="0" w:after="0"/>
        <w:ind w:firstLine="709"/>
        <w:jc w:val="both"/>
        <w:rPr>
          <w:sz w:val="28"/>
          <w:szCs w:val="28"/>
        </w:rPr>
      </w:pPr>
      <w:r w:rsidRPr="00617046">
        <w:rPr>
          <w:sz w:val="28"/>
          <w:szCs w:val="28"/>
        </w:rPr>
        <w:t>- наличие в контрольном органе сведений о привлечении контролиру</w:t>
      </w:r>
      <w:r w:rsidRPr="00617046">
        <w:rPr>
          <w:sz w:val="28"/>
          <w:szCs w:val="28"/>
        </w:rPr>
        <w:t>е</w:t>
      </w:r>
      <w:r w:rsidRPr="00617046">
        <w:rPr>
          <w:sz w:val="28"/>
          <w:szCs w:val="28"/>
        </w:rPr>
        <w:t>мого лица три и более раза к административной ответственности, предусмо</w:t>
      </w:r>
      <w:r w:rsidRPr="00617046">
        <w:rPr>
          <w:sz w:val="28"/>
          <w:szCs w:val="28"/>
        </w:rPr>
        <w:t>т</w:t>
      </w:r>
      <w:r w:rsidRPr="00617046">
        <w:rPr>
          <w:sz w:val="28"/>
          <w:szCs w:val="28"/>
        </w:rPr>
        <w:t>ренной статьей 11.33 Кодекса Российской Федерации об административных правонарушениях, при осуществлении перевозок по муниципальным ма</w:t>
      </w:r>
      <w:r w:rsidRPr="00617046">
        <w:rPr>
          <w:sz w:val="28"/>
          <w:szCs w:val="28"/>
        </w:rPr>
        <w:t>р</w:t>
      </w:r>
      <w:r w:rsidRPr="00617046">
        <w:rPr>
          <w:sz w:val="28"/>
          <w:szCs w:val="28"/>
        </w:rPr>
        <w:t>шрутам регулярных перевозок в течение девяноста календарных дней со дня проведения последнего контрольного мероприятия в отношении контрол</w:t>
      </w:r>
      <w:r w:rsidRPr="00617046">
        <w:rPr>
          <w:sz w:val="28"/>
          <w:szCs w:val="28"/>
        </w:rPr>
        <w:t>и</w:t>
      </w:r>
      <w:r w:rsidRPr="00617046">
        <w:rPr>
          <w:sz w:val="28"/>
          <w:szCs w:val="28"/>
        </w:rPr>
        <w:t>руемого лица;</w:t>
      </w:r>
    </w:p>
    <w:p w:rsidR="006A537A" w:rsidRPr="00617046" w:rsidRDefault="006A537A" w:rsidP="00372EB9">
      <w:pPr>
        <w:pStyle w:val="af1"/>
        <w:spacing w:before="0" w:beforeAutospacing="0" w:after="0"/>
        <w:ind w:firstLine="709"/>
        <w:jc w:val="both"/>
        <w:rPr>
          <w:sz w:val="28"/>
          <w:szCs w:val="28"/>
        </w:rPr>
      </w:pPr>
      <w:r w:rsidRPr="00617046">
        <w:rPr>
          <w:sz w:val="28"/>
          <w:szCs w:val="28"/>
        </w:rPr>
        <w:t>2. В отношении дорожного хозяйства:</w:t>
      </w:r>
    </w:p>
    <w:p w:rsidR="006A537A" w:rsidRPr="00617046" w:rsidRDefault="006A537A" w:rsidP="00372EB9">
      <w:pPr>
        <w:pStyle w:val="af1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 w:rsidRPr="00617046">
        <w:rPr>
          <w:sz w:val="28"/>
          <w:szCs w:val="28"/>
        </w:rPr>
        <w:t>- выявление в течение трех месяцев случая (факта) начисления контр</w:t>
      </w:r>
      <w:r w:rsidRPr="00617046">
        <w:rPr>
          <w:sz w:val="28"/>
          <w:szCs w:val="28"/>
        </w:rPr>
        <w:t>о</w:t>
      </w:r>
      <w:r w:rsidRPr="00617046">
        <w:rPr>
          <w:sz w:val="28"/>
          <w:szCs w:val="28"/>
        </w:rPr>
        <w:t>лируемому лицу штрафов за неисполнение или ненадлежащее исполнение контролируемым лицом обязательств, предусмотренных муниципальным контрактом, за исключением просрочки исполнения обязательств (в том чи</w:t>
      </w:r>
      <w:r w:rsidRPr="00617046">
        <w:rPr>
          <w:sz w:val="28"/>
          <w:szCs w:val="28"/>
        </w:rPr>
        <w:t>с</w:t>
      </w:r>
      <w:r w:rsidRPr="00617046">
        <w:rPr>
          <w:sz w:val="28"/>
          <w:szCs w:val="28"/>
        </w:rPr>
        <w:t>ле гарантийного обязательства), предусмотренных муниципальным контра</w:t>
      </w:r>
      <w:r w:rsidRPr="00617046">
        <w:rPr>
          <w:sz w:val="28"/>
          <w:szCs w:val="28"/>
        </w:rPr>
        <w:t>к</w:t>
      </w:r>
      <w:r w:rsidRPr="00617046">
        <w:rPr>
          <w:sz w:val="28"/>
          <w:szCs w:val="28"/>
        </w:rPr>
        <w:t>том, заключенным контролируемым лицом с органами местного самоупра</w:t>
      </w:r>
      <w:r w:rsidRPr="00617046">
        <w:rPr>
          <w:sz w:val="28"/>
          <w:szCs w:val="28"/>
        </w:rPr>
        <w:t>в</w:t>
      </w:r>
      <w:r w:rsidRPr="00617046">
        <w:rPr>
          <w:sz w:val="28"/>
          <w:szCs w:val="28"/>
        </w:rPr>
        <w:t>ления, предметом которого является выполнение одного из следующих видов работ – капитальный ремонт, ремонт, содержание автомобильных дорог о</w:t>
      </w:r>
      <w:r w:rsidRPr="00617046">
        <w:rPr>
          <w:sz w:val="28"/>
          <w:szCs w:val="28"/>
        </w:rPr>
        <w:t>б</w:t>
      </w:r>
      <w:r w:rsidRPr="00617046">
        <w:rPr>
          <w:sz w:val="28"/>
          <w:szCs w:val="28"/>
        </w:rPr>
        <w:t>щего пользования муниципального</w:t>
      </w:r>
      <w:proofErr w:type="gramEnd"/>
      <w:r w:rsidRPr="00617046">
        <w:rPr>
          <w:sz w:val="28"/>
          <w:szCs w:val="28"/>
        </w:rPr>
        <w:t xml:space="preserve"> значения либо искусственных дорожных сооружений.</w:t>
      </w:r>
    </w:p>
    <w:p w:rsidR="006A537A" w:rsidRPr="00617046" w:rsidRDefault="006A537A" w:rsidP="00372EB9">
      <w:pPr>
        <w:pStyle w:val="af1"/>
        <w:spacing w:after="0"/>
        <w:ind w:firstLine="720"/>
        <w:rPr>
          <w:rFonts w:cs="Arial"/>
          <w:sz w:val="28"/>
          <w:szCs w:val="28"/>
        </w:rPr>
      </w:pPr>
    </w:p>
    <w:p w:rsidR="006A537A" w:rsidRDefault="006A537A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1C100"/>
        </w:rPr>
      </w:pPr>
    </w:p>
    <w:p w:rsidR="006A537A" w:rsidRPr="00617046" w:rsidRDefault="006A537A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1C100"/>
        </w:rPr>
      </w:pPr>
    </w:p>
    <w:p w:rsidR="006A537A" w:rsidRDefault="006A537A">
      <w:pPr>
        <w:pStyle w:val="ConsPlusNormal"/>
        <w:ind w:firstLine="0"/>
        <w:jc w:val="both"/>
      </w:pPr>
      <w:r>
        <w:t xml:space="preserve">                               </w:t>
      </w:r>
    </w:p>
    <w:p w:rsidR="006A537A" w:rsidRPr="00F249FB" w:rsidRDefault="006A537A" w:rsidP="00F249FB">
      <w:pPr>
        <w:widowControl/>
        <w:ind w:left="4536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F249FB">
        <w:rPr>
          <w:rFonts w:ascii="Times New Roman" w:hAnsi="Times New Roman" w:cs="Times New Roman"/>
          <w:sz w:val="22"/>
          <w:szCs w:val="22"/>
        </w:rPr>
        <w:t>Приложение 4</w:t>
      </w:r>
    </w:p>
    <w:p w:rsidR="006A537A" w:rsidRPr="00F249FB" w:rsidRDefault="006A537A" w:rsidP="00F249FB">
      <w:pPr>
        <w:pStyle w:val="ConsPlusNormal"/>
        <w:ind w:left="-284" w:firstLine="284"/>
        <w:jc w:val="right"/>
      </w:pPr>
      <w:r w:rsidRPr="00F249FB">
        <w:t xml:space="preserve">                                                                      к Положению о муниципальном контроле </w:t>
      </w:r>
      <w:proofErr w:type="gramStart"/>
      <w:r w:rsidRPr="00F249FB">
        <w:t>на</w:t>
      </w:r>
      <w:proofErr w:type="gramEnd"/>
      <w:r w:rsidRPr="00F249FB">
        <w:t xml:space="preserve"> </w:t>
      </w:r>
    </w:p>
    <w:p w:rsidR="006A537A" w:rsidRPr="00F249FB" w:rsidRDefault="006A537A" w:rsidP="00F249FB">
      <w:pPr>
        <w:pStyle w:val="ConsPlusNormal"/>
        <w:ind w:left="-284" w:firstLine="284"/>
        <w:jc w:val="right"/>
      </w:pPr>
      <w:r w:rsidRPr="00F249FB">
        <w:t xml:space="preserve">                                                                      автомобильном </w:t>
      </w:r>
      <w:proofErr w:type="gramStart"/>
      <w:r w:rsidRPr="00F249FB">
        <w:t>транспорте</w:t>
      </w:r>
      <w:proofErr w:type="gramEnd"/>
      <w:r w:rsidRPr="00F249FB">
        <w:t xml:space="preserve">, городском </w:t>
      </w:r>
    </w:p>
    <w:p w:rsidR="006A537A" w:rsidRPr="00F249FB" w:rsidRDefault="006A537A" w:rsidP="00F249FB">
      <w:pPr>
        <w:pStyle w:val="ConsPlusNormal"/>
        <w:ind w:left="-284" w:firstLine="284"/>
        <w:jc w:val="right"/>
      </w:pPr>
      <w:r w:rsidRPr="00F249FB">
        <w:t xml:space="preserve">                                                                      наземном электрическом транспорте и </w:t>
      </w:r>
      <w:proofErr w:type="gramStart"/>
      <w:r w:rsidRPr="00F249FB">
        <w:t>в</w:t>
      </w:r>
      <w:proofErr w:type="gramEnd"/>
      <w:r w:rsidRPr="00F249FB">
        <w:t xml:space="preserve"> </w:t>
      </w:r>
    </w:p>
    <w:p w:rsidR="006A537A" w:rsidRPr="00F249FB" w:rsidRDefault="006A537A" w:rsidP="00F249FB">
      <w:pPr>
        <w:pStyle w:val="ConsPlusNormal"/>
        <w:ind w:left="-284" w:firstLine="284"/>
        <w:jc w:val="right"/>
      </w:pPr>
      <w:r w:rsidRPr="00F249FB">
        <w:t xml:space="preserve">                                                                      дорожном </w:t>
      </w:r>
      <w:proofErr w:type="gramStart"/>
      <w:r w:rsidRPr="00F249FB">
        <w:t>хозяйстве</w:t>
      </w:r>
      <w:proofErr w:type="gramEnd"/>
      <w:r w:rsidRPr="00F249FB">
        <w:t xml:space="preserve"> в границах населенных </w:t>
      </w:r>
    </w:p>
    <w:p w:rsidR="006A537A" w:rsidRPr="00F249FB" w:rsidRDefault="006A537A" w:rsidP="00F249FB">
      <w:pPr>
        <w:pStyle w:val="ConsPlusNormal"/>
        <w:ind w:left="-284" w:firstLine="284"/>
        <w:jc w:val="right"/>
      </w:pPr>
      <w:r w:rsidRPr="00F249FB">
        <w:t xml:space="preserve">                                                                      пунктов Купцовского сельского поселения  </w:t>
      </w:r>
    </w:p>
    <w:p w:rsidR="006A537A" w:rsidRPr="00F249FB" w:rsidRDefault="006A537A" w:rsidP="00F249FB">
      <w:pPr>
        <w:pStyle w:val="ConsPlusNormal"/>
        <w:ind w:left="-284" w:firstLine="284"/>
        <w:jc w:val="right"/>
      </w:pPr>
      <w:r w:rsidRPr="00F249FB">
        <w:t xml:space="preserve">                                                                      Котовского муниципального района</w:t>
      </w:r>
    </w:p>
    <w:p w:rsidR="006A537A" w:rsidRDefault="006A537A" w:rsidP="00F249FB">
      <w:pPr>
        <w:pStyle w:val="ConsPlusNormal"/>
        <w:ind w:left="3256" w:firstLine="992"/>
        <w:jc w:val="right"/>
        <w:rPr>
          <w:rFonts w:cs="Arial"/>
          <w:sz w:val="28"/>
          <w:szCs w:val="28"/>
          <w:vertAlign w:val="superscript"/>
        </w:rPr>
      </w:pPr>
      <w:r w:rsidRPr="00F249FB">
        <w:t xml:space="preserve">         Волгоградской области</w:t>
      </w:r>
    </w:p>
    <w:p w:rsidR="006A537A" w:rsidRDefault="006A537A" w:rsidP="00BC275D">
      <w:pPr>
        <w:pStyle w:val="ConsPlusNormal"/>
        <w:spacing w:line="192" w:lineRule="auto"/>
        <w:ind w:left="4535" w:firstLine="0"/>
        <w:outlineLvl w:val="1"/>
        <w:rPr>
          <w:rFonts w:cs="Arial"/>
          <w:i/>
          <w:iCs/>
          <w:sz w:val="28"/>
          <w:szCs w:val="28"/>
          <w:vertAlign w:val="superscript"/>
        </w:rPr>
      </w:pPr>
    </w:p>
    <w:p w:rsidR="006A537A" w:rsidRDefault="006A537A" w:rsidP="00BC275D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A537A" w:rsidRDefault="006A537A" w:rsidP="00BC27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BC275D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Ключевые показатели вида контроля и их целевые значения, индикативные показатели для муниципального контроля </w:t>
      </w:r>
    </w:p>
    <w:p w:rsidR="006A537A" w:rsidRDefault="006A537A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537A" w:rsidRDefault="006A537A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1.Ключевые показатели и их целевые значения:</w:t>
      </w:r>
    </w:p>
    <w:p w:rsidR="006A537A" w:rsidRDefault="006A537A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:rsidR="006A537A" w:rsidRDefault="006A537A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6A537A" w:rsidRDefault="006A537A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отмененных результатов контрольных мероприятий - 0%.</w:t>
      </w:r>
    </w:p>
    <w:p w:rsidR="006A537A" w:rsidRDefault="006A537A" w:rsidP="00BC275D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6A537A" w:rsidRDefault="006A537A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Индикативные показатели:</w:t>
      </w:r>
    </w:p>
    <w:p w:rsidR="006A537A" w:rsidRDefault="006A537A" w:rsidP="00BC275D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устанавливаются следующие индикативные показатели:</w:t>
      </w:r>
    </w:p>
    <w:p w:rsidR="006A537A" w:rsidRDefault="006A537A" w:rsidP="00BC27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количество внеплановых контрольных мероприятий, проведенных за отчетный период;</w:t>
      </w:r>
    </w:p>
    <w:p w:rsidR="006A537A" w:rsidRDefault="006A537A" w:rsidP="00BC27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общее количество контрольных мероприятий с взаимодействием, проведенных за отчетный период;</w:t>
      </w:r>
    </w:p>
    <w:p w:rsidR="006A537A" w:rsidRDefault="006A537A" w:rsidP="00BC275D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- количество контрольных мероприятий с взаимодействием по каждому виду контрольных мероприятий, проведенных за отчетный период;</w:t>
      </w:r>
    </w:p>
    <w:p w:rsidR="006A537A" w:rsidRDefault="006A537A" w:rsidP="00BC275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внеплановых контрольных мероприятий, проведенных с использованием средств дистанционного взаимодействия, за отчетный период;</w:t>
      </w:r>
    </w:p>
    <w:p w:rsidR="006A537A" w:rsidRDefault="006A537A" w:rsidP="00BC275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:rsidR="006A537A" w:rsidRDefault="006A537A" w:rsidP="00BC275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:rsidR="006A537A" w:rsidRDefault="006A537A" w:rsidP="00BC275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6A537A" w:rsidRDefault="006A537A" w:rsidP="00BC275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:rsidR="006A537A" w:rsidRDefault="006A537A" w:rsidP="00BC275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6A537A" w:rsidRDefault="006A537A" w:rsidP="00BC275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учтенных объектов контроля на конец отчетного периода;</w:t>
      </w:r>
    </w:p>
    <w:p w:rsidR="006A537A" w:rsidRDefault="006A537A" w:rsidP="00BC275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учтенных контролируемых лиц на конец отчетного периода;</w:t>
      </w:r>
    </w:p>
    <w:p w:rsidR="006A537A" w:rsidRDefault="006A537A" w:rsidP="00BC275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:rsidR="006A537A" w:rsidRDefault="006A537A" w:rsidP="00BC275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жалоб, поданных контролируемыми лицами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досудебном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прядке за отчетный период;</w:t>
      </w:r>
    </w:p>
    <w:p w:rsidR="006A537A" w:rsidRDefault="006A537A" w:rsidP="00BC275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:rsidR="006A537A" w:rsidRDefault="006A537A" w:rsidP="00BC275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жалоб, поданных контролируемыми лицами в досудебном прядке,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или контрольных органов недействительными, за отчетный период;</w:t>
      </w:r>
    </w:p>
    <w:p w:rsidR="006A537A" w:rsidRDefault="006A537A" w:rsidP="00BC275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6A537A" w:rsidRDefault="006A537A" w:rsidP="00BC275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:rsidR="006A537A" w:rsidRDefault="006A537A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DE0352">
      <w:pPr>
        <w:widowControl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DE0352">
      <w:pPr>
        <w:widowControl/>
        <w:rPr>
          <w:sz w:val="28"/>
          <w:szCs w:val="28"/>
        </w:rPr>
      </w:pPr>
    </w:p>
    <w:p w:rsidR="006A537A" w:rsidRDefault="006A537A" w:rsidP="005E46AA">
      <w:pPr>
        <w:widowControl/>
        <w:ind w:left="4536"/>
        <w:rPr>
          <w:sz w:val="28"/>
          <w:szCs w:val="28"/>
        </w:rPr>
      </w:pPr>
    </w:p>
    <w:p w:rsidR="006A537A" w:rsidRPr="00F249FB" w:rsidRDefault="006A537A" w:rsidP="00F249FB">
      <w:pPr>
        <w:widowControl/>
        <w:ind w:left="4536"/>
        <w:jc w:val="right"/>
        <w:rPr>
          <w:rFonts w:ascii="Times New Roman" w:hAnsi="Times New Roman" w:cs="Times New Roman"/>
          <w:sz w:val="22"/>
          <w:szCs w:val="22"/>
        </w:rPr>
      </w:pPr>
      <w:r w:rsidRPr="00F249FB">
        <w:rPr>
          <w:rFonts w:ascii="Times New Roman" w:hAnsi="Times New Roman" w:cs="Times New Roman"/>
          <w:sz w:val="22"/>
          <w:szCs w:val="22"/>
        </w:rPr>
        <w:lastRenderedPageBreak/>
        <w:t>Приложение 5</w:t>
      </w:r>
    </w:p>
    <w:p w:rsidR="006A537A" w:rsidRPr="00F249FB" w:rsidRDefault="006A537A" w:rsidP="00F249FB">
      <w:pPr>
        <w:pStyle w:val="ConsPlusNormal"/>
        <w:ind w:left="-284" w:firstLine="284"/>
        <w:jc w:val="right"/>
      </w:pPr>
      <w:r w:rsidRPr="00F249FB">
        <w:t xml:space="preserve">                                                                       к Положению о муниципальном контроле </w:t>
      </w:r>
      <w:proofErr w:type="gramStart"/>
      <w:r w:rsidRPr="00F249FB">
        <w:t>на</w:t>
      </w:r>
      <w:proofErr w:type="gramEnd"/>
      <w:r w:rsidRPr="00F249FB">
        <w:t xml:space="preserve"> </w:t>
      </w:r>
    </w:p>
    <w:p w:rsidR="006A537A" w:rsidRPr="00F249FB" w:rsidRDefault="006A537A" w:rsidP="00F249FB">
      <w:pPr>
        <w:pStyle w:val="ConsPlusNormal"/>
        <w:ind w:left="-284" w:firstLine="284"/>
        <w:jc w:val="right"/>
      </w:pPr>
      <w:r w:rsidRPr="00F249FB">
        <w:t xml:space="preserve">                                                                       автомобильном </w:t>
      </w:r>
      <w:proofErr w:type="gramStart"/>
      <w:r w:rsidRPr="00F249FB">
        <w:t>транспорте</w:t>
      </w:r>
      <w:proofErr w:type="gramEnd"/>
      <w:r w:rsidRPr="00F249FB">
        <w:t xml:space="preserve">, городском </w:t>
      </w:r>
    </w:p>
    <w:p w:rsidR="006A537A" w:rsidRPr="00F249FB" w:rsidRDefault="006A537A" w:rsidP="00F249FB">
      <w:pPr>
        <w:pStyle w:val="ConsPlusNormal"/>
        <w:ind w:left="-284" w:firstLine="284"/>
        <w:jc w:val="right"/>
      </w:pPr>
      <w:r w:rsidRPr="00F249FB">
        <w:t xml:space="preserve">                                                                       наземном электрическом транспорте и </w:t>
      </w:r>
      <w:proofErr w:type="gramStart"/>
      <w:r w:rsidRPr="00F249FB">
        <w:t>в</w:t>
      </w:r>
      <w:proofErr w:type="gramEnd"/>
      <w:r w:rsidRPr="00F249FB">
        <w:t xml:space="preserve"> </w:t>
      </w:r>
    </w:p>
    <w:p w:rsidR="006A537A" w:rsidRPr="00F249FB" w:rsidRDefault="006A537A" w:rsidP="00F249FB">
      <w:pPr>
        <w:pStyle w:val="ConsPlusNormal"/>
        <w:ind w:left="-284" w:firstLine="284"/>
        <w:jc w:val="right"/>
      </w:pPr>
      <w:r w:rsidRPr="00F249FB">
        <w:t xml:space="preserve">                                                                       дорожном </w:t>
      </w:r>
      <w:proofErr w:type="gramStart"/>
      <w:r w:rsidRPr="00F249FB">
        <w:t>хозяйстве</w:t>
      </w:r>
      <w:proofErr w:type="gramEnd"/>
      <w:r w:rsidRPr="00F249FB">
        <w:t xml:space="preserve"> в границах населенных </w:t>
      </w:r>
    </w:p>
    <w:p w:rsidR="006A537A" w:rsidRPr="00F249FB" w:rsidRDefault="006A537A" w:rsidP="00F249FB">
      <w:pPr>
        <w:pStyle w:val="ConsPlusNormal"/>
        <w:ind w:left="-284" w:firstLine="284"/>
        <w:jc w:val="right"/>
      </w:pPr>
      <w:r w:rsidRPr="00F249FB">
        <w:t xml:space="preserve">                                                                       пунктов </w:t>
      </w:r>
      <w:r>
        <w:t>Купцовского</w:t>
      </w:r>
      <w:r w:rsidRPr="00F249FB">
        <w:t xml:space="preserve"> сельского поселения</w:t>
      </w:r>
    </w:p>
    <w:p w:rsidR="006A537A" w:rsidRPr="00F249FB" w:rsidRDefault="006A537A" w:rsidP="00F249FB">
      <w:pPr>
        <w:pStyle w:val="ConsPlusNormal"/>
        <w:spacing w:line="192" w:lineRule="auto"/>
        <w:ind w:left="4535" w:firstLine="0"/>
        <w:jc w:val="right"/>
        <w:outlineLvl w:val="1"/>
      </w:pPr>
      <w:r w:rsidRPr="00F249FB">
        <w:t xml:space="preserve">      Котовского муниципального района</w:t>
      </w:r>
    </w:p>
    <w:p w:rsidR="006A537A" w:rsidRPr="00F249FB" w:rsidRDefault="006A537A" w:rsidP="00F249FB">
      <w:pPr>
        <w:pStyle w:val="ConsPlusNormal"/>
        <w:spacing w:line="192" w:lineRule="auto"/>
        <w:ind w:left="4535" w:firstLine="0"/>
        <w:jc w:val="right"/>
        <w:outlineLvl w:val="1"/>
      </w:pPr>
      <w:r w:rsidRPr="00F249FB">
        <w:t xml:space="preserve">      Волгоградской области</w:t>
      </w:r>
    </w:p>
    <w:p w:rsidR="006A537A" w:rsidRDefault="006A537A" w:rsidP="005A352D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37A" w:rsidRPr="004C2484" w:rsidRDefault="006A537A" w:rsidP="00066BBD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Перечень </w:t>
      </w:r>
    </w:p>
    <w:p w:rsidR="006A537A" w:rsidRDefault="006A537A" w:rsidP="00066BBD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видов предпринимательской деятельности, в отношении которых представляются уведомления</w:t>
      </w:r>
      <w:r w:rsidRPr="00B43838">
        <w:t xml:space="preserve"> </w:t>
      </w:r>
      <w:r w:rsidRPr="00B43838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о начале осуществления отдельных видов предпринимательской деятельности</w:t>
      </w:r>
    </w:p>
    <w:p w:rsidR="006A537A" w:rsidRDefault="006A537A" w:rsidP="005B6F96">
      <w:pPr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6A537A" w:rsidRDefault="006A537A" w:rsidP="005B6F96">
      <w:pPr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6A537A" w:rsidRDefault="006A537A" w:rsidP="005B6F96">
      <w:pPr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6A537A" w:rsidRDefault="006A537A" w:rsidP="005B6F96">
      <w:pPr>
        <w:numPr>
          <w:ilvl w:val="0"/>
          <w:numId w:val="4"/>
        </w:numPr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5B6F9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предоставление услуг общественного питания организациями общественного питания;</w:t>
      </w:r>
    </w:p>
    <w:p w:rsidR="006A537A" w:rsidRDefault="006A537A" w:rsidP="00065465">
      <w:pPr>
        <w:numPr>
          <w:ilvl w:val="0"/>
          <w:numId w:val="4"/>
        </w:numPr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6546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предоставление услуг по перевозкам грузов транспортными средствами, общая масса которых составляет свыше двух тонн пятисот килограммов (за исключением таких перевозок, осуществляемых для обеспечения собственных нужд юридических лиц, индивидуальных предпринимателей);</w:t>
      </w:r>
    </w:p>
    <w:p w:rsidR="006A537A" w:rsidRPr="00E70EFC" w:rsidRDefault="006A537A" w:rsidP="00E70EFC">
      <w:pPr>
        <w:numPr>
          <w:ilvl w:val="0"/>
          <w:numId w:val="4"/>
        </w:numPr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70EF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розничная торговля (за исключением розничной торговли товарами, оборот которых ограничен в соответствии с федеральными законами);</w:t>
      </w:r>
    </w:p>
    <w:p w:rsidR="006A537A" w:rsidRDefault="006A537A" w:rsidP="00E70EFC">
      <w:pPr>
        <w:numPr>
          <w:ilvl w:val="0"/>
          <w:numId w:val="4"/>
        </w:numPr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70EF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оптовая торговля (за исключением оптовой торговли товарами, оборот которых ограничен в соответствии с федеральными законами)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6A537A" w:rsidRPr="005A7242" w:rsidRDefault="006A537A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A537A" w:rsidRPr="005A7242" w:rsidRDefault="006A537A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511C" w:rsidRDefault="00F7511C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511C" w:rsidRDefault="00F7511C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511C" w:rsidRDefault="00F7511C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511C" w:rsidRDefault="00F7511C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511C" w:rsidRDefault="00F7511C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511C" w:rsidRDefault="00F7511C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511C" w:rsidRDefault="00F7511C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511C" w:rsidRDefault="00F7511C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D04C97">
      <w:pPr>
        <w:widowControl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A537A" w:rsidRDefault="006A537A" w:rsidP="00D04C97">
      <w:pPr>
        <w:widowControl/>
        <w:ind w:left="4536"/>
        <w:rPr>
          <w:sz w:val="28"/>
          <w:szCs w:val="28"/>
        </w:rPr>
      </w:pPr>
    </w:p>
    <w:p w:rsidR="006A537A" w:rsidRPr="002678DB" w:rsidRDefault="006A537A" w:rsidP="002678DB">
      <w:pPr>
        <w:widowControl/>
        <w:ind w:left="4536"/>
        <w:jc w:val="right"/>
        <w:rPr>
          <w:rFonts w:ascii="Times New Roman" w:hAnsi="Times New Roman" w:cs="Times New Roman"/>
          <w:sz w:val="22"/>
          <w:szCs w:val="22"/>
        </w:rPr>
      </w:pPr>
      <w:r w:rsidRPr="002678DB">
        <w:rPr>
          <w:rFonts w:ascii="Times New Roman" w:hAnsi="Times New Roman" w:cs="Times New Roman"/>
          <w:sz w:val="22"/>
          <w:szCs w:val="22"/>
        </w:rPr>
        <w:lastRenderedPageBreak/>
        <w:t>Приложение 6</w:t>
      </w:r>
    </w:p>
    <w:p w:rsidR="006A537A" w:rsidRPr="002678DB" w:rsidRDefault="006A537A" w:rsidP="002678DB">
      <w:pPr>
        <w:pStyle w:val="ConsPlusNormal"/>
        <w:ind w:left="-284" w:firstLine="284"/>
        <w:jc w:val="right"/>
      </w:pPr>
      <w:r w:rsidRPr="002678DB">
        <w:t xml:space="preserve">                                                                      к Положению о муниципальном контроле </w:t>
      </w:r>
      <w:proofErr w:type="gramStart"/>
      <w:r w:rsidRPr="002678DB">
        <w:t>на</w:t>
      </w:r>
      <w:proofErr w:type="gramEnd"/>
      <w:r w:rsidRPr="002678DB">
        <w:t xml:space="preserve"> </w:t>
      </w:r>
    </w:p>
    <w:p w:rsidR="006A537A" w:rsidRPr="002678DB" w:rsidRDefault="006A537A" w:rsidP="002678DB">
      <w:pPr>
        <w:pStyle w:val="ConsPlusNormal"/>
        <w:ind w:left="-284" w:firstLine="284"/>
        <w:jc w:val="right"/>
      </w:pPr>
      <w:r w:rsidRPr="002678DB">
        <w:t xml:space="preserve">                                                                      автомобильном </w:t>
      </w:r>
      <w:proofErr w:type="gramStart"/>
      <w:r w:rsidRPr="002678DB">
        <w:t>транспорте</w:t>
      </w:r>
      <w:proofErr w:type="gramEnd"/>
      <w:r w:rsidRPr="002678DB">
        <w:t xml:space="preserve">, городском </w:t>
      </w:r>
    </w:p>
    <w:p w:rsidR="006A537A" w:rsidRPr="002678DB" w:rsidRDefault="006A537A" w:rsidP="002678DB">
      <w:pPr>
        <w:pStyle w:val="ConsPlusNormal"/>
        <w:ind w:left="-284" w:firstLine="284"/>
        <w:jc w:val="right"/>
      </w:pPr>
      <w:r w:rsidRPr="002678DB">
        <w:t xml:space="preserve">                                                                      наземном электрическом транспорте и </w:t>
      </w:r>
      <w:proofErr w:type="gramStart"/>
      <w:r w:rsidRPr="002678DB">
        <w:t>в</w:t>
      </w:r>
      <w:proofErr w:type="gramEnd"/>
      <w:r w:rsidRPr="002678DB">
        <w:t xml:space="preserve"> </w:t>
      </w:r>
    </w:p>
    <w:p w:rsidR="006A537A" w:rsidRPr="002678DB" w:rsidRDefault="006A537A" w:rsidP="002678DB">
      <w:pPr>
        <w:pStyle w:val="ConsPlusNormal"/>
        <w:ind w:left="-284" w:firstLine="284"/>
        <w:jc w:val="right"/>
      </w:pPr>
      <w:r w:rsidRPr="002678DB">
        <w:t xml:space="preserve">                                                                      дорожном </w:t>
      </w:r>
      <w:proofErr w:type="gramStart"/>
      <w:r w:rsidRPr="002678DB">
        <w:t>хозяйстве</w:t>
      </w:r>
      <w:proofErr w:type="gramEnd"/>
      <w:r w:rsidRPr="002678DB">
        <w:t xml:space="preserve"> в границах населенных </w:t>
      </w:r>
    </w:p>
    <w:p w:rsidR="006A537A" w:rsidRPr="002678DB" w:rsidRDefault="006A537A" w:rsidP="002678DB">
      <w:pPr>
        <w:pStyle w:val="ConsPlusNormal"/>
        <w:ind w:left="-284" w:firstLine="284"/>
        <w:jc w:val="right"/>
      </w:pPr>
      <w:r w:rsidRPr="002678DB">
        <w:t xml:space="preserve">                                                                      пунктов </w:t>
      </w:r>
      <w:r>
        <w:t>Купцовского</w:t>
      </w:r>
      <w:r w:rsidRPr="002678DB">
        <w:t xml:space="preserve"> сельского поселения </w:t>
      </w:r>
    </w:p>
    <w:p w:rsidR="006A537A" w:rsidRPr="002678DB" w:rsidRDefault="006A537A" w:rsidP="002678DB">
      <w:pPr>
        <w:pStyle w:val="ConsPlusNormal"/>
        <w:ind w:left="-284" w:firstLine="284"/>
        <w:jc w:val="right"/>
      </w:pPr>
      <w:r w:rsidRPr="002678DB">
        <w:t xml:space="preserve">                                                                      Котовского муниципального района </w:t>
      </w:r>
    </w:p>
    <w:p w:rsidR="006A537A" w:rsidRPr="002678DB" w:rsidRDefault="006A537A" w:rsidP="002678DB">
      <w:pPr>
        <w:pStyle w:val="ConsPlusNormal"/>
        <w:ind w:left="-284" w:firstLine="284"/>
        <w:jc w:val="right"/>
        <w:rPr>
          <w:rFonts w:cs="Arial"/>
          <w:vertAlign w:val="superscript"/>
        </w:rPr>
      </w:pPr>
      <w:r w:rsidRPr="002678DB">
        <w:t xml:space="preserve">                                                                      Волгоградской области</w:t>
      </w:r>
    </w:p>
    <w:p w:rsidR="006A537A" w:rsidRDefault="006A537A" w:rsidP="002678DB">
      <w:pPr>
        <w:pStyle w:val="ConsPlusNormal"/>
        <w:ind w:firstLine="0"/>
        <w:rPr>
          <w:rFonts w:cs="Arial"/>
          <w:sz w:val="28"/>
          <w:szCs w:val="28"/>
        </w:rPr>
      </w:pPr>
    </w:p>
    <w:p w:rsidR="006A537A" w:rsidRDefault="006A537A" w:rsidP="003E345F">
      <w:pPr>
        <w:pStyle w:val="ConsPlusNormal"/>
        <w:ind w:firstLine="0"/>
        <w:jc w:val="center"/>
        <w:rPr>
          <w:rFonts w:cs="Arial"/>
          <w:sz w:val="28"/>
          <w:szCs w:val="28"/>
        </w:rPr>
      </w:pPr>
    </w:p>
    <w:p w:rsidR="006A537A" w:rsidRPr="003E345F" w:rsidRDefault="006A537A" w:rsidP="003E345F">
      <w:pPr>
        <w:pStyle w:val="ConsPlusNormal"/>
        <w:ind w:firstLine="0"/>
        <w:jc w:val="center"/>
        <w:rPr>
          <w:b/>
          <w:bCs/>
          <w:sz w:val="28"/>
          <w:szCs w:val="28"/>
        </w:rPr>
      </w:pPr>
      <w:r w:rsidRPr="003E345F">
        <w:rPr>
          <w:b/>
          <w:bCs/>
          <w:sz w:val="28"/>
          <w:szCs w:val="28"/>
        </w:rPr>
        <w:t>Форма предписания Контрольного органа</w:t>
      </w:r>
    </w:p>
    <w:p w:rsidR="006A537A" w:rsidRPr="003E345F" w:rsidRDefault="006A537A" w:rsidP="003E345F">
      <w:pPr>
        <w:ind w:firstLine="54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W w:w="9071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2"/>
        <w:gridCol w:w="4819"/>
      </w:tblGrid>
      <w:tr w:rsidR="006A537A" w:rsidRPr="003E345F">
        <w:tc>
          <w:tcPr>
            <w:tcW w:w="4252" w:type="dxa"/>
          </w:tcPr>
          <w:p w:rsidR="006A537A" w:rsidRPr="003E345F" w:rsidRDefault="006A537A" w:rsidP="003E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5F">
              <w:rPr>
                <w:rFonts w:ascii="Times New Roman" w:hAnsi="Times New Roman" w:cs="Times New Roman"/>
                <w:sz w:val="24"/>
                <w:szCs w:val="24"/>
              </w:rPr>
              <w:t>Бланк Контрольного органа</w:t>
            </w:r>
          </w:p>
        </w:tc>
        <w:tc>
          <w:tcPr>
            <w:tcW w:w="4819" w:type="dxa"/>
          </w:tcPr>
          <w:p w:rsidR="006A537A" w:rsidRPr="003E345F" w:rsidRDefault="006A537A" w:rsidP="003E345F">
            <w:pPr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5F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6A537A" w:rsidRPr="003E345F" w:rsidRDefault="006A537A" w:rsidP="003E345F">
            <w:pPr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5F">
              <w:rPr>
                <w:rFonts w:ascii="Times New Roman" w:hAnsi="Times New Roman" w:cs="Times New Roman"/>
                <w:sz w:val="24"/>
                <w:szCs w:val="24"/>
              </w:rPr>
              <w:t>(указывается должность руководителя контролируемого лица)</w:t>
            </w:r>
          </w:p>
          <w:p w:rsidR="006A537A" w:rsidRPr="003E345F" w:rsidRDefault="006A537A" w:rsidP="003E345F">
            <w:pPr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5F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6A537A" w:rsidRPr="003E345F" w:rsidRDefault="006A537A" w:rsidP="003E345F">
            <w:pPr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5F">
              <w:rPr>
                <w:rFonts w:ascii="Times New Roman" w:hAnsi="Times New Roman" w:cs="Times New Roman"/>
                <w:sz w:val="24"/>
                <w:szCs w:val="24"/>
              </w:rPr>
              <w:t>(указывается полное наименование контролируемого лица)</w:t>
            </w:r>
          </w:p>
          <w:p w:rsidR="006A537A" w:rsidRPr="003E345F" w:rsidRDefault="006A537A" w:rsidP="003E345F">
            <w:pPr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5F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6A537A" w:rsidRPr="003E345F" w:rsidRDefault="006A537A" w:rsidP="003E345F">
            <w:pPr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45F">
              <w:rPr>
                <w:rFonts w:ascii="Times New Roman" w:hAnsi="Times New Roman" w:cs="Times New Roman"/>
                <w:sz w:val="24"/>
                <w:szCs w:val="24"/>
              </w:rPr>
              <w:t>(указывается фамилия, имя, отчество</w:t>
            </w:r>
            <w:proofErr w:type="gramEnd"/>
          </w:p>
          <w:p w:rsidR="006A537A" w:rsidRPr="003E345F" w:rsidRDefault="006A537A" w:rsidP="003E345F">
            <w:pPr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5F">
              <w:rPr>
                <w:rFonts w:ascii="Times New Roman" w:hAnsi="Times New Roman" w:cs="Times New Roman"/>
                <w:sz w:val="24"/>
                <w:szCs w:val="24"/>
              </w:rPr>
              <w:t>(при наличии) руководителя контролируемого лица)</w:t>
            </w:r>
          </w:p>
          <w:p w:rsidR="006A537A" w:rsidRPr="003E345F" w:rsidRDefault="006A537A" w:rsidP="003E345F">
            <w:pPr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5F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6A537A" w:rsidRPr="003E345F" w:rsidRDefault="006A537A" w:rsidP="003E345F">
            <w:pPr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5F">
              <w:rPr>
                <w:rFonts w:ascii="Times New Roman" w:hAnsi="Times New Roman" w:cs="Times New Roman"/>
                <w:sz w:val="24"/>
                <w:szCs w:val="24"/>
              </w:rPr>
              <w:t>(указывается адрес места нахождения контролируемого лица)</w:t>
            </w:r>
          </w:p>
        </w:tc>
      </w:tr>
    </w:tbl>
    <w:p w:rsidR="006A537A" w:rsidRPr="003E345F" w:rsidRDefault="006A537A" w:rsidP="003E345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A537A" w:rsidRPr="003E345F" w:rsidRDefault="006A537A" w:rsidP="003E345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ar320"/>
      <w:bookmarkEnd w:id="15"/>
      <w:r w:rsidRPr="003E345F">
        <w:rPr>
          <w:rFonts w:ascii="Times New Roman" w:hAnsi="Times New Roman" w:cs="Times New Roman"/>
          <w:sz w:val="24"/>
          <w:szCs w:val="24"/>
        </w:rPr>
        <w:t>ПРЕДПИСАНИЕ</w:t>
      </w:r>
    </w:p>
    <w:p w:rsidR="006A537A" w:rsidRPr="003E345F" w:rsidRDefault="006A537A" w:rsidP="003E34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537A" w:rsidRPr="003E345F" w:rsidRDefault="006A537A" w:rsidP="003E345F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45F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6A537A" w:rsidRPr="003E345F" w:rsidRDefault="006A537A" w:rsidP="003E345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E345F">
        <w:rPr>
          <w:rFonts w:ascii="Times New Roman" w:hAnsi="Times New Roman" w:cs="Times New Roman"/>
          <w:i/>
          <w:iCs/>
          <w:sz w:val="24"/>
          <w:szCs w:val="24"/>
        </w:rPr>
        <w:t>(указывается полное наименование контролируемого лица в дательном падеже)</w:t>
      </w:r>
    </w:p>
    <w:p w:rsidR="006A537A" w:rsidRPr="003E345F" w:rsidRDefault="006A537A" w:rsidP="003E345F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45F">
        <w:rPr>
          <w:rFonts w:ascii="Times New Roman" w:hAnsi="Times New Roman" w:cs="Times New Roman"/>
          <w:sz w:val="24"/>
          <w:szCs w:val="24"/>
        </w:rPr>
        <w:t>об устранении выявленных нарушений обязательных требований</w:t>
      </w:r>
    </w:p>
    <w:p w:rsidR="006A537A" w:rsidRPr="003E345F" w:rsidRDefault="006A537A" w:rsidP="003E34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537A" w:rsidRPr="003E345F" w:rsidRDefault="006A537A" w:rsidP="003E345F">
      <w:pPr>
        <w:jc w:val="both"/>
        <w:rPr>
          <w:rFonts w:ascii="Times New Roman" w:hAnsi="Times New Roman" w:cs="Times New Roman"/>
          <w:sz w:val="24"/>
          <w:szCs w:val="24"/>
        </w:rPr>
      </w:pPr>
      <w:r w:rsidRPr="003E345F">
        <w:rPr>
          <w:rFonts w:ascii="Times New Roman" w:hAnsi="Times New Roman" w:cs="Times New Roman"/>
          <w:sz w:val="24"/>
          <w:szCs w:val="24"/>
        </w:rPr>
        <w:t>По результатам _____________________________________________________________,</w:t>
      </w:r>
    </w:p>
    <w:p w:rsidR="006A537A" w:rsidRPr="003E345F" w:rsidRDefault="006A537A" w:rsidP="003E345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3E345F">
        <w:rPr>
          <w:rFonts w:ascii="Times New Roman" w:hAnsi="Times New Roman" w:cs="Times New Roman"/>
          <w:i/>
          <w:iCs/>
          <w:sz w:val="24"/>
          <w:szCs w:val="24"/>
        </w:rPr>
        <w:t xml:space="preserve">(указываются вид и форма контрольного мероприятия в соответствии </w:t>
      </w:r>
      <w:proofErr w:type="gramEnd"/>
    </w:p>
    <w:p w:rsidR="006A537A" w:rsidRPr="003E345F" w:rsidRDefault="006A537A" w:rsidP="003E345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E345F">
        <w:rPr>
          <w:rFonts w:ascii="Times New Roman" w:hAnsi="Times New Roman" w:cs="Times New Roman"/>
          <w:i/>
          <w:iCs/>
          <w:sz w:val="24"/>
          <w:szCs w:val="24"/>
        </w:rPr>
        <w:t>с решением Контрольного органа)</w:t>
      </w:r>
    </w:p>
    <w:p w:rsidR="006A537A" w:rsidRPr="003E345F" w:rsidRDefault="006A537A" w:rsidP="003E345F">
      <w:pPr>
        <w:jc w:val="both"/>
        <w:rPr>
          <w:rFonts w:ascii="Times New Roman" w:hAnsi="Times New Roman" w:cs="Times New Roman"/>
          <w:sz w:val="24"/>
          <w:szCs w:val="24"/>
        </w:rPr>
      </w:pPr>
      <w:r w:rsidRPr="003E345F">
        <w:rPr>
          <w:rFonts w:ascii="Times New Roman" w:hAnsi="Times New Roman" w:cs="Times New Roman"/>
          <w:sz w:val="24"/>
          <w:szCs w:val="24"/>
        </w:rPr>
        <w:t>проведенной _______________________________________________________________</w:t>
      </w:r>
    </w:p>
    <w:p w:rsidR="006A537A" w:rsidRPr="003E345F" w:rsidRDefault="006A537A" w:rsidP="003E345F">
      <w:pPr>
        <w:jc w:val="both"/>
        <w:rPr>
          <w:rFonts w:ascii="Courier New" w:hAnsi="Courier New" w:cs="Courier New"/>
          <w:sz w:val="22"/>
          <w:szCs w:val="22"/>
        </w:rPr>
      </w:pPr>
      <w:r w:rsidRPr="003E345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3E345F">
        <w:rPr>
          <w:rFonts w:ascii="Times New Roman" w:hAnsi="Times New Roman" w:cs="Times New Roman"/>
          <w:i/>
          <w:iCs/>
          <w:sz w:val="24"/>
          <w:szCs w:val="24"/>
        </w:rPr>
        <w:t>(указывается полное наименование контрольного органа)</w:t>
      </w:r>
    </w:p>
    <w:p w:rsidR="006A537A" w:rsidRPr="003E345F" w:rsidRDefault="006A537A" w:rsidP="003E345F">
      <w:pPr>
        <w:jc w:val="both"/>
        <w:rPr>
          <w:rFonts w:ascii="Times New Roman" w:hAnsi="Times New Roman" w:cs="Times New Roman"/>
          <w:sz w:val="24"/>
          <w:szCs w:val="24"/>
        </w:rPr>
      </w:pPr>
      <w:r w:rsidRPr="003E345F">
        <w:rPr>
          <w:rFonts w:ascii="Times New Roman" w:hAnsi="Times New Roman" w:cs="Times New Roman"/>
          <w:sz w:val="24"/>
          <w:szCs w:val="24"/>
        </w:rPr>
        <w:t>в отношении _______________________________________________________________</w:t>
      </w:r>
    </w:p>
    <w:p w:rsidR="006A537A" w:rsidRPr="003E345F" w:rsidRDefault="006A537A" w:rsidP="003E345F">
      <w:pPr>
        <w:jc w:val="both"/>
        <w:rPr>
          <w:rFonts w:ascii="Courier New" w:hAnsi="Courier New" w:cs="Courier New"/>
          <w:sz w:val="22"/>
          <w:szCs w:val="22"/>
        </w:rPr>
      </w:pPr>
      <w:r w:rsidRPr="003E345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3E345F">
        <w:rPr>
          <w:rFonts w:ascii="Times New Roman" w:hAnsi="Times New Roman" w:cs="Times New Roman"/>
          <w:i/>
          <w:iCs/>
          <w:sz w:val="24"/>
          <w:szCs w:val="24"/>
        </w:rPr>
        <w:t>(указывается полное наименование контролируемого лица)</w:t>
      </w:r>
    </w:p>
    <w:p w:rsidR="006A537A" w:rsidRPr="003E345F" w:rsidRDefault="006A537A" w:rsidP="003E345F">
      <w:pPr>
        <w:jc w:val="both"/>
        <w:rPr>
          <w:rFonts w:ascii="Times New Roman" w:hAnsi="Times New Roman" w:cs="Times New Roman"/>
          <w:sz w:val="24"/>
          <w:szCs w:val="24"/>
        </w:rPr>
      </w:pPr>
      <w:r w:rsidRPr="003E345F">
        <w:rPr>
          <w:rFonts w:ascii="Times New Roman" w:hAnsi="Times New Roman" w:cs="Times New Roman"/>
          <w:sz w:val="24"/>
          <w:szCs w:val="24"/>
        </w:rPr>
        <w:t>в период с «__» _________________ 20__ г. по «__» _________________ 20__ г.</w:t>
      </w:r>
    </w:p>
    <w:p w:rsidR="006A537A" w:rsidRPr="003E345F" w:rsidRDefault="006A537A" w:rsidP="003E34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537A" w:rsidRPr="003E345F" w:rsidRDefault="006A537A" w:rsidP="003E345F">
      <w:pPr>
        <w:jc w:val="both"/>
        <w:rPr>
          <w:rFonts w:ascii="Times New Roman" w:hAnsi="Times New Roman" w:cs="Times New Roman"/>
          <w:sz w:val="24"/>
          <w:szCs w:val="24"/>
        </w:rPr>
      </w:pPr>
      <w:r w:rsidRPr="003E345F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:rsidR="006A537A" w:rsidRPr="003E345F" w:rsidRDefault="006A537A" w:rsidP="003E345F">
      <w:pPr>
        <w:jc w:val="center"/>
        <w:rPr>
          <w:rFonts w:ascii="Courier New" w:hAnsi="Courier New" w:cs="Courier New"/>
          <w:sz w:val="22"/>
          <w:szCs w:val="22"/>
        </w:rPr>
      </w:pPr>
      <w:r w:rsidRPr="003E345F">
        <w:rPr>
          <w:rFonts w:ascii="Times New Roman" w:hAnsi="Times New Roman" w:cs="Times New Roman"/>
          <w:i/>
          <w:iCs/>
          <w:sz w:val="24"/>
          <w:szCs w:val="24"/>
        </w:rPr>
        <w:t>(указываются наименование и реквизиты акта Контрольного органа о проведении контрольного мероприятия)</w:t>
      </w:r>
    </w:p>
    <w:p w:rsidR="006A537A" w:rsidRPr="003E345F" w:rsidRDefault="006A537A" w:rsidP="003E345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537A" w:rsidRPr="003E345F" w:rsidRDefault="006A537A" w:rsidP="003E345F">
      <w:pPr>
        <w:jc w:val="both"/>
        <w:rPr>
          <w:rFonts w:ascii="Times New Roman" w:hAnsi="Times New Roman" w:cs="Times New Roman"/>
          <w:sz w:val="24"/>
          <w:szCs w:val="24"/>
        </w:rPr>
      </w:pPr>
      <w:r w:rsidRPr="003E345F">
        <w:rPr>
          <w:rFonts w:ascii="Times New Roman" w:hAnsi="Times New Roman" w:cs="Times New Roman"/>
          <w:sz w:val="24"/>
          <w:szCs w:val="24"/>
        </w:rPr>
        <w:t>выявлены нарушения обязательных требований ________________ законодательства:</w:t>
      </w:r>
    </w:p>
    <w:p w:rsidR="006A537A" w:rsidRPr="003E345F" w:rsidRDefault="006A537A" w:rsidP="003E345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E345F">
        <w:rPr>
          <w:rFonts w:ascii="Times New Roman" w:hAnsi="Times New Roman" w:cs="Times New Roman"/>
          <w:i/>
          <w:iCs/>
          <w:sz w:val="24"/>
          <w:szCs w:val="24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:rsidR="006A537A" w:rsidRPr="003E345F" w:rsidRDefault="006A537A" w:rsidP="003E345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537A" w:rsidRPr="003E345F" w:rsidRDefault="006A537A" w:rsidP="003E345F">
      <w:pPr>
        <w:jc w:val="both"/>
        <w:rPr>
          <w:rFonts w:ascii="Courier New" w:hAnsi="Courier New" w:cs="Courier New"/>
          <w:sz w:val="22"/>
          <w:szCs w:val="22"/>
        </w:rPr>
      </w:pPr>
      <w:r w:rsidRPr="003E345F">
        <w:rPr>
          <w:rFonts w:ascii="Times New Roman" w:hAnsi="Times New Roman" w:cs="Times New Roman"/>
          <w:sz w:val="24"/>
          <w:szCs w:val="24"/>
        </w:rPr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:rsidR="006A537A" w:rsidRPr="003E345F" w:rsidRDefault="006A537A" w:rsidP="003E345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345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(указывается полное наименование Контрольного органа)</w:t>
      </w:r>
    </w:p>
    <w:p w:rsidR="006A537A" w:rsidRPr="003E345F" w:rsidRDefault="006A537A" w:rsidP="003E345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537A" w:rsidRPr="003E345F" w:rsidRDefault="006A537A" w:rsidP="003E345F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45F">
        <w:rPr>
          <w:rFonts w:ascii="Times New Roman" w:hAnsi="Times New Roman" w:cs="Times New Roman"/>
          <w:sz w:val="24"/>
          <w:szCs w:val="24"/>
        </w:rPr>
        <w:t>ПРЕДПИСЫВАЕТ:</w:t>
      </w:r>
    </w:p>
    <w:p w:rsidR="006A537A" w:rsidRPr="003E345F" w:rsidRDefault="006A537A" w:rsidP="003E34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537A" w:rsidRPr="003E345F" w:rsidRDefault="006A537A" w:rsidP="003E345F">
      <w:pPr>
        <w:jc w:val="both"/>
        <w:rPr>
          <w:rFonts w:ascii="Times New Roman" w:hAnsi="Times New Roman" w:cs="Times New Roman"/>
          <w:sz w:val="24"/>
          <w:szCs w:val="24"/>
        </w:rPr>
      </w:pPr>
      <w:r w:rsidRPr="003E345F">
        <w:rPr>
          <w:rFonts w:ascii="Times New Roman" w:hAnsi="Times New Roman" w:cs="Times New Roman"/>
          <w:sz w:val="24"/>
          <w:szCs w:val="24"/>
        </w:rPr>
        <w:t>Устранить выявленные нарушения обязательных требований в срок до                            «______» ______________ 20_____ г.</w:t>
      </w:r>
    </w:p>
    <w:p w:rsidR="006A537A" w:rsidRPr="003E345F" w:rsidRDefault="006A537A" w:rsidP="003E34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537A" w:rsidRPr="003E345F" w:rsidRDefault="006A537A" w:rsidP="003E345F">
      <w:pPr>
        <w:jc w:val="both"/>
        <w:rPr>
          <w:rFonts w:ascii="Times New Roman" w:hAnsi="Times New Roman" w:cs="Times New Roman"/>
          <w:sz w:val="24"/>
          <w:szCs w:val="24"/>
        </w:rPr>
      </w:pPr>
      <w:r w:rsidRPr="003E345F">
        <w:rPr>
          <w:rFonts w:ascii="Times New Roman" w:hAnsi="Times New Roman" w:cs="Times New Roman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6A537A" w:rsidRPr="003E345F" w:rsidRDefault="006A537A" w:rsidP="003E34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537A" w:rsidRPr="003E345F" w:rsidRDefault="006A537A" w:rsidP="003E345F">
      <w:pPr>
        <w:jc w:val="both"/>
        <w:rPr>
          <w:rFonts w:ascii="Courier New" w:hAnsi="Courier New" w:cs="Courier New"/>
          <w:sz w:val="22"/>
          <w:szCs w:val="22"/>
        </w:rPr>
      </w:pPr>
      <w:r w:rsidRPr="003E345F">
        <w:rPr>
          <w:rFonts w:ascii="Times New Roman" w:hAnsi="Times New Roman" w:cs="Times New Roman"/>
          <w:sz w:val="24"/>
          <w:szCs w:val="24"/>
        </w:rPr>
        <w:t xml:space="preserve">О     результатах    исполнения    настоящего    Предписания ___________________________________________________________________________ </w:t>
      </w:r>
    </w:p>
    <w:p w:rsidR="006A537A" w:rsidRPr="003E345F" w:rsidRDefault="006A537A" w:rsidP="003E345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345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(указывается полное наименование контролируемого лица)</w:t>
      </w:r>
    </w:p>
    <w:p w:rsidR="006A537A" w:rsidRPr="003E345F" w:rsidRDefault="006A537A" w:rsidP="003E345F">
      <w:pPr>
        <w:jc w:val="both"/>
        <w:rPr>
          <w:rFonts w:ascii="Courier New" w:hAnsi="Courier New" w:cs="Courier New"/>
          <w:sz w:val="22"/>
          <w:szCs w:val="22"/>
        </w:rPr>
      </w:pPr>
      <w:r w:rsidRPr="003E345F">
        <w:rPr>
          <w:rFonts w:ascii="Times New Roman" w:hAnsi="Times New Roman" w:cs="Times New Roman"/>
          <w:sz w:val="24"/>
          <w:szCs w:val="24"/>
        </w:rPr>
        <w:t>вправе проинформировать  ___________________________________________________</w:t>
      </w:r>
    </w:p>
    <w:p w:rsidR="006A537A" w:rsidRPr="003E345F" w:rsidRDefault="006A537A" w:rsidP="003E345F">
      <w:pPr>
        <w:jc w:val="both"/>
        <w:rPr>
          <w:rFonts w:ascii="Courier New" w:hAnsi="Courier New" w:cs="Courier New"/>
          <w:sz w:val="22"/>
          <w:szCs w:val="22"/>
        </w:rPr>
      </w:pPr>
      <w:r w:rsidRPr="003E345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3E345F">
        <w:rPr>
          <w:rFonts w:ascii="Times New Roman" w:hAnsi="Times New Roman" w:cs="Times New Roman"/>
          <w:i/>
          <w:iCs/>
          <w:sz w:val="24"/>
          <w:szCs w:val="24"/>
        </w:rPr>
        <w:t>(указывается полное наименование контрольного органа)</w:t>
      </w:r>
    </w:p>
    <w:p w:rsidR="006A537A" w:rsidRPr="003E345F" w:rsidRDefault="006A537A" w:rsidP="003E345F">
      <w:pPr>
        <w:widowControl/>
        <w:tabs>
          <w:tab w:val="num" w:pos="0"/>
        </w:tabs>
        <w:autoSpaceDE w:val="0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345F">
        <w:rPr>
          <w:rFonts w:ascii="Times New Roman" w:hAnsi="Times New Roman" w:cs="Times New Roman"/>
          <w:sz w:val="24"/>
          <w:szCs w:val="24"/>
        </w:rPr>
        <w:t>с приложением документов и сведений, подтверждающих устранение выявленных нарушений обязательных требований.</w:t>
      </w:r>
    </w:p>
    <w:p w:rsidR="006A537A" w:rsidRPr="003E345F" w:rsidRDefault="006A537A" w:rsidP="003E345F">
      <w:pPr>
        <w:ind w:firstLine="5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031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10"/>
        <w:gridCol w:w="3010"/>
        <w:gridCol w:w="3011"/>
      </w:tblGrid>
      <w:tr w:rsidR="006A537A" w:rsidRPr="003E345F">
        <w:tc>
          <w:tcPr>
            <w:tcW w:w="3010" w:type="dxa"/>
          </w:tcPr>
          <w:p w:rsidR="006A537A" w:rsidRPr="003E345F" w:rsidRDefault="006A537A" w:rsidP="003E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5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3010" w:type="dxa"/>
          </w:tcPr>
          <w:p w:rsidR="006A537A" w:rsidRPr="003E345F" w:rsidRDefault="006A537A" w:rsidP="003E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5F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3011" w:type="dxa"/>
          </w:tcPr>
          <w:p w:rsidR="006A537A" w:rsidRPr="003E345F" w:rsidRDefault="006A537A" w:rsidP="003E345F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5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</w:tr>
      <w:tr w:rsidR="006A537A" w:rsidRPr="003E345F">
        <w:tc>
          <w:tcPr>
            <w:tcW w:w="3010" w:type="dxa"/>
          </w:tcPr>
          <w:p w:rsidR="006A537A" w:rsidRPr="003E345F" w:rsidRDefault="006A537A" w:rsidP="003E345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E34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</w:tcPr>
          <w:p w:rsidR="006A537A" w:rsidRPr="003E345F" w:rsidRDefault="006A537A" w:rsidP="003E345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E34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</w:tcPr>
          <w:p w:rsidR="006A537A" w:rsidRPr="003E345F" w:rsidRDefault="006A537A" w:rsidP="003E345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E34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:rsidR="006A537A" w:rsidRPr="003E345F" w:rsidRDefault="006A537A" w:rsidP="003E345F">
      <w:pPr>
        <w:widowControl/>
        <w:spacing w:after="200" w:line="276" w:lineRule="auto"/>
        <w:rPr>
          <w:rFonts w:ascii="Times New Roman" w:hAnsi="Times New Roman" w:cs="Times New Roman"/>
          <w:color w:val="4F81BD"/>
          <w:sz w:val="28"/>
          <w:szCs w:val="28"/>
        </w:rPr>
      </w:pPr>
    </w:p>
    <w:p w:rsidR="006A537A" w:rsidRPr="003E345F" w:rsidRDefault="006A537A" w:rsidP="003E345F">
      <w:pPr>
        <w:suppressAutoHyphens w:val="0"/>
        <w:ind w:firstLine="720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</w:p>
    <w:p w:rsidR="006A537A" w:rsidRPr="003E345F" w:rsidRDefault="006A537A" w:rsidP="003E345F">
      <w:pPr>
        <w:suppressAutoHyphens w:val="0"/>
        <w:ind w:firstLine="720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</w:p>
    <w:p w:rsidR="006A537A" w:rsidRPr="003E345F" w:rsidRDefault="006A537A" w:rsidP="003E345F">
      <w:pPr>
        <w:suppressAutoHyphens w:val="0"/>
        <w:ind w:firstLine="720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</w:p>
    <w:p w:rsidR="006A537A" w:rsidRPr="003E345F" w:rsidRDefault="006A537A" w:rsidP="003E345F">
      <w:pPr>
        <w:suppressAutoHyphens w:val="0"/>
        <w:ind w:firstLine="720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</w:p>
    <w:p w:rsidR="006A537A" w:rsidRDefault="006A537A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A537A" w:rsidRPr="005A7242" w:rsidRDefault="006A537A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A537A" w:rsidRPr="005A7242" w:rsidRDefault="006A537A" w:rsidP="008F6ECB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A537A" w:rsidRPr="005A7242" w:rsidRDefault="006A537A" w:rsidP="008F6E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37A" w:rsidRPr="005A7242" w:rsidRDefault="006A537A" w:rsidP="008F6E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37A" w:rsidRPr="008F6ECB" w:rsidRDefault="006A537A" w:rsidP="008F6E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37A" w:rsidRPr="008F6ECB" w:rsidRDefault="006A537A" w:rsidP="008F6ECB">
      <w:pPr>
        <w:pStyle w:val="ConsPlusNormal"/>
        <w:ind w:firstLine="0"/>
        <w:jc w:val="both"/>
        <w:rPr>
          <w:rFonts w:cs="Arial"/>
          <w:sz w:val="24"/>
          <w:szCs w:val="24"/>
        </w:rPr>
      </w:pPr>
    </w:p>
    <w:p w:rsidR="006A537A" w:rsidRPr="008F6ECB" w:rsidRDefault="006A537A" w:rsidP="008F6ECB">
      <w:pPr>
        <w:widowControl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6A537A" w:rsidRPr="008F6ECB" w:rsidRDefault="006A537A" w:rsidP="008F6ECB">
      <w:pPr>
        <w:pStyle w:val="ConsPlusNormal"/>
        <w:ind w:firstLine="0"/>
        <w:jc w:val="both"/>
        <w:rPr>
          <w:rFonts w:cs="Arial"/>
          <w:sz w:val="24"/>
          <w:szCs w:val="24"/>
        </w:rPr>
      </w:pPr>
    </w:p>
    <w:p w:rsidR="006A537A" w:rsidRDefault="006A537A">
      <w:pPr>
        <w:pStyle w:val="ConsPlusNormal"/>
        <w:ind w:firstLine="0"/>
        <w:jc w:val="both"/>
        <w:rPr>
          <w:rFonts w:cs="Arial"/>
        </w:rPr>
      </w:pPr>
    </w:p>
    <w:p w:rsidR="006A537A" w:rsidRDefault="006A537A">
      <w:pPr>
        <w:pStyle w:val="ConsPlusNormal"/>
        <w:ind w:firstLine="0"/>
        <w:jc w:val="both"/>
        <w:rPr>
          <w:rFonts w:cs="Arial"/>
        </w:rPr>
      </w:pPr>
    </w:p>
    <w:sectPr w:rsidR="006A537A" w:rsidSect="00DE0352">
      <w:pgSz w:w="11906" w:h="16838"/>
      <w:pgMar w:top="899" w:right="926" w:bottom="899" w:left="1620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ource Han Serif C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to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DA97330"/>
    <w:multiLevelType w:val="hybridMultilevel"/>
    <w:tmpl w:val="A1943C50"/>
    <w:lvl w:ilvl="0" w:tplc="34E21BF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08"/>
  <w:autoHyphenation/>
  <w:hyphenationZone w:val="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4793"/>
    <w:rsid w:val="00003CB7"/>
    <w:rsid w:val="0000532E"/>
    <w:rsid w:val="00007B88"/>
    <w:rsid w:val="0001557F"/>
    <w:rsid w:val="00024F27"/>
    <w:rsid w:val="000252AC"/>
    <w:rsid w:val="00026B62"/>
    <w:rsid w:val="000274CD"/>
    <w:rsid w:val="000318EB"/>
    <w:rsid w:val="0003240E"/>
    <w:rsid w:val="00040DF4"/>
    <w:rsid w:val="00041285"/>
    <w:rsid w:val="00041A4A"/>
    <w:rsid w:val="00043184"/>
    <w:rsid w:val="00044FAE"/>
    <w:rsid w:val="00045572"/>
    <w:rsid w:val="00046C81"/>
    <w:rsid w:val="00051A23"/>
    <w:rsid w:val="00052A10"/>
    <w:rsid w:val="0005378A"/>
    <w:rsid w:val="00054BBD"/>
    <w:rsid w:val="00064CDB"/>
    <w:rsid w:val="00065465"/>
    <w:rsid w:val="000665A1"/>
    <w:rsid w:val="00066BBD"/>
    <w:rsid w:val="00067492"/>
    <w:rsid w:val="00071930"/>
    <w:rsid w:val="00071CEC"/>
    <w:rsid w:val="00072A10"/>
    <w:rsid w:val="00080B37"/>
    <w:rsid w:val="00081FB4"/>
    <w:rsid w:val="00084292"/>
    <w:rsid w:val="00093F68"/>
    <w:rsid w:val="0009475A"/>
    <w:rsid w:val="000A3839"/>
    <w:rsid w:val="000A3D77"/>
    <w:rsid w:val="000A42CB"/>
    <w:rsid w:val="000A6E66"/>
    <w:rsid w:val="000B20DE"/>
    <w:rsid w:val="000B2BB1"/>
    <w:rsid w:val="000B3BFB"/>
    <w:rsid w:val="000B4024"/>
    <w:rsid w:val="000B62B2"/>
    <w:rsid w:val="000B786B"/>
    <w:rsid w:val="000C0090"/>
    <w:rsid w:val="000C32FF"/>
    <w:rsid w:val="000C48CE"/>
    <w:rsid w:val="000C5936"/>
    <w:rsid w:val="000D2707"/>
    <w:rsid w:val="000D4B39"/>
    <w:rsid w:val="000D61B9"/>
    <w:rsid w:val="000E4749"/>
    <w:rsid w:val="000E5EBA"/>
    <w:rsid w:val="000E6636"/>
    <w:rsid w:val="000F3553"/>
    <w:rsid w:val="000F4B54"/>
    <w:rsid w:val="000F5F93"/>
    <w:rsid w:val="001037B4"/>
    <w:rsid w:val="00104737"/>
    <w:rsid w:val="0010547A"/>
    <w:rsid w:val="00111027"/>
    <w:rsid w:val="00112348"/>
    <w:rsid w:val="001142FB"/>
    <w:rsid w:val="00115AC5"/>
    <w:rsid w:val="00116909"/>
    <w:rsid w:val="00120300"/>
    <w:rsid w:val="00121A6B"/>
    <w:rsid w:val="00122685"/>
    <w:rsid w:val="001227F8"/>
    <w:rsid w:val="001242C6"/>
    <w:rsid w:val="00127A3B"/>
    <w:rsid w:val="001300A6"/>
    <w:rsid w:val="00132E64"/>
    <w:rsid w:val="001345B6"/>
    <w:rsid w:val="00134E31"/>
    <w:rsid w:val="00136642"/>
    <w:rsid w:val="00140559"/>
    <w:rsid w:val="0014260A"/>
    <w:rsid w:val="00143C09"/>
    <w:rsid w:val="00144149"/>
    <w:rsid w:val="00144B30"/>
    <w:rsid w:val="00156A1F"/>
    <w:rsid w:val="00157EFF"/>
    <w:rsid w:val="001601C4"/>
    <w:rsid w:val="00163ADE"/>
    <w:rsid w:val="00166408"/>
    <w:rsid w:val="0017559E"/>
    <w:rsid w:val="001779C0"/>
    <w:rsid w:val="00177AB2"/>
    <w:rsid w:val="0018226C"/>
    <w:rsid w:val="00182A66"/>
    <w:rsid w:val="00190498"/>
    <w:rsid w:val="00190645"/>
    <w:rsid w:val="00190C00"/>
    <w:rsid w:val="00194430"/>
    <w:rsid w:val="001946CE"/>
    <w:rsid w:val="00195DB8"/>
    <w:rsid w:val="001968B3"/>
    <w:rsid w:val="00197F2B"/>
    <w:rsid w:val="001A196C"/>
    <w:rsid w:val="001A6AE3"/>
    <w:rsid w:val="001A7B8D"/>
    <w:rsid w:val="001B18E6"/>
    <w:rsid w:val="001B1940"/>
    <w:rsid w:val="001B20B2"/>
    <w:rsid w:val="001B4793"/>
    <w:rsid w:val="001B490C"/>
    <w:rsid w:val="001B49CA"/>
    <w:rsid w:val="001B6541"/>
    <w:rsid w:val="001C3EF1"/>
    <w:rsid w:val="001C58EB"/>
    <w:rsid w:val="001D55E3"/>
    <w:rsid w:val="001D5F01"/>
    <w:rsid w:val="001E3EF5"/>
    <w:rsid w:val="001E5211"/>
    <w:rsid w:val="001E640D"/>
    <w:rsid w:val="001E7AAF"/>
    <w:rsid w:val="001F1F59"/>
    <w:rsid w:val="001F2104"/>
    <w:rsid w:val="001F47E6"/>
    <w:rsid w:val="00207C5D"/>
    <w:rsid w:val="00212674"/>
    <w:rsid w:val="0021301C"/>
    <w:rsid w:val="00215473"/>
    <w:rsid w:val="00216C84"/>
    <w:rsid w:val="00217CAE"/>
    <w:rsid w:val="00223201"/>
    <w:rsid w:val="002268E2"/>
    <w:rsid w:val="00230A00"/>
    <w:rsid w:val="00232B92"/>
    <w:rsid w:val="002450D9"/>
    <w:rsid w:val="0024547C"/>
    <w:rsid w:val="00251B5C"/>
    <w:rsid w:val="00256416"/>
    <w:rsid w:val="002567E5"/>
    <w:rsid w:val="0026190C"/>
    <w:rsid w:val="002678DB"/>
    <w:rsid w:val="00267E04"/>
    <w:rsid w:val="00275070"/>
    <w:rsid w:val="0027786E"/>
    <w:rsid w:val="00286C4B"/>
    <w:rsid w:val="00291AFE"/>
    <w:rsid w:val="0029286F"/>
    <w:rsid w:val="002A089C"/>
    <w:rsid w:val="002A0BAC"/>
    <w:rsid w:val="002A1F60"/>
    <w:rsid w:val="002A75AF"/>
    <w:rsid w:val="002B47CF"/>
    <w:rsid w:val="002C02D0"/>
    <w:rsid w:val="002D1A2D"/>
    <w:rsid w:val="002D5684"/>
    <w:rsid w:val="002E0F4F"/>
    <w:rsid w:val="002E6BE9"/>
    <w:rsid w:val="002F0AD6"/>
    <w:rsid w:val="002F4EE3"/>
    <w:rsid w:val="00301A3B"/>
    <w:rsid w:val="00305BB6"/>
    <w:rsid w:val="00310566"/>
    <w:rsid w:val="00311416"/>
    <w:rsid w:val="00312936"/>
    <w:rsid w:val="003150FB"/>
    <w:rsid w:val="00315AA7"/>
    <w:rsid w:val="00317056"/>
    <w:rsid w:val="003178DF"/>
    <w:rsid w:val="00320EC9"/>
    <w:rsid w:val="0032286E"/>
    <w:rsid w:val="00325ED2"/>
    <w:rsid w:val="003321B4"/>
    <w:rsid w:val="00332D30"/>
    <w:rsid w:val="00335264"/>
    <w:rsid w:val="00336B44"/>
    <w:rsid w:val="003404C6"/>
    <w:rsid w:val="00342C9A"/>
    <w:rsid w:val="00343F17"/>
    <w:rsid w:val="00343FC2"/>
    <w:rsid w:val="00345CC1"/>
    <w:rsid w:val="003469F0"/>
    <w:rsid w:val="00347B4E"/>
    <w:rsid w:val="003572C2"/>
    <w:rsid w:val="00357E02"/>
    <w:rsid w:val="00361B37"/>
    <w:rsid w:val="00362938"/>
    <w:rsid w:val="003630E2"/>
    <w:rsid w:val="003710F3"/>
    <w:rsid w:val="00372EB9"/>
    <w:rsid w:val="00381643"/>
    <w:rsid w:val="003821FE"/>
    <w:rsid w:val="00383575"/>
    <w:rsid w:val="003840C4"/>
    <w:rsid w:val="00392F19"/>
    <w:rsid w:val="003958B4"/>
    <w:rsid w:val="00397CC9"/>
    <w:rsid w:val="003A1413"/>
    <w:rsid w:val="003A179D"/>
    <w:rsid w:val="003A1C7C"/>
    <w:rsid w:val="003A3802"/>
    <w:rsid w:val="003A5385"/>
    <w:rsid w:val="003A54E6"/>
    <w:rsid w:val="003A7185"/>
    <w:rsid w:val="003B3267"/>
    <w:rsid w:val="003D0669"/>
    <w:rsid w:val="003D7087"/>
    <w:rsid w:val="003E1BB0"/>
    <w:rsid w:val="003E345F"/>
    <w:rsid w:val="003E5926"/>
    <w:rsid w:val="003E5A50"/>
    <w:rsid w:val="003E7947"/>
    <w:rsid w:val="003F03B7"/>
    <w:rsid w:val="003F4064"/>
    <w:rsid w:val="00405F3A"/>
    <w:rsid w:val="00407A48"/>
    <w:rsid w:val="00410DBC"/>
    <w:rsid w:val="00411B5B"/>
    <w:rsid w:val="00411BD9"/>
    <w:rsid w:val="004139A1"/>
    <w:rsid w:val="00417B90"/>
    <w:rsid w:val="00424631"/>
    <w:rsid w:val="00426CC8"/>
    <w:rsid w:val="00427ED2"/>
    <w:rsid w:val="0043003B"/>
    <w:rsid w:val="00430D90"/>
    <w:rsid w:val="00433048"/>
    <w:rsid w:val="004362C8"/>
    <w:rsid w:val="00441CDF"/>
    <w:rsid w:val="00442F5F"/>
    <w:rsid w:val="004443FF"/>
    <w:rsid w:val="004452FD"/>
    <w:rsid w:val="00445D42"/>
    <w:rsid w:val="00451518"/>
    <w:rsid w:val="00455A90"/>
    <w:rsid w:val="004560E8"/>
    <w:rsid w:val="00456346"/>
    <w:rsid w:val="0046453A"/>
    <w:rsid w:val="0046469E"/>
    <w:rsid w:val="00470230"/>
    <w:rsid w:val="00472D68"/>
    <w:rsid w:val="004742E9"/>
    <w:rsid w:val="00480F24"/>
    <w:rsid w:val="00482BD2"/>
    <w:rsid w:val="00483489"/>
    <w:rsid w:val="00485F57"/>
    <w:rsid w:val="00486BA2"/>
    <w:rsid w:val="00487FF3"/>
    <w:rsid w:val="00491A7F"/>
    <w:rsid w:val="004940E5"/>
    <w:rsid w:val="004A15F0"/>
    <w:rsid w:val="004B17B5"/>
    <w:rsid w:val="004B6373"/>
    <w:rsid w:val="004C0FA0"/>
    <w:rsid w:val="004C2063"/>
    <w:rsid w:val="004C2484"/>
    <w:rsid w:val="004C6022"/>
    <w:rsid w:val="004D08D7"/>
    <w:rsid w:val="004D6284"/>
    <w:rsid w:val="004D6356"/>
    <w:rsid w:val="004D6C6E"/>
    <w:rsid w:val="004E117C"/>
    <w:rsid w:val="004E17DC"/>
    <w:rsid w:val="004E2631"/>
    <w:rsid w:val="004E3500"/>
    <w:rsid w:val="004E41AE"/>
    <w:rsid w:val="004E4866"/>
    <w:rsid w:val="004E553C"/>
    <w:rsid w:val="004E66CF"/>
    <w:rsid w:val="004F1020"/>
    <w:rsid w:val="004F2423"/>
    <w:rsid w:val="004F3055"/>
    <w:rsid w:val="004F5010"/>
    <w:rsid w:val="004F5711"/>
    <w:rsid w:val="004F6238"/>
    <w:rsid w:val="004F7BBD"/>
    <w:rsid w:val="00507124"/>
    <w:rsid w:val="00507C73"/>
    <w:rsid w:val="00512604"/>
    <w:rsid w:val="005156C3"/>
    <w:rsid w:val="00515F32"/>
    <w:rsid w:val="005224DF"/>
    <w:rsid w:val="0053133F"/>
    <w:rsid w:val="00531FEE"/>
    <w:rsid w:val="00532715"/>
    <w:rsid w:val="005346D2"/>
    <w:rsid w:val="0053713B"/>
    <w:rsid w:val="00541D2A"/>
    <w:rsid w:val="00543CA2"/>
    <w:rsid w:val="005551E8"/>
    <w:rsid w:val="0055675F"/>
    <w:rsid w:val="00562E4F"/>
    <w:rsid w:val="00564C9F"/>
    <w:rsid w:val="0056625D"/>
    <w:rsid w:val="00566F5A"/>
    <w:rsid w:val="00567D8D"/>
    <w:rsid w:val="00570E30"/>
    <w:rsid w:val="005729E4"/>
    <w:rsid w:val="0057489F"/>
    <w:rsid w:val="00576375"/>
    <w:rsid w:val="005804F1"/>
    <w:rsid w:val="00583C85"/>
    <w:rsid w:val="00585629"/>
    <w:rsid w:val="00586D97"/>
    <w:rsid w:val="00587E23"/>
    <w:rsid w:val="00590679"/>
    <w:rsid w:val="005926F1"/>
    <w:rsid w:val="00592F7C"/>
    <w:rsid w:val="00593AEE"/>
    <w:rsid w:val="00596A7D"/>
    <w:rsid w:val="005A0747"/>
    <w:rsid w:val="005A352D"/>
    <w:rsid w:val="005A39FD"/>
    <w:rsid w:val="005A3E17"/>
    <w:rsid w:val="005A7242"/>
    <w:rsid w:val="005B0A74"/>
    <w:rsid w:val="005B6F96"/>
    <w:rsid w:val="005C1394"/>
    <w:rsid w:val="005C438C"/>
    <w:rsid w:val="005C56A8"/>
    <w:rsid w:val="005D005E"/>
    <w:rsid w:val="005D00AB"/>
    <w:rsid w:val="005D0374"/>
    <w:rsid w:val="005D054F"/>
    <w:rsid w:val="005D4FDE"/>
    <w:rsid w:val="005D626F"/>
    <w:rsid w:val="005D6B14"/>
    <w:rsid w:val="005E46AA"/>
    <w:rsid w:val="005E6A77"/>
    <w:rsid w:val="005E6F31"/>
    <w:rsid w:val="005E750F"/>
    <w:rsid w:val="005F6225"/>
    <w:rsid w:val="005F7F83"/>
    <w:rsid w:val="00602287"/>
    <w:rsid w:val="00603BF1"/>
    <w:rsid w:val="00603F97"/>
    <w:rsid w:val="00605EBF"/>
    <w:rsid w:val="00607DCB"/>
    <w:rsid w:val="0061072A"/>
    <w:rsid w:val="00611010"/>
    <w:rsid w:val="006122FE"/>
    <w:rsid w:val="00614E73"/>
    <w:rsid w:val="00617046"/>
    <w:rsid w:val="006209FE"/>
    <w:rsid w:val="00622E7F"/>
    <w:rsid w:val="00623066"/>
    <w:rsid w:val="006233DA"/>
    <w:rsid w:val="006238FA"/>
    <w:rsid w:val="006249CE"/>
    <w:rsid w:val="0062505A"/>
    <w:rsid w:val="006274FE"/>
    <w:rsid w:val="00630188"/>
    <w:rsid w:val="00633744"/>
    <w:rsid w:val="00635C3E"/>
    <w:rsid w:val="00637320"/>
    <w:rsid w:val="006417B0"/>
    <w:rsid w:val="00642A82"/>
    <w:rsid w:val="00642CCB"/>
    <w:rsid w:val="00643E8C"/>
    <w:rsid w:val="00646028"/>
    <w:rsid w:val="00650B11"/>
    <w:rsid w:val="00652680"/>
    <w:rsid w:val="00653608"/>
    <w:rsid w:val="0067010B"/>
    <w:rsid w:val="00670401"/>
    <w:rsid w:val="0067389C"/>
    <w:rsid w:val="00673DE9"/>
    <w:rsid w:val="00674A01"/>
    <w:rsid w:val="006765B2"/>
    <w:rsid w:val="00676E5B"/>
    <w:rsid w:val="006824C0"/>
    <w:rsid w:val="00684CCD"/>
    <w:rsid w:val="00691369"/>
    <w:rsid w:val="0069373E"/>
    <w:rsid w:val="00695D40"/>
    <w:rsid w:val="00696EF8"/>
    <w:rsid w:val="00697299"/>
    <w:rsid w:val="006A0018"/>
    <w:rsid w:val="006A0E1C"/>
    <w:rsid w:val="006A4504"/>
    <w:rsid w:val="006A537A"/>
    <w:rsid w:val="006A644E"/>
    <w:rsid w:val="006A7EA9"/>
    <w:rsid w:val="006B0481"/>
    <w:rsid w:val="006B0F97"/>
    <w:rsid w:val="006B12FA"/>
    <w:rsid w:val="006B5330"/>
    <w:rsid w:val="006C1236"/>
    <w:rsid w:val="006C19D5"/>
    <w:rsid w:val="006C2238"/>
    <w:rsid w:val="006C263A"/>
    <w:rsid w:val="006C358C"/>
    <w:rsid w:val="006C3C94"/>
    <w:rsid w:val="006C4060"/>
    <w:rsid w:val="006D1453"/>
    <w:rsid w:val="006D219F"/>
    <w:rsid w:val="006D2DA4"/>
    <w:rsid w:val="006E1141"/>
    <w:rsid w:val="006E3F27"/>
    <w:rsid w:val="006E62AB"/>
    <w:rsid w:val="006E7498"/>
    <w:rsid w:val="006F007A"/>
    <w:rsid w:val="006F1E90"/>
    <w:rsid w:val="006F51B2"/>
    <w:rsid w:val="006F6EB6"/>
    <w:rsid w:val="00704199"/>
    <w:rsid w:val="00706640"/>
    <w:rsid w:val="00710099"/>
    <w:rsid w:val="0071479A"/>
    <w:rsid w:val="0072647C"/>
    <w:rsid w:val="00726F39"/>
    <w:rsid w:val="00727060"/>
    <w:rsid w:val="007324A1"/>
    <w:rsid w:val="0073631B"/>
    <w:rsid w:val="00742A6A"/>
    <w:rsid w:val="00742F42"/>
    <w:rsid w:val="0074549A"/>
    <w:rsid w:val="00746E65"/>
    <w:rsid w:val="00752CC9"/>
    <w:rsid w:val="00752ECC"/>
    <w:rsid w:val="00756CAE"/>
    <w:rsid w:val="007574FD"/>
    <w:rsid w:val="00763AB9"/>
    <w:rsid w:val="0077074C"/>
    <w:rsid w:val="00771008"/>
    <w:rsid w:val="007712A5"/>
    <w:rsid w:val="007724A7"/>
    <w:rsid w:val="007755F9"/>
    <w:rsid w:val="007802E3"/>
    <w:rsid w:val="00781413"/>
    <w:rsid w:val="00783595"/>
    <w:rsid w:val="00787CFE"/>
    <w:rsid w:val="00792DCA"/>
    <w:rsid w:val="00793B86"/>
    <w:rsid w:val="0079537D"/>
    <w:rsid w:val="00795709"/>
    <w:rsid w:val="00795CDA"/>
    <w:rsid w:val="007A11AA"/>
    <w:rsid w:val="007A3A89"/>
    <w:rsid w:val="007A3BA2"/>
    <w:rsid w:val="007B0B16"/>
    <w:rsid w:val="007B0D00"/>
    <w:rsid w:val="007B3E41"/>
    <w:rsid w:val="007B49E6"/>
    <w:rsid w:val="007B55DC"/>
    <w:rsid w:val="007C52B6"/>
    <w:rsid w:val="007C6795"/>
    <w:rsid w:val="007C6B7F"/>
    <w:rsid w:val="007D3507"/>
    <w:rsid w:val="007E16D8"/>
    <w:rsid w:val="007E18FA"/>
    <w:rsid w:val="007E3C50"/>
    <w:rsid w:val="007E6073"/>
    <w:rsid w:val="007E74EC"/>
    <w:rsid w:val="007F1A59"/>
    <w:rsid w:val="007F2224"/>
    <w:rsid w:val="007F4499"/>
    <w:rsid w:val="007F57ED"/>
    <w:rsid w:val="007F6989"/>
    <w:rsid w:val="0080276D"/>
    <w:rsid w:val="008048DB"/>
    <w:rsid w:val="00807AAE"/>
    <w:rsid w:val="00811010"/>
    <w:rsid w:val="00811D90"/>
    <w:rsid w:val="008134F2"/>
    <w:rsid w:val="00815AED"/>
    <w:rsid w:val="00817334"/>
    <w:rsid w:val="0082072D"/>
    <w:rsid w:val="008229B5"/>
    <w:rsid w:val="00822DF0"/>
    <w:rsid w:val="008426DB"/>
    <w:rsid w:val="00842DF8"/>
    <w:rsid w:val="008455CA"/>
    <w:rsid w:val="0084613B"/>
    <w:rsid w:val="00846EA8"/>
    <w:rsid w:val="00850122"/>
    <w:rsid w:val="00850C39"/>
    <w:rsid w:val="00851143"/>
    <w:rsid w:val="00857502"/>
    <w:rsid w:val="00860B3D"/>
    <w:rsid w:val="0086247D"/>
    <w:rsid w:val="008659FB"/>
    <w:rsid w:val="00872793"/>
    <w:rsid w:val="00873B2C"/>
    <w:rsid w:val="00875944"/>
    <w:rsid w:val="00886B7A"/>
    <w:rsid w:val="00886CDF"/>
    <w:rsid w:val="00887644"/>
    <w:rsid w:val="008906DE"/>
    <w:rsid w:val="008911A7"/>
    <w:rsid w:val="00892076"/>
    <w:rsid w:val="00893B29"/>
    <w:rsid w:val="00894FCE"/>
    <w:rsid w:val="008967B2"/>
    <w:rsid w:val="008A12F3"/>
    <w:rsid w:val="008A642B"/>
    <w:rsid w:val="008B0635"/>
    <w:rsid w:val="008B1D9D"/>
    <w:rsid w:val="008B3671"/>
    <w:rsid w:val="008B534D"/>
    <w:rsid w:val="008C0F71"/>
    <w:rsid w:val="008C598F"/>
    <w:rsid w:val="008D1A94"/>
    <w:rsid w:val="008D1C13"/>
    <w:rsid w:val="008D33D3"/>
    <w:rsid w:val="008D57EE"/>
    <w:rsid w:val="008D5E61"/>
    <w:rsid w:val="008D6A23"/>
    <w:rsid w:val="008E3C77"/>
    <w:rsid w:val="008E3D52"/>
    <w:rsid w:val="008E4BC3"/>
    <w:rsid w:val="008E7E2A"/>
    <w:rsid w:val="008F057A"/>
    <w:rsid w:val="008F0C12"/>
    <w:rsid w:val="008F2333"/>
    <w:rsid w:val="008F51C2"/>
    <w:rsid w:val="008F56A9"/>
    <w:rsid w:val="008F5C2C"/>
    <w:rsid w:val="008F6ECB"/>
    <w:rsid w:val="008F7C6B"/>
    <w:rsid w:val="00907771"/>
    <w:rsid w:val="009143D5"/>
    <w:rsid w:val="009164E7"/>
    <w:rsid w:val="009168D4"/>
    <w:rsid w:val="00917DDD"/>
    <w:rsid w:val="00921D78"/>
    <w:rsid w:val="00923725"/>
    <w:rsid w:val="00924ED2"/>
    <w:rsid w:val="009335F4"/>
    <w:rsid w:val="00933BD1"/>
    <w:rsid w:val="00933C16"/>
    <w:rsid w:val="00936CCA"/>
    <w:rsid w:val="00936F2F"/>
    <w:rsid w:val="00940994"/>
    <w:rsid w:val="00940A93"/>
    <w:rsid w:val="00940D17"/>
    <w:rsid w:val="009449F7"/>
    <w:rsid w:val="009453D3"/>
    <w:rsid w:val="00945FC4"/>
    <w:rsid w:val="00946D48"/>
    <w:rsid w:val="00947067"/>
    <w:rsid w:val="009472B4"/>
    <w:rsid w:val="009501A6"/>
    <w:rsid w:val="00950901"/>
    <w:rsid w:val="0095487A"/>
    <w:rsid w:val="00957193"/>
    <w:rsid w:val="009575F3"/>
    <w:rsid w:val="00961599"/>
    <w:rsid w:val="00963721"/>
    <w:rsid w:val="0096463F"/>
    <w:rsid w:val="00964B3A"/>
    <w:rsid w:val="00971A49"/>
    <w:rsid w:val="00973EF5"/>
    <w:rsid w:val="0097410F"/>
    <w:rsid w:val="00974857"/>
    <w:rsid w:val="00975509"/>
    <w:rsid w:val="00976EE4"/>
    <w:rsid w:val="0098027D"/>
    <w:rsid w:val="00980C2E"/>
    <w:rsid w:val="00983010"/>
    <w:rsid w:val="00984BCE"/>
    <w:rsid w:val="00986011"/>
    <w:rsid w:val="00987ACE"/>
    <w:rsid w:val="0099029C"/>
    <w:rsid w:val="00992B86"/>
    <w:rsid w:val="009951DF"/>
    <w:rsid w:val="009954D0"/>
    <w:rsid w:val="00997940"/>
    <w:rsid w:val="009A3A58"/>
    <w:rsid w:val="009A3D80"/>
    <w:rsid w:val="009A75E7"/>
    <w:rsid w:val="009A7676"/>
    <w:rsid w:val="009B175D"/>
    <w:rsid w:val="009B4923"/>
    <w:rsid w:val="009B7D0D"/>
    <w:rsid w:val="009C086A"/>
    <w:rsid w:val="009C11B3"/>
    <w:rsid w:val="009C2C3E"/>
    <w:rsid w:val="009C5D9D"/>
    <w:rsid w:val="009C6650"/>
    <w:rsid w:val="009D1150"/>
    <w:rsid w:val="009D74EF"/>
    <w:rsid w:val="009E03F6"/>
    <w:rsid w:val="009E2D68"/>
    <w:rsid w:val="009E3A4C"/>
    <w:rsid w:val="009E5E06"/>
    <w:rsid w:val="009E7A4E"/>
    <w:rsid w:val="009F0DF3"/>
    <w:rsid w:val="009F2BA0"/>
    <w:rsid w:val="009F2DCB"/>
    <w:rsid w:val="00A000AE"/>
    <w:rsid w:val="00A022A7"/>
    <w:rsid w:val="00A02C1D"/>
    <w:rsid w:val="00A02C9E"/>
    <w:rsid w:val="00A03CA6"/>
    <w:rsid w:val="00A04526"/>
    <w:rsid w:val="00A06822"/>
    <w:rsid w:val="00A155A4"/>
    <w:rsid w:val="00A16808"/>
    <w:rsid w:val="00A240FF"/>
    <w:rsid w:val="00A25BF2"/>
    <w:rsid w:val="00A26174"/>
    <w:rsid w:val="00A269DE"/>
    <w:rsid w:val="00A32305"/>
    <w:rsid w:val="00A34844"/>
    <w:rsid w:val="00A34CEE"/>
    <w:rsid w:val="00A35819"/>
    <w:rsid w:val="00A36C07"/>
    <w:rsid w:val="00A41440"/>
    <w:rsid w:val="00A4309B"/>
    <w:rsid w:val="00A43E26"/>
    <w:rsid w:val="00A43E8E"/>
    <w:rsid w:val="00A52F1E"/>
    <w:rsid w:val="00A544D9"/>
    <w:rsid w:val="00A545DB"/>
    <w:rsid w:val="00A56026"/>
    <w:rsid w:val="00A571C4"/>
    <w:rsid w:val="00A61473"/>
    <w:rsid w:val="00A630B7"/>
    <w:rsid w:val="00A6354A"/>
    <w:rsid w:val="00A65650"/>
    <w:rsid w:val="00A6690F"/>
    <w:rsid w:val="00A67AE1"/>
    <w:rsid w:val="00A71BBC"/>
    <w:rsid w:val="00A73FC6"/>
    <w:rsid w:val="00A81A8C"/>
    <w:rsid w:val="00A822D7"/>
    <w:rsid w:val="00A82C81"/>
    <w:rsid w:val="00A83D72"/>
    <w:rsid w:val="00A86A79"/>
    <w:rsid w:val="00A8745C"/>
    <w:rsid w:val="00A879FA"/>
    <w:rsid w:val="00A9291A"/>
    <w:rsid w:val="00A93099"/>
    <w:rsid w:val="00AA6BEC"/>
    <w:rsid w:val="00AA71AC"/>
    <w:rsid w:val="00AB2F4D"/>
    <w:rsid w:val="00AB6457"/>
    <w:rsid w:val="00AB7FA8"/>
    <w:rsid w:val="00AC2909"/>
    <w:rsid w:val="00AC540A"/>
    <w:rsid w:val="00AC7E5B"/>
    <w:rsid w:val="00AC7F24"/>
    <w:rsid w:val="00AD227F"/>
    <w:rsid w:val="00AD4110"/>
    <w:rsid w:val="00AD4F5A"/>
    <w:rsid w:val="00AD500E"/>
    <w:rsid w:val="00AD7BCF"/>
    <w:rsid w:val="00AE0271"/>
    <w:rsid w:val="00AE2AAA"/>
    <w:rsid w:val="00AF12C9"/>
    <w:rsid w:val="00AF674B"/>
    <w:rsid w:val="00B00069"/>
    <w:rsid w:val="00B01BD9"/>
    <w:rsid w:val="00B025FB"/>
    <w:rsid w:val="00B05009"/>
    <w:rsid w:val="00B06AAF"/>
    <w:rsid w:val="00B15BFF"/>
    <w:rsid w:val="00B16AF2"/>
    <w:rsid w:val="00B209AC"/>
    <w:rsid w:val="00B20FAD"/>
    <w:rsid w:val="00B2137F"/>
    <w:rsid w:val="00B2157A"/>
    <w:rsid w:val="00B23EAB"/>
    <w:rsid w:val="00B25D70"/>
    <w:rsid w:val="00B25EAB"/>
    <w:rsid w:val="00B3097F"/>
    <w:rsid w:val="00B30AC7"/>
    <w:rsid w:val="00B31F5C"/>
    <w:rsid w:val="00B33671"/>
    <w:rsid w:val="00B43838"/>
    <w:rsid w:val="00B43ADB"/>
    <w:rsid w:val="00B45895"/>
    <w:rsid w:val="00B45EB6"/>
    <w:rsid w:val="00B51376"/>
    <w:rsid w:val="00B56EAE"/>
    <w:rsid w:val="00B57B58"/>
    <w:rsid w:val="00B57D6D"/>
    <w:rsid w:val="00B661D4"/>
    <w:rsid w:val="00B6660F"/>
    <w:rsid w:val="00B70FF2"/>
    <w:rsid w:val="00B7147F"/>
    <w:rsid w:val="00B71759"/>
    <w:rsid w:val="00B71BF0"/>
    <w:rsid w:val="00B74525"/>
    <w:rsid w:val="00B75230"/>
    <w:rsid w:val="00B80943"/>
    <w:rsid w:val="00B812A5"/>
    <w:rsid w:val="00B837B0"/>
    <w:rsid w:val="00B86CFC"/>
    <w:rsid w:val="00B922F8"/>
    <w:rsid w:val="00B929AB"/>
    <w:rsid w:val="00BA190B"/>
    <w:rsid w:val="00BA5F50"/>
    <w:rsid w:val="00BB06E8"/>
    <w:rsid w:val="00BB084D"/>
    <w:rsid w:val="00BB19F0"/>
    <w:rsid w:val="00BB6517"/>
    <w:rsid w:val="00BB679B"/>
    <w:rsid w:val="00BC1705"/>
    <w:rsid w:val="00BC2315"/>
    <w:rsid w:val="00BC275D"/>
    <w:rsid w:val="00BC5636"/>
    <w:rsid w:val="00BC56ED"/>
    <w:rsid w:val="00BC5F79"/>
    <w:rsid w:val="00BC67D2"/>
    <w:rsid w:val="00BD0AB1"/>
    <w:rsid w:val="00BD179F"/>
    <w:rsid w:val="00BD1E1E"/>
    <w:rsid w:val="00BD4A4A"/>
    <w:rsid w:val="00BD5BB7"/>
    <w:rsid w:val="00BE29C9"/>
    <w:rsid w:val="00BE51B8"/>
    <w:rsid w:val="00BF07A1"/>
    <w:rsid w:val="00BF153F"/>
    <w:rsid w:val="00BF2AAE"/>
    <w:rsid w:val="00BF3AD7"/>
    <w:rsid w:val="00BF7FC1"/>
    <w:rsid w:val="00C02F04"/>
    <w:rsid w:val="00C12DB0"/>
    <w:rsid w:val="00C155FF"/>
    <w:rsid w:val="00C15F9E"/>
    <w:rsid w:val="00C16988"/>
    <w:rsid w:val="00C21573"/>
    <w:rsid w:val="00C21E14"/>
    <w:rsid w:val="00C2354F"/>
    <w:rsid w:val="00C24636"/>
    <w:rsid w:val="00C26FA4"/>
    <w:rsid w:val="00C31496"/>
    <w:rsid w:val="00C336DF"/>
    <w:rsid w:val="00C422E2"/>
    <w:rsid w:val="00C42910"/>
    <w:rsid w:val="00C45F6F"/>
    <w:rsid w:val="00C46DEA"/>
    <w:rsid w:val="00C608DA"/>
    <w:rsid w:val="00C60A82"/>
    <w:rsid w:val="00C6472D"/>
    <w:rsid w:val="00C673FE"/>
    <w:rsid w:val="00C70457"/>
    <w:rsid w:val="00C72A34"/>
    <w:rsid w:val="00C75F5F"/>
    <w:rsid w:val="00C76B2C"/>
    <w:rsid w:val="00C777E7"/>
    <w:rsid w:val="00C80531"/>
    <w:rsid w:val="00C85D2D"/>
    <w:rsid w:val="00C86E0B"/>
    <w:rsid w:val="00C87446"/>
    <w:rsid w:val="00C875CA"/>
    <w:rsid w:val="00C92A71"/>
    <w:rsid w:val="00CA002B"/>
    <w:rsid w:val="00CA1C76"/>
    <w:rsid w:val="00CA3767"/>
    <w:rsid w:val="00CB3A1A"/>
    <w:rsid w:val="00CB4B38"/>
    <w:rsid w:val="00CB5061"/>
    <w:rsid w:val="00CB515C"/>
    <w:rsid w:val="00CC00D6"/>
    <w:rsid w:val="00CC47C3"/>
    <w:rsid w:val="00CC52BB"/>
    <w:rsid w:val="00CC638E"/>
    <w:rsid w:val="00CC67E3"/>
    <w:rsid w:val="00CD1B7B"/>
    <w:rsid w:val="00CD1EAD"/>
    <w:rsid w:val="00CD5802"/>
    <w:rsid w:val="00CD7B31"/>
    <w:rsid w:val="00CE1C95"/>
    <w:rsid w:val="00CE28BE"/>
    <w:rsid w:val="00CE3259"/>
    <w:rsid w:val="00CE3308"/>
    <w:rsid w:val="00CE75A8"/>
    <w:rsid w:val="00CF073F"/>
    <w:rsid w:val="00CF2FED"/>
    <w:rsid w:val="00D01828"/>
    <w:rsid w:val="00D04C97"/>
    <w:rsid w:val="00D057BA"/>
    <w:rsid w:val="00D06516"/>
    <w:rsid w:val="00D07D1E"/>
    <w:rsid w:val="00D1086A"/>
    <w:rsid w:val="00D12525"/>
    <w:rsid w:val="00D12FCA"/>
    <w:rsid w:val="00D14A00"/>
    <w:rsid w:val="00D15DB9"/>
    <w:rsid w:val="00D21425"/>
    <w:rsid w:val="00D21D30"/>
    <w:rsid w:val="00D31354"/>
    <w:rsid w:val="00D3262D"/>
    <w:rsid w:val="00D33780"/>
    <w:rsid w:val="00D35CD7"/>
    <w:rsid w:val="00D515CF"/>
    <w:rsid w:val="00D522EC"/>
    <w:rsid w:val="00D52526"/>
    <w:rsid w:val="00D6047E"/>
    <w:rsid w:val="00D6297B"/>
    <w:rsid w:val="00D62D98"/>
    <w:rsid w:val="00D64510"/>
    <w:rsid w:val="00D65BD3"/>
    <w:rsid w:val="00D667BD"/>
    <w:rsid w:val="00D70C1D"/>
    <w:rsid w:val="00D75FE0"/>
    <w:rsid w:val="00D76D96"/>
    <w:rsid w:val="00D805BD"/>
    <w:rsid w:val="00D8292F"/>
    <w:rsid w:val="00D86838"/>
    <w:rsid w:val="00D90917"/>
    <w:rsid w:val="00DA2E25"/>
    <w:rsid w:val="00DA4596"/>
    <w:rsid w:val="00DB19CE"/>
    <w:rsid w:val="00DB21CB"/>
    <w:rsid w:val="00DB4C0A"/>
    <w:rsid w:val="00DC1E8E"/>
    <w:rsid w:val="00DC2D16"/>
    <w:rsid w:val="00DC4CD9"/>
    <w:rsid w:val="00DC61AC"/>
    <w:rsid w:val="00DC7E7C"/>
    <w:rsid w:val="00DD166A"/>
    <w:rsid w:val="00DD30C9"/>
    <w:rsid w:val="00DD3154"/>
    <w:rsid w:val="00DD41FA"/>
    <w:rsid w:val="00DE0352"/>
    <w:rsid w:val="00DE1AFD"/>
    <w:rsid w:val="00DE3687"/>
    <w:rsid w:val="00DF096A"/>
    <w:rsid w:val="00DF7952"/>
    <w:rsid w:val="00E03996"/>
    <w:rsid w:val="00E05276"/>
    <w:rsid w:val="00E10B98"/>
    <w:rsid w:val="00E11D9E"/>
    <w:rsid w:val="00E201B0"/>
    <w:rsid w:val="00E20A6D"/>
    <w:rsid w:val="00E25DFD"/>
    <w:rsid w:val="00E26DB2"/>
    <w:rsid w:val="00E27181"/>
    <w:rsid w:val="00E277D0"/>
    <w:rsid w:val="00E34B05"/>
    <w:rsid w:val="00E365AB"/>
    <w:rsid w:val="00E4284B"/>
    <w:rsid w:val="00E43E0E"/>
    <w:rsid w:val="00E45AEF"/>
    <w:rsid w:val="00E51CC4"/>
    <w:rsid w:val="00E530D7"/>
    <w:rsid w:val="00E56406"/>
    <w:rsid w:val="00E66A3F"/>
    <w:rsid w:val="00E67960"/>
    <w:rsid w:val="00E70EFC"/>
    <w:rsid w:val="00E71645"/>
    <w:rsid w:val="00E72CD1"/>
    <w:rsid w:val="00E7740F"/>
    <w:rsid w:val="00E77FFA"/>
    <w:rsid w:val="00E81F81"/>
    <w:rsid w:val="00E839B8"/>
    <w:rsid w:val="00E8412D"/>
    <w:rsid w:val="00E85121"/>
    <w:rsid w:val="00E86B11"/>
    <w:rsid w:val="00E8723E"/>
    <w:rsid w:val="00E9059D"/>
    <w:rsid w:val="00E908AD"/>
    <w:rsid w:val="00E9412B"/>
    <w:rsid w:val="00E97039"/>
    <w:rsid w:val="00E9784C"/>
    <w:rsid w:val="00EA115D"/>
    <w:rsid w:val="00EA1CEB"/>
    <w:rsid w:val="00EA71DF"/>
    <w:rsid w:val="00EB6161"/>
    <w:rsid w:val="00EC10B8"/>
    <w:rsid w:val="00EC76CB"/>
    <w:rsid w:val="00EE3EF7"/>
    <w:rsid w:val="00EE3F85"/>
    <w:rsid w:val="00EE61DF"/>
    <w:rsid w:val="00EE6ACC"/>
    <w:rsid w:val="00EF3200"/>
    <w:rsid w:val="00F00C62"/>
    <w:rsid w:val="00F05D51"/>
    <w:rsid w:val="00F10752"/>
    <w:rsid w:val="00F14AA9"/>
    <w:rsid w:val="00F14C69"/>
    <w:rsid w:val="00F1551D"/>
    <w:rsid w:val="00F208BB"/>
    <w:rsid w:val="00F233F2"/>
    <w:rsid w:val="00F23C9D"/>
    <w:rsid w:val="00F249FB"/>
    <w:rsid w:val="00F24A98"/>
    <w:rsid w:val="00F25E0F"/>
    <w:rsid w:val="00F26707"/>
    <w:rsid w:val="00F30136"/>
    <w:rsid w:val="00F34F4C"/>
    <w:rsid w:val="00F41927"/>
    <w:rsid w:val="00F4626F"/>
    <w:rsid w:val="00F46ED9"/>
    <w:rsid w:val="00F50BC5"/>
    <w:rsid w:val="00F551AC"/>
    <w:rsid w:val="00F55B03"/>
    <w:rsid w:val="00F55F9E"/>
    <w:rsid w:val="00F5713D"/>
    <w:rsid w:val="00F6102E"/>
    <w:rsid w:val="00F66F9E"/>
    <w:rsid w:val="00F74275"/>
    <w:rsid w:val="00F745A9"/>
    <w:rsid w:val="00F7511C"/>
    <w:rsid w:val="00F75191"/>
    <w:rsid w:val="00F838E8"/>
    <w:rsid w:val="00F9240C"/>
    <w:rsid w:val="00F92C75"/>
    <w:rsid w:val="00F92F0F"/>
    <w:rsid w:val="00F9463D"/>
    <w:rsid w:val="00F947EA"/>
    <w:rsid w:val="00F9612A"/>
    <w:rsid w:val="00FA08FD"/>
    <w:rsid w:val="00FA3AD7"/>
    <w:rsid w:val="00FA47F6"/>
    <w:rsid w:val="00FA4A7A"/>
    <w:rsid w:val="00FA7A61"/>
    <w:rsid w:val="00FB0CB9"/>
    <w:rsid w:val="00FB2583"/>
    <w:rsid w:val="00FB3626"/>
    <w:rsid w:val="00FB37E5"/>
    <w:rsid w:val="00FB5F63"/>
    <w:rsid w:val="00FB6DDF"/>
    <w:rsid w:val="00FB739E"/>
    <w:rsid w:val="00FC155A"/>
    <w:rsid w:val="00FC1AA0"/>
    <w:rsid w:val="00FC2782"/>
    <w:rsid w:val="00FC6F47"/>
    <w:rsid w:val="00FD0A1C"/>
    <w:rsid w:val="00FD0DEE"/>
    <w:rsid w:val="00FD372F"/>
    <w:rsid w:val="00FD6C31"/>
    <w:rsid w:val="00FD6E6A"/>
    <w:rsid w:val="00FE4F14"/>
    <w:rsid w:val="00FE7DCF"/>
    <w:rsid w:val="00FF0E59"/>
    <w:rsid w:val="00FF5B64"/>
    <w:rsid w:val="00FF62FC"/>
    <w:rsid w:val="00FF7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hAnsi="Arial" w:cs="Arial"/>
      <w:color w:val="000000"/>
      <w:lang w:eastAsia="zh-CN"/>
    </w:rPr>
  </w:style>
  <w:style w:type="paragraph" w:styleId="3">
    <w:name w:val="heading 3"/>
    <w:basedOn w:val="a"/>
    <w:next w:val="a"/>
    <w:link w:val="31"/>
    <w:uiPriority w:val="99"/>
    <w:qFormat/>
    <w:rsid w:val="00567D8D"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1"/>
    <w:basedOn w:val="a0"/>
    <w:link w:val="3"/>
    <w:uiPriority w:val="9"/>
    <w:semiHidden/>
    <w:rsid w:val="00494D24"/>
    <w:rPr>
      <w:rFonts w:ascii="Cambria" w:eastAsia="Times New Roman" w:hAnsi="Cambria" w:cs="Times New Roman"/>
      <w:b/>
      <w:bCs/>
      <w:color w:val="000000"/>
      <w:sz w:val="26"/>
      <w:szCs w:val="26"/>
      <w:lang w:eastAsia="zh-CN"/>
    </w:rPr>
  </w:style>
  <w:style w:type="character" w:customStyle="1" w:styleId="WW8Num2z0">
    <w:name w:val="WW8Num2z0"/>
    <w:uiPriority w:val="99"/>
    <w:rsid w:val="00567D8D"/>
    <w:rPr>
      <w:rFonts w:ascii="Symbol" w:hAnsi="Symbol" w:cs="Symbol"/>
    </w:rPr>
  </w:style>
  <w:style w:type="character" w:customStyle="1" w:styleId="ConsPlusNormal1">
    <w:name w:val="ConsPlusNormal1"/>
    <w:uiPriority w:val="99"/>
    <w:rsid w:val="00567D8D"/>
    <w:rPr>
      <w:sz w:val="22"/>
      <w:szCs w:val="22"/>
      <w:lang w:val="ru-RU"/>
    </w:rPr>
  </w:style>
  <w:style w:type="character" w:customStyle="1" w:styleId="FootnoteCharacters">
    <w:name w:val="Footnote Characters"/>
    <w:uiPriority w:val="99"/>
    <w:rsid w:val="00567D8D"/>
    <w:rPr>
      <w:rFonts w:ascii="Calibri" w:eastAsia="Times New Roman" w:hAnsi="Calibri" w:cs="Calibri"/>
      <w:vertAlign w:val="superscript"/>
      <w:lang w:val="ru-RU"/>
    </w:rPr>
  </w:style>
  <w:style w:type="character" w:customStyle="1" w:styleId="ListParagraphChar">
    <w:name w:val="List Paragraph Char"/>
    <w:uiPriority w:val="99"/>
    <w:rsid w:val="00567D8D"/>
    <w:rPr>
      <w:rFonts w:ascii="Arial" w:hAnsi="Arial" w:cs="Arial"/>
      <w:lang w:val="ru-RU"/>
    </w:rPr>
  </w:style>
  <w:style w:type="character" w:customStyle="1" w:styleId="ConsPlusTitle1">
    <w:name w:val="ConsPlusTitle1"/>
    <w:uiPriority w:val="99"/>
    <w:rsid w:val="00567D8D"/>
    <w:rPr>
      <w:b/>
      <w:bCs/>
      <w:sz w:val="22"/>
      <w:szCs w:val="22"/>
      <w:lang w:val="ru-RU"/>
    </w:rPr>
  </w:style>
  <w:style w:type="character" w:customStyle="1" w:styleId="a3">
    <w:name w:val="Текст сноски Знак"/>
    <w:uiPriority w:val="99"/>
    <w:rsid w:val="00567D8D"/>
    <w:rPr>
      <w:rFonts w:eastAsia="Times New Roman"/>
      <w:lang w:val="ru-RU"/>
    </w:rPr>
  </w:style>
  <w:style w:type="character" w:customStyle="1" w:styleId="HTML">
    <w:name w:val="Стандартный HTML Знак"/>
    <w:uiPriority w:val="99"/>
    <w:rsid w:val="00567D8D"/>
    <w:rPr>
      <w:rFonts w:ascii="Courier New" w:eastAsia="Times New Roman" w:hAnsi="Courier New" w:cs="Courier New"/>
      <w:lang w:val="ru-RU"/>
    </w:rPr>
  </w:style>
  <w:style w:type="character" w:customStyle="1" w:styleId="a4">
    <w:name w:val="Абзац списка Знак"/>
    <w:uiPriority w:val="99"/>
    <w:rsid w:val="00567D8D"/>
    <w:rPr>
      <w:rFonts w:ascii="Arial" w:hAnsi="Arial" w:cs="Arial"/>
      <w:lang w:val="en-US"/>
    </w:rPr>
  </w:style>
  <w:style w:type="character" w:customStyle="1" w:styleId="a5">
    <w:name w:val="Знак Знак"/>
    <w:uiPriority w:val="99"/>
    <w:rsid w:val="00567D8D"/>
    <w:rPr>
      <w:rFonts w:ascii="Courier New" w:hAnsi="Courier New" w:cs="Courier New"/>
      <w:lang w:val="en-US"/>
    </w:rPr>
  </w:style>
  <w:style w:type="character" w:customStyle="1" w:styleId="30">
    <w:name w:val="Знак Знак3"/>
    <w:uiPriority w:val="99"/>
    <w:rsid w:val="00567D8D"/>
    <w:rPr>
      <w:rFonts w:cs="Times New Roman"/>
      <w:lang w:val="en-US"/>
    </w:rPr>
  </w:style>
  <w:style w:type="character" w:styleId="a6">
    <w:name w:val="Hyperlink"/>
    <w:basedOn w:val="a0"/>
    <w:uiPriority w:val="99"/>
    <w:rsid w:val="00567D8D"/>
    <w:rPr>
      <w:rFonts w:cs="Times New Roman"/>
      <w:color w:val="auto"/>
      <w:u w:val="single"/>
    </w:rPr>
  </w:style>
  <w:style w:type="character" w:customStyle="1" w:styleId="a7">
    <w:name w:val="Текст выноски Знак"/>
    <w:uiPriority w:val="99"/>
    <w:rsid w:val="00567D8D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32">
    <w:name w:val="Заголовок 3 Знак"/>
    <w:uiPriority w:val="99"/>
    <w:rsid w:val="00567D8D"/>
    <w:rPr>
      <w:rFonts w:cs="Times New Roman"/>
      <w:b/>
      <w:bCs/>
      <w:sz w:val="28"/>
      <w:szCs w:val="28"/>
    </w:rPr>
  </w:style>
  <w:style w:type="paragraph" w:customStyle="1" w:styleId="Heading">
    <w:name w:val="Heading"/>
    <w:basedOn w:val="a"/>
    <w:next w:val="a8"/>
    <w:uiPriority w:val="99"/>
    <w:rsid w:val="00567D8D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8">
    <w:name w:val="Body Text"/>
    <w:basedOn w:val="a"/>
    <w:link w:val="a9"/>
    <w:uiPriority w:val="99"/>
    <w:rsid w:val="00567D8D"/>
    <w:pPr>
      <w:spacing w:after="140" w:line="276" w:lineRule="auto"/>
    </w:pPr>
  </w:style>
  <w:style w:type="character" w:customStyle="1" w:styleId="a9">
    <w:name w:val="Основной текст Знак"/>
    <w:basedOn w:val="a0"/>
    <w:link w:val="a8"/>
    <w:uiPriority w:val="99"/>
    <w:semiHidden/>
    <w:rsid w:val="00494D24"/>
    <w:rPr>
      <w:rFonts w:ascii="Arial" w:hAnsi="Arial" w:cs="Arial"/>
      <w:color w:val="000000"/>
      <w:sz w:val="20"/>
      <w:szCs w:val="20"/>
      <w:lang w:eastAsia="zh-CN"/>
    </w:rPr>
  </w:style>
  <w:style w:type="paragraph" w:styleId="aa">
    <w:name w:val="List"/>
    <w:basedOn w:val="a8"/>
    <w:uiPriority w:val="99"/>
    <w:rsid w:val="00567D8D"/>
  </w:style>
  <w:style w:type="paragraph" w:styleId="ab">
    <w:name w:val="caption"/>
    <w:basedOn w:val="a"/>
    <w:uiPriority w:val="99"/>
    <w:qFormat/>
    <w:rsid w:val="00567D8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567D8D"/>
    <w:pPr>
      <w:suppressLineNumbers/>
    </w:pPr>
  </w:style>
  <w:style w:type="paragraph" w:customStyle="1" w:styleId="ConsPlusNormal">
    <w:name w:val="ConsPlusNormal"/>
    <w:uiPriority w:val="99"/>
    <w:rsid w:val="00567D8D"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uiPriority w:val="99"/>
    <w:rsid w:val="00567D8D"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c">
    <w:name w:val="List Paragraph"/>
    <w:basedOn w:val="a"/>
    <w:uiPriority w:val="99"/>
    <w:qFormat/>
    <w:rsid w:val="00567D8D"/>
    <w:pPr>
      <w:ind w:left="720"/>
    </w:pPr>
    <w:rPr>
      <w:rFonts w:eastAsia="Times New Roman"/>
      <w:lang w:val="en-US"/>
    </w:rPr>
  </w:style>
  <w:style w:type="paragraph" w:customStyle="1" w:styleId="ConsPlusTitle">
    <w:name w:val="ConsPlusTitle"/>
    <w:uiPriority w:val="99"/>
    <w:rsid w:val="00567D8D"/>
    <w:pPr>
      <w:widowControl w:val="0"/>
      <w:suppressAutoHyphens/>
    </w:pPr>
    <w:rPr>
      <w:rFonts w:ascii="Times New Roman" w:eastAsia="Times New Roman" w:hAnsi="Times New Roman" w:cs="Times New Roman"/>
      <w:b/>
      <w:bCs/>
      <w:sz w:val="22"/>
      <w:szCs w:val="22"/>
      <w:lang w:eastAsia="zh-CN"/>
    </w:rPr>
  </w:style>
  <w:style w:type="paragraph" w:styleId="ad">
    <w:name w:val="footnote text"/>
    <w:basedOn w:val="a"/>
    <w:link w:val="10"/>
    <w:uiPriority w:val="99"/>
    <w:semiHidden/>
    <w:rsid w:val="00567D8D"/>
    <w:pPr>
      <w:widowControl/>
    </w:pPr>
    <w:rPr>
      <w:rFonts w:cs="Times New Roman"/>
    </w:rPr>
  </w:style>
  <w:style w:type="character" w:customStyle="1" w:styleId="10">
    <w:name w:val="Текст сноски Знак1"/>
    <w:basedOn w:val="a0"/>
    <w:link w:val="ad"/>
    <w:uiPriority w:val="99"/>
    <w:semiHidden/>
    <w:rsid w:val="00494D24"/>
    <w:rPr>
      <w:rFonts w:ascii="Arial" w:hAnsi="Arial" w:cs="Arial"/>
      <w:color w:val="000000"/>
      <w:sz w:val="20"/>
      <w:szCs w:val="20"/>
      <w:lang w:eastAsia="zh-CN"/>
    </w:rPr>
  </w:style>
  <w:style w:type="paragraph" w:styleId="HTML0">
    <w:name w:val="HTML Preformatted"/>
    <w:basedOn w:val="a"/>
    <w:link w:val="HTML1"/>
    <w:uiPriority w:val="99"/>
    <w:rsid w:val="00567D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494D24"/>
    <w:rPr>
      <w:rFonts w:ascii="Courier New" w:hAnsi="Courier New" w:cs="Courier New"/>
      <w:color w:val="000000"/>
      <w:sz w:val="20"/>
      <w:szCs w:val="20"/>
      <w:lang w:eastAsia="zh-CN"/>
    </w:rPr>
  </w:style>
  <w:style w:type="paragraph" w:styleId="ae">
    <w:name w:val="Document Map"/>
    <w:basedOn w:val="a"/>
    <w:link w:val="af"/>
    <w:uiPriority w:val="99"/>
    <w:semiHidden/>
    <w:rsid w:val="00567D8D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494D24"/>
    <w:rPr>
      <w:rFonts w:ascii="Times New Roman" w:hAnsi="Times New Roman" w:cs="Times New Roman"/>
      <w:color w:val="000000"/>
      <w:sz w:val="0"/>
      <w:szCs w:val="0"/>
      <w:lang w:eastAsia="zh-CN"/>
    </w:rPr>
  </w:style>
  <w:style w:type="paragraph" w:styleId="af0">
    <w:name w:val="Balloon Text"/>
    <w:basedOn w:val="a"/>
    <w:link w:val="11"/>
    <w:uiPriority w:val="99"/>
    <w:semiHidden/>
    <w:rsid w:val="00567D8D"/>
    <w:rPr>
      <w:rFonts w:ascii="Segoe UI" w:hAnsi="Segoe UI" w:cs="Segoe UI"/>
      <w:sz w:val="18"/>
      <w:szCs w:val="18"/>
      <w:lang w:val="en-US"/>
    </w:rPr>
  </w:style>
  <w:style w:type="character" w:customStyle="1" w:styleId="11">
    <w:name w:val="Текст выноски Знак1"/>
    <w:basedOn w:val="a0"/>
    <w:link w:val="af0"/>
    <w:uiPriority w:val="99"/>
    <w:semiHidden/>
    <w:rsid w:val="00494D24"/>
    <w:rPr>
      <w:rFonts w:ascii="Times New Roman" w:hAnsi="Times New Roman" w:cs="Times New Roman"/>
      <w:color w:val="000000"/>
      <w:sz w:val="0"/>
      <w:szCs w:val="0"/>
      <w:lang w:eastAsia="zh-CN"/>
    </w:rPr>
  </w:style>
  <w:style w:type="paragraph" w:customStyle="1" w:styleId="s1">
    <w:name w:val="s_1"/>
    <w:basedOn w:val="a"/>
    <w:uiPriority w:val="99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1">
    <w:name w:val="Normal (Web)"/>
    <w:basedOn w:val="a"/>
    <w:uiPriority w:val="99"/>
    <w:semiHidden/>
    <w:rsid w:val="00372EB9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2">
    <w:name w:val="No Spacing"/>
    <w:uiPriority w:val="99"/>
    <w:qFormat/>
    <w:rsid w:val="00E277D0"/>
    <w:pPr>
      <w:widowControl w:val="0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82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2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2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2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2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2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2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2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88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2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82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2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2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2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2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2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2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2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2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2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2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2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2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2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5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13745</Words>
  <Characters>78347</Characters>
  <Application>Microsoft Office Word</Application>
  <DocSecurity>0</DocSecurity>
  <Lines>652</Lines>
  <Paragraphs>183</Paragraphs>
  <ScaleCrop>false</ScaleCrop>
  <Company>SPecialiST RePack</Company>
  <LinksUpToDate>false</LinksUpToDate>
  <CharactersWithSpaces>91909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user92</dc:creator>
  <cp:keywords/>
  <dc:description/>
  <cp:lastModifiedBy>Купцово</cp:lastModifiedBy>
  <cp:revision>18</cp:revision>
  <cp:lastPrinted>2023-12-27T10:01:00Z</cp:lastPrinted>
  <dcterms:created xsi:type="dcterms:W3CDTF">2025-02-18T07:31:00Z</dcterms:created>
  <dcterms:modified xsi:type="dcterms:W3CDTF">2025-02-27T08:50:00Z</dcterms:modified>
</cp:coreProperties>
</file>