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43" w:rsidRDefault="00022D43" w:rsidP="005320A1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КУПЦОВСКОГО СЕЛЬСКОГО ПОСЕЛЕНИЯ</w:t>
      </w:r>
    </w:p>
    <w:p w:rsidR="00022D43" w:rsidRDefault="00022D43" w:rsidP="005320A1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022D43" w:rsidRDefault="00022D43" w:rsidP="005320A1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22D43" w:rsidRDefault="00022D43" w:rsidP="005320A1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5320A1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РЕШЕНИЯ № 7/5</w:t>
      </w:r>
    </w:p>
    <w:p w:rsidR="00022D43" w:rsidRDefault="00022D43" w:rsidP="005320A1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022D43" w:rsidRDefault="00022D43" w:rsidP="005320A1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 «27» февраля  </w:t>
      </w:r>
      <w:r>
        <w:rPr>
          <w:rFonts w:ascii="Times New Roman" w:hAnsi="Times New Roman" w:cs="Times New Roman"/>
          <w:color w:val="auto"/>
          <w:spacing w:val="7"/>
          <w:sz w:val="28"/>
          <w:szCs w:val="28"/>
        </w:rPr>
        <w:t xml:space="preserve">2025 г.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Купцово</w:t>
      </w:r>
      <w:proofErr w:type="spellEnd"/>
    </w:p>
    <w:p w:rsidR="00022D43" w:rsidRDefault="00022D43" w:rsidP="005320A1">
      <w:pPr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022D43" w:rsidRDefault="00022D43" w:rsidP="005320A1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утверждении Положения о </w:t>
      </w:r>
      <w:bookmarkStart w:id="0" w:name="_Hlk73706793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муниципальном контроле </w:t>
      </w:r>
      <w:bookmarkEnd w:id="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в сфере благоустройства в Купцовском сельском поселении Котовского муниципального района Волгоградской области</w:t>
      </w:r>
    </w:p>
    <w:p w:rsidR="00022D43" w:rsidRPr="005320A1" w:rsidRDefault="00022D43" w:rsidP="005320A1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022D43" w:rsidRPr="0016164C" w:rsidRDefault="00022D43" w:rsidP="0016164C">
      <w:pPr>
        <w:suppressAutoHyphens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27060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727060">
        <w:rPr>
          <w:rFonts w:ascii="Times New Roman" w:hAnsi="Times New Roman" w:cs="Times New Roman"/>
          <w:sz w:val="28"/>
          <w:szCs w:val="28"/>
          <w:lang w:eastAsia="ru-RU"/>
        </w:rPr>
        <w:t xml:space="preserve">06.10.2003 № 131-ФЗ «Об общих принципах организации местного самоуправления в Российской Федерации», </w:t>
      </w:r>
      <w:r w:rsidRPr="00B661D4">
        <w:rPr>
          <w:rFonts w:ascii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B661D4">
        <w:rPr>
          <w:rFonts w:ascii="Times New Roman" w:hAnsi="Times New Roman" w:cs="Times New Roman"/>
          <w:sz w:val="28"/>
          <w:szCs w:val="28"/>
          <w:lang w:eastAsia="ru-RU"/>
        </w:rPr>
        <w:t>540-ФЗ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B661D4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Ф</w:t>
      </w:r>
      <w:r w:rsidRPr="00B661D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661D4">
        <w:rPr>
          <w:rFonts w:ascii="Times New Roman" w:hAnsi="Times New Roman" w:cs="Times New Roman"/>
          <w:sz w:val="28"/>
          <w:szCs w:val="28"/>
          <w:lang w:eastAsia="ru-RU"/>
        </w:rPr>
        <w:t xml:space="preserve">деральный закон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661D4">
        <w:rPr>
          <w:rFonts w:ascii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F92F0F">
        <w:rPr>
          <w:rFonts w:ascii="Times New Roman" w:hAnsi="Times New Roman" w:cs="Times New Roman"/>
          <w:sz w:val="28"/>
          <w:szCs w:val="28"/>
          <w:lang w:eastAsia="ru-RU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Купцовского</w:t>
      </w:r>
      <w:r w:rsidRPr="00F92F0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1D19D3">
        <w:rPr>
          <w:rFonts w:ascii="Times New Roman" w:hAnsi="Times New Roman" w:cs="Times New Roman"/>
          <w:sz w:val="28"/>
          <w:szCs w:val="28"/>
          <w:lang w:eastAsia="ru-RU"/>
        </w:rPr>
        <w:t xml:space="preserve">Котовского </w:t>
      </w:r>
      <w:r w:rsidRPr="00463B1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F92F0F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Волгоградск</w:t>
      </w:r>
      <w:r w:rsidRPr="00F92F0F">
        <w:rPr>
          <w:rFonts w:ascii="Times New Roman" w:hAnsi="Times New Roman" w:cs="Times New Roman"/>
          <w:sz w:val="28"/>
          <w:szCs w:val="28"/>
          <w:lang w:eastAsia="ru-RU"/>
        </w:rPr>
        <w:t xml:space="preserve">ой области,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Pr="00F92F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Купцовского</w:t>
      </w:r>
      <w:r w:rsidRPr="00F92F0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1D19D3">
        <w:rPr>
          <w:rFonts w:ascii="Times New Roman" w:hAnsi="Times New Roman" w:cs="Times New Roman"/>
          <w:sz w:val="28"/>
          <w:szCs w:val="28"/>
          <w:lang w:eastAsia="ru-RU"/>
        </w:rPr>
        <w:t xml:space="preserve">Котовского </w:t>
      </w:r>
      <w:r w:rsidRPr="00463B17">
        <w:rPr>
          <w:rFonts w:ascii="Times New Roman" w:hAnsi="Times New Roman" w:cs="Times New Roman"/>
          <w:sz w:val="28"/>
          <w:szCs w:val="28"/>
          <w:lang w:eastAsia="ru-RU"/>
        </w:rPr>
        <w:t>муниципал</w:t>
      </w:r>
      <w:r w:rsidRPr="00463B17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463B17">
        <w:rPr>
          <w:rFonts w:ascii="Times New Roman" w:hAnsi="Times New Roman" w:cs="Times New Roman"/>
          <w:sz w:val="28"/>
          <w:szCs w:val="28"/>
          <w:lang w:eastAsia="ru-RU"/>
        </w:rPr>
        <w:t xml:space="preserve">ного </w:t>
      </w:r>
      <w:r w:rsidRPr="00F92F0F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Волгоградск</w:t>
      </w:r>
      <w:r w:rsidRPr="00F92F0F">
        <w:rPr>
          <w:rFonts w:ascii="Times New Roman" w:hAnsi="Times New Roman" w:cs="Times New Roman"/>
          <w:sz w:val="28"/>
          <w:szCs w:val="28"/>
          <w:lang w:eastAsia="ru-RU"/>
        </w:rPr>
        <w:t>ой области</w:t>
      </w:r>
      <w:r w:rsidRPr="0072706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616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РЕШИЛ:</w:t>
      </w:r>
      <w:proofErr w:type="gramEnd"/>
    </w:p>
    <w:p w:rsidR="00022D43" w:rsidRDefault="00022D43">
      <w:pPr>
        <w:spacing w:before="280" w:line="100" w:lineRule="atLeast"/>
        <w:ind w:firstLine="709"/>
        <w:jc w:val="both"/>
      </w:pP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1. Утвердить прилагаемое </w:t>
      </w:r>
      <w:bookmarkStart w:id="1" w:name="_Hlk188281611"/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Положение </w:t>
      </w:r>
      <w:r w:rsidRPr="00FD6C31">
        <w:rPr>
          <w:rFonts w:ascii="Times New Roman" w:hAnsi="Times New Roman" w:cs="Times New Roman"/>
          <w:kern w:val="2"/>
          <w:sz w:val="28"/>
          <w:szCs w:val="28"/>
          <w:lang w:eastAsia="en-US"/>
        </w:rPr>
        <w:t>о муниципальном контроле в сфере благоустройства в</w:t>
      </w:r>
      <w:bookmarkEnd w:id="1"/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Купцовском</w:t>
      </w:r>
      <w:r w:rsidRPr="00CB4B38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сельском поселении </w:t>
      </w:r>
      <w:r w:rsidRPr="001D19D3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Котовского </w:t>
      </w:r>
      <w:r w:rsidRPr="00463B17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муниципального </w:t>
      </w:r>
      <w:r w:rsidRPr="00CB4B38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района 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>Волгоградск</w:t>
      </w:r>
      <w:r w:rsidRPr="00CB4B38">
        <w:rPr>
          <w:rFonts w:ascii="Times New Roman" w:hAnsi="Times New Roman" w:cs="Times New Roman"/>
          <w:kern w:val="2"/>
          <w:sz w:val="28"/>
          <w:szCs w:val="28"/>
          <w:lang w:eastAsia="en-US"/>
        </w:rPr>
        <w:t>ой области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. </w:t>
      </w:r>
    </w:p>
    <w:p w:rsidR="00022D43" w:rsidRDefault="00022D43" w:rsidP="00442F5F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2. Решение </w:t>
      </w:r>
      <w:r w:rsidRPr="006441F9">
        <w:rPr>
          <w:rFonts w:ascii="Times New Roman" w:hAnsi="Times New Roman" w:cs="Times New Roman"/>
          <w:kern w:val="2"/>
          <w:sz w:val="28"/>
          <w:szCs w:val="28"/>
          <w:lang w:eastAsia="en-US"/>
        </w:rPr>
        <w:t>Совет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>а</w:t>
      </w:r>
      <w:r w:rsidRPr="006441F9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>Купцовского</w:t>
      </w:r>
      <w:r w:rsidRPr="006441F9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сельского поселения Котовского муниципального района Волгоградской области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от 05.07.2023 года № 179/132 «</w:t>
      </w:r>
      <w:r w:rsidRPr="00303677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Об утверждении Положения о муниципальном контроле в сфере благоустройства в 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>Купцовском</w:t>
      </w:r>
      <w:r w:rsidRPr="00303677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сельском поселении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>», с учетом всех изменений признать утратившим силу.</w:t>
      </w:r>
    </w:p>
    <w:p w:rsidR="00022D43" w:rsidRDefault="00022D43" w:rsidP="00442F5F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официального обнародования в сетевом издании «</w:t>
      </w:r>
      <w:r w:rsidRPr="00971A49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>
        <w:rPr>
          <w:rFonts w:ascii="Times New Roman" w:hAnsi="Times New Roman" w:cs="Times New Roman"/>
          <w:sz w:val="28"/>
          <w:szCs w:val="28"/>
        </w:rPr>
        <w:t>Купцовского</w:t>
      </w:r>
      <w:r w:rsidRPr="00971A49">
        <w:rPr>
          <w:rFonts w:ascii="Times New Roman" w:hAnsi="Times New Roman" w:cs="Times New Roman"/>
          <w:sz w:val="28"/>
          <w:szCs w:val="28"/>
        </w:rPr>
        <w:t xml:space="preserve"> сельского поселения Котовского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1A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5BB6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305B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BB6">
        <w:rPr>
          <w:rFonts w:ascii="Times New Roman" w:hAnsi="Times New Roman" w:cs="Times New Roman"/>
          <w:sz w:val="28"/>
          <w:szCs w:val="28"/>
        </w:rPr>
        <w:t>купцовскоесп</w:t>
      </w:r>
      <w:proofErr w:type="gramStart"/>
      <w:r w:rsidRPr="00305BB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05BB6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971A49">
        <w:rPr>
          <w:rFonts w:ascii="Times New Roman" w:hAnsi="Times New Roman" w:cs="Times New Roman"/>
          <w:sz w:val="28"/>
          <w:szCs w:val="28"/>
        </w:rPr>
        <w:t>).</w:t>
      </w:r>
    </w:p>
    <w:p w:rsidR="00022D43" w:rsidRDefault="00022D43" w:rsidP="00442F5F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839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839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39B8">
        <w:rPr>
          <w:rFonts w:ascii="Times New Roman" w:hAnsi="Times New Roman" w:cs="Times New Roman"/>
          <w:sz w:val="28"/>
          <w:szCs w:val="28"/>
        </w:rPr>
        <w:t xml:space="preserve"> исполнением решения оставляю за собой.</w:t>
      </w:r>
    </w:p>
    <w:p w:rsidR="00022D43" w:rsidRDefault="00022D43" w:rsidP="00442F5F">
      <w:pPr>
        <w:pStyle w:val="ConsPlusNormal"/>
        <w:ind w:firstLine="0"/>
        <w:outlineLvl w:val="0"/>
        <w:rPr>
          <w:rFonts w:cs="Arial"/>
          <w:sz w:val="28"/>
          <w:szCs w:val="28"/>
        </w:rPr>
      </w:pPr>
    </w:p>
    <w:p w:rsidR="00022D43" w:rsidRPr="00442F5F" w:rsidRDefault="00022D43" w:rsidP="00442F5F">
      <w:pPr>
        <w:pStyle w:val="ConsPlusNormal"/>
        <w:ind w:firstLine="0"/>
        <w:outlineLvl w:val="0"/>
        <w:rPr>
          <w:rFonts w:cs="Arial"/>
          <w:sz w:val="28"/>
          <w:szCs w:val="28"/>
        </w:rPr>
      </w:pPr>
      <w:r w:rsidRPr="00442F5F"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Купцовского</w:t>
      </w:r>
      <w:proofErr w:type="gramEnd"/>
    </w:p>
    <w:p w:rsidR="00022D43" w:rsidRPr="00442F5F" w:rsidRDefault="00022D43" w:rsidP="00442F5F">
      <w:pPr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442F5F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2F5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В.А.Вдовин</w:t>
      </w:r>
    </w:p>
    <w:p w:rsidR="00022D43" w:rsidRDefault="00022D43">
      <w:pPr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022D43" w:rsidRDefault="00022D43" w:rsidP="000B2BB1">
      <w:pPr>
        <w:widowControl/>
        <w:ind w:left="5103"/>
        <w:jc w:val="right"/>
        <w:rPr>
          <w:rFonts w:ascii="Times New Roman" w:hAnsi="Times New Roman" w:cs="Times New Roman"/>
          <w:sz w:val="22"/>
          <w:szCs w:val="22"/>
        </w:rPr>
      </w:pPr>
      <w:r>
        <w:br w:type="page"/>
      </w:r>
      <w:bookmarkStart w:id="2" w:name="_GoBack"/>
      <w:bookmarkStart w:id="3" w:name="Par35"/>
      <w:bookmarkEnd w:id="2"/>
      <w:bookmarkEnd w:id="3"/>
      <w:r w:rsidRPr="007B0B16">
        <w:rPr>
          <w:rFonts w:ascii="Times New Roman" w:hAnsi="Times New Roman" w:cs="Times New Roman"/>
          <w:sz w:val="22"/>
          <w:szCs w:val="22"/>
        </w:rPr>
        <w:lastRenderedPageBreak/>
        <w:t xml:space="preserve">УТВЕРЖДЕНО </w:t>
      </w:r>
    </w:p>
    <w:p w:rsidR="00022D43" w:rsidRDefault="00022D43" w:rsidP="000B2BB1">
      <w:pPr>
        <w:widowControl/>
        <w:ind w:left="5103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7B0B16">
        <w:rPr>
          <w:rFonts w:ascii="Times New Roman" w:hAnsi="Times New Roman" w:cs="Times New Roman"/>
          <w:color w:val="auto"/>
          <w:sz w:val="22"/>
          <w:szCs w:val="22"/>
        </w:rPr>
        <w:t>Решение</w:t>
      </w:r>
      <w:r>
        <w:rPr>
          <w:rFonts w:ascii="Times New Roman" w:hAnsi="Times New Roman" w:cs="Times New Roman"/>
          <w:color w:val="auto"/>
          <w:sz w:val="22"/>
          <w:szCs w:val="22"/>
        </w:rPr>
        <w:t>м</w:t>
      </w:r>
      <w:r w:rsidRPr="007B0B16">
        <w:rPr>
          <w:rFonts w:ascii="Times New Roman" w:hAnsi="Times New Roman" w:cs="Times New Roman"/>
          <w:color w:val="auto"/>
          <w:sz w:val="22"/>
          <w:szCs w:val="22"/>
        </w:rPr>
        <w:t xml:space="preserve"> Совета Купцовского сельского </w:t>
      </w:r>
    </w:p>
    <w:p w:rsidR="00022D43" w:rsidRPr="000B2BB1" w:rsidRDefault="00022D43" w:rsidP="000B2BB1">
      <w:pPr>
        <w:widowControl/>
        <w:ind w:left="510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поселения от 27.02.2025г. г. № 7/5</w:t>
      </w:r>
    </w:p>
    <w:p w:rsidR="00022D43" w:rsidRDefault="00022D43" w:rsidP="000B2BB1">
      <w:pPr>
        <w:jc w:val="right"/>
        <w:rPr>
          <w:b/>
          <w:bCs/>
          <w:sz w:val="28"/>
          <w:szCs w:val="28"/>
        </w:rPr>
      </w:pPr>
    </w:p>
    <w:p w:rsidR="00022D43" w:rsidRDefault="00022D43">
      <w:pPr>
        <w:pStyle w:val="ConsPlusTitle"/>
        <w:spacing w:line="240" w:lineRule="exact"/>
        <w:ind w:firstLine="540"/>
        <w:jc w:val="center"/>
        <w:rPr>
          <w:rFonts w:cs="Arial"/>
          <w:b w:val="0"/>
          <w:bCs w:val="0"/>
          <w:sz w:val="28"/>
          <w:szCs w:val="28"/>
        </w:rPr>
      </w:pPr>
    </w:p>
    <w:p w:rsidR="00022D43" w:rsidRDefault="00022D43">
      <w:pPr>
        <w:pStyle w:val="ConsPlusTitle"/>
        <w:spacing w:line="240" w:lineRule="exac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022D43" w:rsidRPr="00427ED2" w:rsidRDefault="00022D43">
      <w:pPr>
        <w:pStyle w:val="ConsPlusTitle"/>
        <w:ind w:firstLine="540"/>
        <w:jc w:val="center"/>
        <w:rPr>
          <w:rFonts w:cs="Arial"/>
          <w:sz w:val="28"/>
          <w:szCs w:val="28"/>
        </w:rPr>
      </w:pPr>
      <w:r w:rsidRPr="00427ED2">
        <w:rPr>
          <w:sz w:val="28"/>
          <w:szCs w:val="28"/>
        </w:rPr>
        <w:t xml:space="preserve">о муниципальном контроле в сфере благоустройства в </w:t>
      </w:r>
      <w:r>
        <w:rPr>
          <w:sz w:val="28"/>
          <w:szCs w:val="28"/>
        </w:rPr>
        <w:t>Купцовском</w:t>
      </w:r>
      <w:r w:rsidRPr="009A7676">
        <w:rPr>
          <w:sz w:val="28"/>
          <w:szCs w:val="28"/>
        </w:rPr>
        <w:t xml:space="preserve"> сельском поселении </w:t>
      </w:r>
      <w:r w:rsidRPr="00A903EB">
        <w:rPr>
          <w:sz w:val="28"/>
          <w:szCs w:val="28"/>
        </w:rPr>
        <w:t xml:space="preserve">Котовского </w:t>
      </w:r>
      <w:r w:rsidRPr="00AD7E91">
        <w:rPr>
          <w:sz w:val="28"/>
          <w:szCs w:val="28"/>
        </w:rPr>
        <w:t xml:space="preserve">муниципального </w:t>
      </w:r>
      <w:r w:rsidRPr="009A7676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Волгоградск</w:t>
      </w:r>
      <w:r w:rsidRPr="009A7676">
        <w:rPr>
          <w:sz w:val="28"/>
          <w:szCs w:val="28"/>
        </w:rPr>
        <w:t>ой области</w:t>
      </w:r>
    </w:p>
    <w:p w:rsidR="00022D43" w:rsidRDefault="00022D43">
      <w:pPr>
        <w:pStyle w:val="ConsPlusTitle"/>
        <w:ind w:firstLine="540"/>
        <w:jc w:val="center"/>
        <w:rPr>
          <w:rFonts w:cs="Arial"/>
          <w:b w:val="0"/>
          <w:bCs w:val="0"/>
          <w:sz w:val="28"/>
          <w:szCs w:val="28"/>
        </w:rPr>
      </w:pPr>
    </w:p>
    <w:p w:rsidR="00022D43" w:rsidRDefault="00022D43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1.Общие положения</w:t>
      </w:r>
    </w:p>
    <w:p w:rsidR="00022D43" w:rsidRDefault="00022D43">
      <w:pPr>
        <w:pStyle w:val="ConsPlusNormal"/>
        <w:ind w:firstLine="540"/>
        <w:rPr>
          <w:rFonts w:cs="Arial"/>
          <w:b/>
          <w:bCs/>
          <w:sz w:val="28"/>
          <w:szCs w:val="28"/>
        </w:rPr>
      </w:pP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1.1. Настоящее Положение устанавливает порядок организации и осуществления </w:t>
      </w:r>
      <w:r w:rsidRPr="00586D97">
        <w:rPr>
          <w:rFonts w:ascii="Times New Roman" w:hAnsi="Times New Roman" w:cs="Times New Roman"/>
          <w:sz w:val="28"/>
          <w:szCs w:val="28"/>
          <w:lang w:val="ru-RU"/>
        </w:rPr>
        <w:t>муниципально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586D97">
        <w:rPr>
          <w:rFonts w:ascii="Times New Roman" w:hAnsi="Times New Roman" w:cs="Times New Roman"/>
          <w:sz w:val="28"/>
          <w:szCs w:val="28"/>
          <w:lang w:val="ru-RU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586D97">
        <w:rPr>
          <w:rFonts w:ascii="Times New Roman" w:hAnsi="Times New Roman" w:cs="Times New Roman"/>
          <w:sz w:val="28"/>
          <w:szCs w:val="28"/>
          <w:lang w:val="ru-RU"/>
        </w:rPr>
        <w:t xml:space="preserve"> в сфере благоустройства в </w:t>
      </w:r>
      <w:r>
        <w:rPr>
          <w:rFonts w:ascii="Times New Roman" w:hAnsi="Times New Roman" w:cs="Times New Roman"/>
          <w:sz w:val="28"/>
          <w:szCs w:val="28"/>
          <w:lang w:val="ru-RU"/>
        </w:rPr>
        <w:t>Купцовском</w:t>
      </w:r>
      <w:r w:rsidRPr="004F2423">
        <w:rPr>
          <w:rFonts w:ascii="Times New Roman" w:hAnsi="Times New Roman" w:cs="Times New Roman"/>
          <w:sz w:val="28"/>
          <w:szCs w:val="28"/>
          <w:lang w:val="ru-RU"/>
        </w:rPr>
        <w:t xml:space="preserve"> сельском поселении </w:t>
      </w:r>
      <w:r w:rsidRPr="00A903EB">
        <w:rPr>
          <w:rFonts w:ascii="Times New Roman" w:hAnsi="Times New Roman" w:cs="Times New Roman"/>
          <w:sz w:val="28"/>
          <w:szCs w:val="28"/>
          <w:lang w:val="ru-RU"/>
        </w:rPr>
        <w:t xml:space="preserve">Котовского </w:t>
      </w:r>
      <w:r w:rsidRPr="00AD7E91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Pr="004F2423">
        <w:rPr>
          <w:rFonts w:ascii="Times New Roman" w:hAnsi="Times New Roman" w:cs="Times New Roman"/>
          <w:sz w:val="28"/>
          <w:szCs w:val="28"/>
          <w:lang w:val="ru-RU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>Волгоградск</w:t>
      </w:r>
      <w:r w:rsidRPr="004F2423">
        <w:rPr>
          <w:rFonts w:ascii="Times New Roman" w:hAnsi="Times New Roman" w:cs="Times New Roman"/>
          <w:sz w:val="28"/>
          <w:szCs w:val="28"/>
          <w:lang w:val="ru-RU"/>
        </w:rPr>
        <w:t xml:space="preserve">ой области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(далее – муниципальный контроль).</w:t>
      </w:r>
    </w:p>
    <w:p w:rsidR="00022D43" w:rsidRPr="008D6A23" w:rsidRDefault="00022D43" w:rsidP="008D6A23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D6A23">
        <w:rPr>
          <w:rFonts w:ascii="Times New Roman" w:hAnsi="Times New Roman" w:cs="Times New Roman"/>
          <w:sz w:val="28"/>
          <w:szCs w:val="28"/>
        </w:rPr>
        <w:t>1.2. Предметом муниципального контроля является:</w:t>
      </w:r>
    </w:p>
    <w:p w:rsidR="00022D43" w:rsidRPr="008D6A23" w:rsidRDefault="00022D43" w:rsidP="008D6A23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6A23">
        <w:rPr>
          <w:rFonts w:ascii="Times New Roman" w:hAnsi="Times New Roman" w:cs="Times New Roman"/>
          <w:sz w:val="28"/>
          <w:szCs w:val="28"/>
        </w:rPr>
        <w:t xml:space="preserve">соблюдение организациями и гражданами (далее – контролируемые лица) обязательных требований, установленных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D6A23">
        <w:rPr>
          <w:rFonts w:ascii="Times New Roman" w:hAnsi="Times New Roman" w:cs="Times New Roman"/>
          <w:sz w:val="28"/>
          <w:szCs w:val="28"/>
        </w:rPr>
        <w:t>равилами благоустройства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Купцовского</w:t>
      </w:r>
      <w:r w:rsidRPr="00122685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2268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22685">
        <w:rPr>
          <w:rFonts w:ascii="Times New Roman" w:hAnsi="Times New Roman" w:cs="Times New Roman"/>
          <w:sz w:val="28"/>
          <w:szCs w:val="28"/>
        </w:rPr>
        <w:t xml:space="preserve"> </w:t>
      </w:r>
      <w:r w:rsidRPr="00A903EB">
        <w:rPr>
          <w:rFonts w:ascii="Times New Roman" w:hAnsi="Times New Roman" w:cs="Times New Roman"/>
          <w:sz w:val="28"/>
          <w:szCs w:val="28"/>
        </w:rPr>
        <w:t xml:space="preserve">Котовского </w:t>
      </w:r>
      <w:r w:rsidRPr="00AD7E9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22685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Волгоградск</w:t>
      </w:r>
      <w:r w:rsidRPr="00122685">
        <w:rPr>
          <w:rFonts w:ascii="Times New Roman" w:hAnsi="Times New Roman" w:cs="Times New Roman"/>
          <w:sz w:val="28"/>
          <w:szCs w:val="28"/>
        </w:rPr>
        <w:t>ой области</w:t>
      </w:r>
      <w:r w:rsidRPr="008D6A23">
        <w:rPr>
          <w:rFonts w:ascii="Times New Roman" w:hAnsi="Times New Roman" w:cs="Times New Roman"/>
          <w:sz w:val="28"/>
          <w:szCs w:val="28"/>
        </w:rPr>
        <w:t>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D6A23">
        <w:rPr>
          <w:rFonts w:ascii="Times New Roman" w:hAnsi="Times New Roman" w:cs="Times New Roman"/>
          <w:sz w:val="28"/>
          <w:szCs w:val="28"/>
        </w:rPr>
        <w:t xml:space="preserve"> решением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1226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Купцовского</w:t>
      </w:r>
      <w:r w:rsidRPr="0012268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F323D">
        <w:rPr>
          <w:rFonts w:ascii="Times New Roman" w:hAnsi="Times New Roman" w:cs="Times New Roman"/>
          <w:sz w:val="28"/>
          <w:szCs w:val="28"/>
        </w:rPr>
        <w:t>Котовского муниципального района</w:t>
      </w:r>
      <w:r w:rsidRPr="001226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Волгоградск</w:t>
      </w:r>
      <w:r w:rsidRPr="00122685">
        <w:rPr>
          <w:rFonts w:ascii="Times New Roman" w:hAnsi="Times New Roman" w:cs="Times New Roman"/>
          <w:sz w:val="28"/>
          <w:szCs w:val="28"/>
        </w:rPr>
        <w:t xml:space="preserve">ой </w:t>
      </w:r>
      <w:r w:rsidRPr="006C4F63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6C4F63" w:rsidRPr="006C4F63">
        <w:rPr>
          <w:rFonts w:ascii="Times New Roman" w:hAnsi="Times New Roman" w:cs="Times New Roman"/>
          <w:sz w:val="28"/>
          <w:szCs w:val="28"/>
        </w:rPr>
        <w:t>06</w:t>
      </w:r>
      <w:r w:rsidRPr="006C4F63">
        <w:rPr>
          <w:rFonts w:ascii="Times New Roman" w:hAnsi="Times New Roman" w:cs="Times New Roman"/>
          <w:sz w:val="28"/>
          <w:szCs w:val="28"/>
        </w:rPr>
        <w:t>.0</w:t>
      </w:r>
      <w:r w:rsidR="006C4F63" w:rsidRPr="006C4F63">
        <w:rPr>
          <w:rFonts w:ascii="Times New Roman" w:hAnsi="Times New Roman" w:cs="Times New Roman"/>
          <w:sz w:val="28"/>
          <w:szCs w:val="28"/>
        </w:rPr>
        <w:t>5</w:t>
      </w:r>
      <w:r w:rsidRPr="006C4F63">
        <w:rPr>
          <w:rFonts w:ascii="Times New Roman" w:hAnsi="Times New Roman" w:cs="Times New Roman"/>
          <w:sz w:val="28"/>
          <w:szCs w:val="28"/>
        </w:rPr>
        <w:t>.</w:t>
      </w:r>
      <w:r w:rsidR="006C4F63" w:rsidRPr="006C4F63">
        <w:rPr>
          <w:rFonts w:ascii="Times New Roman" w:hAnsi="Times New Roman" w:cs="Times New Roman"/>
          <w:sz w:val="28"/>
          <w:szCs w:val="28"/>
        </w:rPr>
        <w:t>2022</w:t>
      </w:r>
      <w:r w:rsidRPr="006C4F63">
        <w:rPr>
          <w:rFonts w:ascii="Times New Roman" w:hAnsi="Times New Roman" w:cs="Times New Roman"/>
          <w:sz w:val="28"/>
          <w:szCs w:val="28"/>
        </w:rPr>
        <w:t xml:space="preserve"> г. № </w:t>
      </w:r>
      <w:r w:rsidR="006C4F63" w:rsidRPr="006C4F63">
        <w:rPr>
          <w:rFonts w:ascii="Times New Roman" w:hAnsi="Times New Roman" w:cs="Times New Roman"/>
          <w:sz w:val="28"/>
          <w:szCs w:val="28"/>
        </w:rPr>
        <w:t>145</w:t>
      </w:r>
      <w:r w:rsidR="006C4F63">
        <w:rPr>
          <w:rFonts w:ascii="Times New Roman" w:hAnsi="Times New Roman" w:cs="Times New Roman"/>
          <w:sz w:val="28"/>
          <w:szCs w:val="28"/>
        </w:rPr>
        <w:t>/108</w:t>
      </w:r>
      <w:r w:rsidRPr="008D6A23">
        <w:rPr>
          <w:rFonts w:ascii="Times New Roman" w:hAnsi="Times New Roman" w:cs="Times New Roman"/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t>Купцовского</w:t>
      </w:r>
      <w:r w:rsidRPr="00E4284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4284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E4284B">
        <w:rPr>
          <w:rFonts w:ascii="Times New Roman" w:hAnsi="Times New Roman" w:cs="Times New Roman"/>
          <w:sz w:val="28"/>
          <w:szCs w:val="28"/>
        </w:rPr>
        <w:t xml:space="preserve"> </w:t>
      </w:r>
      <w:r w:rsidRPr="00A903EB">
        <w:rPr>
          <w:rFonts w:ascii="Times New Roman" w:hAnsi="Times New Roman" w:cs="Times New Roman"/>
          <w:sz w:val="28"/>
          <w:szCs w:val="28"/>
        </w:rPr>
        <w:t xml:space="preserve">Котовского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4284B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Волгоградск</w:t>
      </w:r>
      <w:r w:rsidRPr="00E4284B"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Pr="008D6A23">
        <w:rPr>
          <w:rFonts w:ascii="Times New Roman" w:hAnsi="Times New Roman" w:cs="Times New Roman"/>
          <w:sz w:val="28"/>
          <w:szCs w:val="28"/>
        </w:rPr>
        <w:t>в соответствии с Правилами;</w:t>
      </w:r>
    </w:p>
    <w:p w:rsidR="00022D43" w:rsidRPr="008D6A23" w:rsidRDefault="00022D43" w:rsidP="008D6A23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hAnsi="Times New Roman" w:cs="Times New Roman"/>
          <w:sz w:val="28"/>
          <w:szCs w:val="28"/>
        </w:rPr>
        <w:t xml:space="preserve">исполнение решений, принимаемых по результатам контрольных мероприятий. </w:t>
      </w:r>
    </w:p>
    <w:p w:rsidR="00022D43" w:rsidRPr="008D6A23" w:rsidRDefault="00022D43" w:rsidP="008D6A23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D6A23">
        <w:rPr>
          <w:rFonts w:ascii="Times New Roman" w:hAnsi="Times New Roman" w:cs="Times New Roman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022D43" w:rsidRPr="008D6A23" w:rsidRDefault="00022D43" w:rsidP="008D6A23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D6A23">
        <w:rPr>
          <w:rFonts w:ascii="Times New Roman" w:hAnsi="Times New Roman" w:cs="Times New Roman"/>
          <w:sz w:val="28"/>
          <w:szCs w:val="28"/>
        </w:rPr>
        <w:t>1.3. Объектами муниципального контроля (далее – объект контроля) являются:</w:t>
      </w:r>
    </w:p>
    <w:p w:rsidR="00022D43" w:rsidRPr="008D6A23" w:rsidRDefault="00022D43" w:rsidP="008D6A23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8D6A23">
        <w:rPr>
          <w:rFonts w:ascii="Times New Roman" w:hAnsi="Times New Roman" w:cs="Times New Roman"/>
          <w:sz w:val="28"/>
          <w:szCs w:val="28"/>
        </w:rPr>
        <w:t>деятельность, действия (бездействие) контролируемых лиц в сфере благоустройства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Купцовского</w:t>
      </w:r>
      <w:r w:rsidRPr="0053713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903EB">
        <w:rPr>
          <w:rFonts w:ascii="Times New Roman" w:hAnsi="Times New Roman" w:cs="Times New Roman"/>
          <w:sz w:val="28"/>
          <w:szCs w:val="28"/>
        </w:rPr>
        <w:t xml:space="preserve">Котовского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713B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Волгоградск</w:t>
      </w:r>
      <w:r w:rsidRPr="0053713B">
        <w:rPr>
          <w:rFonts w:ascii="Times New Roman" w:hAnsi="Times New Roman" w:cs="Times New Roman"/>
          <w:sz w:val="28"/>
          <w:szCs w:val="28"/>
        </w:rPr>
        <w:t>ой области</w:t>
      </w:r>
      <w:r w:rsidRPr="008D6A23">
        <w:rPr>
          <w:rFonts w:ascii="Times New Roman" w:hAnsi="Times New Roman" w:cs="Times New Roman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022D43" w:rsidRPr="008D6A23" w:rsidRDefault="00022D43" w:rsidP="008D6A23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hAnsi="Times New Roman" w:cs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022D43" w:rsidRDefault="00022D43" w:rsidP="008D6A23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hAnsi="Times New Roman" w:cs="Times New Roman"/>
          <w:sz w:val="28"/>
          <w:szCs w:val="28"/>
        </w:rPr>
        <w:t xml:space="preserve">здания, строения, сооружения, территории, включая земельные участки, предметы и другие объекты, которыми контролируемые лицами </w:t>
      </w:r>
      <w:r w:rsidRPr="008D6A23">
        <w:rPr>
          <w:rFonts w:ascii="Times New Roman" w:hAnsi="Times New Roman" w:cs="Times New Roman"/>
          <w:sz w:val="28"/>
          <w:szCs w:val="28"/>
        </w:rPr>
        <w:lastRenderedPageBreak/>
        <w:t>владеют и (или) пользуются и к которым предъявляются обязательные требования в сфере благоустройства.</w:t>
      </w:r>
    </w:p>
    <w:p w:rsidR="00022D43" w:rsidRPr="00C60A82" w:rsidRDefault="00022D43" w:rsidP="00D75503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C60A82">
        <w:rPr>
          <w:rFonts w:ascii="Times New Roman" w:hAnsi="Times New Roman" w:cs="Times New Roman"/>
          <w:sz w:val="28"/>
          <w:szCs w:val="28"/>
        </w:rPr>
        <w:t xml:space="preserve">Учет объектов контроля осуществляется посредством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</w:rPr>
        <w:t>:</w:t>
      </w:r>
    </w:p>
    <w:p w:rsidR="00022D43" w:rsidRDefault="00022D43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:rsidR="00022D43" w:rsidRDefault="00022D4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:rsidR="00022D43" w:rsidRDefault="00022D43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Закон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:rsidR="00022D43" w:rsidRDefault="00022D43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1.5. Муниципальный контроль осуществляется администрацией Купцовского</w:t>
      </w:r>
      <w:r w:rsidRPr="00CF2FE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903EB">
        <w:rPr>
          <w:rFonts w:ascii="Times New Roman" w:hAnsi="Times New Roman" w:cs="Times New Roman"/>
          <w:sz w:val="28"/>
          <w:szCs w:val="28"/>
        </w:rPr>
        <w:t xml:space="preserve">Котовского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F2FED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Волгоградск</w:t>
      </w:r>
      <w:r w:rsidRPr="00CF2FED">
        <w:rPr>
          <w:rFonts w:ascii="Times New Roman" w:hAnsi="Times New Roman" w:cs="Times New Roman"/>
          <w:sz w:val="28"/>
          <w:szCs w:val="28"/>
        </w:rPr>
        <w:t xml:space="preserve">ой области </w:t>
      </w:r>
      <w:r>
        <w:rPr>
          <w:rFonts w:ascii="Times New Roman" w:hAnsi="Times New Roman" w:cs="Times New Roman"/>
          <w:sz w:val="28"/>
          <w:szCs w:val="28"/>
        </w:rPr>
        <w:t>(далее – Контрольный орган).</w:t>
      </w:r>
    </w:p>
    <w:p w:rsidR="00022D43" w:rsidRPr="00E26DB2" w:rsidRDefault="00022D43">
      <w:pPr>
        <w:pStyle w:val="ac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Непосредственное осуществление муниципального контроля возлагается на администрацию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Купцовского</w:t>
      </w:r>
      <w:r w:rsidRPr="00893B29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Pr="00A903EB">
        <w:rPr>
          <w:rFonts w:ascii="Times New Roman" w:hAnsi="Times New Roman" w:cs="Times New Roman"/>
          <w:sz w:val="28"/>
          <w:szCs w:val="28"/>
          <w:lang w:val="ru-RU"/>
        </w:rPr>
        <w:t xml:space="preserve">Котовского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Pr="00893B29">
        <w:rPr>
          <w:rFonts w:ascii="Times New Roman" w:hAnsi="Times New Roman" w:cs="Times New Roman"/>
          <w:sz w:val="28"/>
          <w:szCs w:val="28"/>
          <w:lang w:val="ru-RU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>Волгоградск</w:t>
      </w:r>
      <w:r w:rsidRPr="00893B29">
        <w:rPr>
          <w:rFonts w:ascii="Times New Roman" w:hAnsi="Times New Roman" w:cs="Times New Roman"/>
          <w:sz w:val="28"/>
          <w:szCs w:val="28"/>
          <w:lang w:val="ru-RU"/>
        </w:rPr>
        <w:t>ой области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2D43" w:rsidRPr="00C60A82" w:rsidRDefault="00022D43">
      <w:pPr>
        <w:pStyle w:val="ac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Глава</w:t>
      </w:r>
      <w:r w:rsidRPr="00D52526"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Купцовского</w:t>
      </w:r>
      <w:r w:rsidRPr="00D52526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Pr="00A903EB">
        <w:rPr>
          <w:rFonts w:ascii="Times New Roman" w:hAnsi="Times New Roman" w:cs="Times New Roman"/>
          <w:sz w:val="28"/>
          <w:szCs w:val="28"/>
          <w:lang w:val="ru-RU"/>
        </w:rPr>
        <w:t xml:space="preserve">Котовского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Pr="00D52526">
        <w:rPr>
          <w:rFonts w:ascii="Times New Roman" w:hAnsi="Times New Roman" w:cs="Times New Roman"/>
          <w:sz w:val="28"/>
          <w:szCs w:val="28"/>
          <w:lang w:val="ru-RU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>Волгоградск</w:t>
      </w:r>
      <w:r w:rsidRPr="00D52526">
        <w:rPr>
          <w:rFonts w:ascii="Times New Roman" w:hAnsi="Times New Roman" w:cs="Times New Roman"/>
          <w:sz w:val="28"/>
          <w:szCs w:val="28"/>
          <w:lang w:val="ru-RU"/>
        </w:rPr>
        <w:t>ой области</w:t>
      </w:r>
      <w:r w:rsidRPr="00C60A82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:rsidR="00022D43" w:rsidRDefault="00022D43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1.7. От имени Контрольного органа муниципальный контроль вправе осуществлять следующие должностные лица: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:rsidR="00022D43" w:rsidRDefault="00022D43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уполномоченное должностное лицо Контрольного органа, инспектор).</w:t>
      </w:r>
    </w:p>
    <w:p w:rsidR="00022D43" w:rsidRDefault="00022D43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:rsidR="00022D43" w:rsidRDefault="00022D43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должностные лица Контрольного органа). </w:t>
      </w:r>
    </w:p>
    <w:p w:rsidR="00022D43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>имеют права, обязанности и несут ответственность в соответствии с Законом №248-ФЗ 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:rsidR="00022D43" w:rsidRPr="001E640D" w:rsidRDefault="00022D43">
      <w:pPr>
        <w:pStyle w:val="ac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640D">
        <w:rPr>
          <w:rFonts w:ascii="Times New Roman" w:hAnsi="Times New Roman" w:cs="Times New Roman"/>
          <w:sz w:val="28"/>
          <w:szCs w:val="28"/>
          <w:lang w:val="ru-RU"/>
        </w:rPr>
        <w:t>1.8.1. Инспектор обязан: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:rsidR="00022D43" w:rsidRDefault="00022D43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Волгоградской области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proofErr w:type="gramEnd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и пунктом 3.3 настоящего Положения, осуществлять консультирование;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аконом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 248-ФЗ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lastRenderedPageBreak/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lastRenderedPageBreak/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8) </w:t>
      </w:r>
      <w:r w:rsidRPr="00AC7E5B">
        <w:rPr>
          <w:rFonts w:ascii="Times New Roman" w:hAnsi="Times New Roman" w:cs="Times New Roman"/>
          <w:sz w:val="28"/>
          <w:szCs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>
        <w:rPr>
          <w:rFonts w:ascii="Times New Roman" w:hAnsi="Times New Roman" w:cs="Times New Roman"/>
          <w:sz w:val="28"/>
          <w:szCs w:val="28"/>
          <w:lang w:val="ru-RU"/>
        </w:rPr>
        <w:t>настоящим П</w:t>
      </w:r>
      <w:r w:rsidRPr="00AC7E5B">
        <w:rPr>
          <w:rFonts w:ascii="Times New Roman" w:hAnsi="Times New Roman" w:cs="Times New Roman"/>
          <w:sz w:val="28"/>
          <w:szCs w:val="28"/>
          <w:lang w:val="ru-RU"/>
        </w:rPr>
        <w:t>оложением.</w:t>
      </w:r>
    </w:p>
    <w:p w:rsidR="00022D43" w:rsidRDefault="00022D43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13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 в сфере благоустройства применяются положения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81413">
        <w:rPr>
          <w:rFonts w:ascii="Times New Roman" w:hAnsi="Times New Roman" w:cs="Times New Roman"/>
          <w:sz w:val="28"/>
          <w:szCs w:val="28"/>
        </w:rPr>
        <w:t>акона № 248-ФЗ.</w:t>
      </w:r>
    </w:p>
    <w:p w:rsidR="00022D43" w:rsidRDefault="00022D43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1.10.Информирование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услуг).</w:t>
      </w:r>
    </w:p>
    <w:p w:rsidR="00022D43" w:rsidRDefault="00022D43">
      <w:pPr>
        <w:autoSpaceDE w:val="0"/>
        <w:ind w:firstLine="540"/>
        <w:jc w:val="both"/>
      </w:pPr>
    </w:p>
    <w:p w:rsidR="00022D43" w:rsidRDefault="00022D43">
      <w:pPr>
        <w:pStyle w:val="ConsPlusNormal"/>
        <w:ind w:firstLine="540"/>
        <w:jc w:val="both"/>
        <w:rPr>
          <w:rFonts w:cs="Arial"/>
          <w:sz w:val="28"/>
          <w:szCs w:val="28"/>
        </w:rPr>
      </w:pPr>
    </w:p>
    <w:p w:rsidR="00022D43" w:rsidRDefault="00022D43">
      <w:pPr>
        <w:pStyle w:val="ConsPlusTitle"/>
        <w:ind w:left="1543" w:firstLine="540"/>
        <w:outlineLvl w:val="1"/>
        <w:rPr>
          <w:rFonts w:cs="Arial"/>
        </w:rPr>
      </w:pPr>
      <w:r>
        <w:rPr>
          <w:sz w:val="28"/>
          <w:szCs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8"/>
        </w:rPr>
        <w:t xml:space="preserve"> </w:t>
      </w:r>
    </w:p>
    <w:p w:rsidR="00022D43" w:rsidRDefault="00022D43">
      <w:pPr>
        <w:pStyle w:val="ConsPlusNormal"/>
        <w:ind w:firstLine="540"/>
        <w:jc w:val="both"/>
        <w:rPr>
          <w:rFonts w:cs="Arial"/>
          <w:sz w:val="28"/>
          <w:szCs w:val="28"/>
        </w:rPr>
      </w:pPr>
    </w:p>
    <w:p w:rsidR="00022D43" w:rsidRPr="00480F24" w:rsidRDefault="00022D43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2.1. </w:t>
      </w:r>
      <w:proofErr w:type="gramStart"/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Муниципальный контроль осуществляется на основе управления рисками причинения вреда (ущерба), определяющего выбор профилактич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ских мероприятий и контрольных мероприятий, их содержание (в том числе объем проверяемых обязательных требований), интенсивность и результ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ты, при этом Контрольным органом на постоянной основе проводится м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022D43" w:rsidRPr="00480F24" w:rsidRDefault="00022D43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ба) (далее – категории риска):</w:t>
      </w:r>
    </w:p>
    <w:p w:rsidR="00022D43" w:rsidRPr="00480F24" w:rsidRDefault="00022D43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значительный</w:t>
      </w:r>
      <w:r w:rsidRPr="00480F24">
        <w:rPr>
          <w:rFonts w:ascii="Times New Roman" w:hAnsi="Times New Roman" w:cs="Times New Roman"/>
          <w:sz w:val="28"/>
          <w:szCs w:val="28"/>
          <w:lang w:eastAsia="ru-RU"/>
        </w:rPr>
        <w:t xml:space="preserve"> риск;</w:t>
      </w:r>
    </w:p>
    <w:p w:rsidR="00022D43" w:rsidRPr="00480F24" w:rsidRDefault="00022D43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hAnsi="Times New Roman" w:cs="Times New Roman"/>
          <w:sz w:val="28"/>
          <w:szCs w:val="28"/>
          <w:lang w:eastAsia="ru-RU"/>
        </w:rPr>
        <w:t>средний риск;</w:t>
      </w:r>
    </w:p>
    <w:p w:rsidR="00022D43" w:rsidRPr="00480F24" w:rsidRDefault="00022D43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hAnsi="Times New Roman" w:cs="Times New Roman"/>
          <w:sz w:val="28"/>
          <w:szCs w:val="28"/>
          <w:lang w:eastAsia="ru-RU"/>
        </w:rPr>
        <w:t>умеренный риск;</w:t>
      </w:r>
    </w:p>
    <w:p w:rsidR="00022D43" w:rsidRPr="00480F24" w:rsidRDefault="00022D43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hAnsi="Times New Roman" w:cs="Times New Roman"/>
          <w:sz w:val="28"/>
          <w:szCs w:val="28"/>
          <w:lang w:eastAsia="ru-RU"/>
        </w:rPr>
        <w:t>низкий риск.</w:t>
      </w:r>
    </w:p>
    <w:p w:rsidR="00022D43" w:rsidRPr="00480F24" w:rsidRDefault="00022D43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2.3. Критерии отнесения объектов контроля к категориям риска в рамках осуществления муниципального контроля</w:t>
      </w:r>
      <w:r w:rsidRPr="00480F24">
        <w:rPr>
          <w:rFonts w:ascii="Times New Roman" w:hAnsi="Times New Roman" w:cs="Times New Roman"/>
          <w:color w:val="auto"/>
          <w:sz w:val="28"/>
          <w:szCs w:val="28"/>
        </w:rPr>
        <w:t xml:space="preserve"> установлены приложен</w:t>
      </w:r>
      <w:r w:rsidRPr="00480F2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480F24"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:rsidR="00022D43" w:rsidRPr="00480F24" w:rsidRDefault="00022D43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вляется Контрольным органом ежегодно на основе сопоставления его х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рактеристик с утвержденными критериями риска.</w:t>
      </w:r>
    </w:p>
    <w:p w:rsidR="00022D43" w:rsidRPr="00480F24" w:rsidRDefault="00022D43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022D43" w:rsidRDefault="00022D43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2.5. Контрольный орган в течение пяти рабочих дней со дня посту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ления сведений о соответствии объекта контроля критериям риска иной к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тегории риска либо об изменении критериев риска принимает решение об изменении категории риска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:rsidR="00022D43" w:rsidRPr="00480F24" w:rsidRDefault="00022D43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Сбор, обработка, анализ и учет сведений об объектах контроля в целях их отнесения к категориям риска либо определения индикаторов ри</w:t>
      </w:r>
      <w:r w:rsidRPr="007B0D0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</w:t>
      </w:r>
      <w:r w:rsidRPr="007B0D0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ка нарушения обязательных требований должны осуществляться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онтрол</w:t>
      </w:r>
      <w:r w:rsidRPr="007B0D0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ь</w:t>
      </w:r>
      <w:r w:rsidRPr="007B0D0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ным органом без взаимодействия с контролируемыми лицами (за исключ</w:t>
      </w:r>
      <w:r w:rsidRPr="007B0D0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0D0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нием сбора, обработки, анализа и учета сведений в рамках обязательного профилактического визита).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022D43" w:rsidRDefault="00022D43">
      <w:pPr>
        <w:pStyle w:val="ConsPlusNormal"/>
        <w:ind w:firstLine="54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4D6284">
        <w:rPr>
          <w:sz w:val="28"/>
          <w:szCs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>
        <w:rPr>
          <w:sz w:val="28"/>
          <w:szCs w:val="28"/>
        </w:rPr>
        <w:t>К</w:t>
      </w:r>
      <w:r w:rsidRPr="004D6284">
        <w:rPr>
          <w:sz w:val="28"/>
          <w:szCs w:val="28"/>
        </w:rPr>
        <w:t xml:space="preserve">онтрольный </w:t>
      </w:r>
      <w:r>
        <w:rPr>
          <w:sz w:val="28"/>
          <w:szCs w:val="28"/>
        </w:rPr>
        <w:t>о</w:t>
      </w:r>
      <w:r w:rsidRPr="004D6284">
        <w:rPr>
          <w:sz w:val="28"/>
          <w:szCs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022D43" w:rsidRDefault="00022D43">
      <w:pPr>
        <w:pStyle w:val="ConsPlusNormal"/>
        <w:ind w:firstLine="540"/>
        <w:jc w:val="both"/>
        <w:rPr>
          <w:rFonts w:cs="Arial"/>
          <w:sz w:val="28"/>
          <w:szCs w:val="28"/>
        </w:rPr>
      </w:pPr>
    </w:p>
    <w:p w:rsidR="00022D43" w:rsidRDefault="00022D43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:rsidR="00022D43" w:rsidRDefault="00022D4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2D43" w:rsidRDefault="00022D43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приоритетными по отношению к проведению контрольных мероприятий.</w:t>
      </w:r>
    </w:p>
    <w:p w:rsidR="00022D43" w:rsidRDefault="00022D43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:rsidR="00022D43" w:rsidRDefault="00022D43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информирование;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объявление предостережения;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консультирование;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профилактический визит.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</w:p>
    <w:p w:rsidR="00022D43" w:rsidRDefault="00022D43" w:rsidP="00276A9A">
      <w:pPr>
        <w:pStyle w:val="ConsPlusNormal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3.1. Информирование контролируемых и иных заинтересованных лиц </w:t>
      </w:r>
      <w:r>
        <w:rPr>
          <w:sz w:val="28"/>
          <w:szCs w:val="28"/>
        </w:rPr>
        <w:lastRenderedPageBreak/>
        <w:t xml:space="preserve">по вопросам соблюдения обязательных требований </w:t>
      </w:r>
    </w:p>
    <w:p w:rsidR="00022D43" w:rsidRDefault="00022D43">
      <w:pPr>
        <w:pStyle w:val="ConsPlusNormal"/>
        <w:ind w:firstLine="540"/>
        <w:jc w:val="center"/>
        <w:rPr>
          <w:rFonts w:cs="Arial"/>
          <w:b/>
          <w:bCs/>
          <w:sz w:val="28"/>
          <w:szCs w:val="28"/>
        </w:rPr>
      </w:pP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3.1.1. </w:t>
      </w: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акона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 248-ФЗ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  <w:proofErr w:type="gramEnd"/>
    </w:p>
    <w:p w:rsidR="00022D43" w:rsidRDefault="00022D43" w:rsidP="00276A9A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Предостережение о недопустимости нарушения </w:t>
      </w:r>
    </w:p>
    <w:p w:rsidR="00022D43" w:rsidRDefault="00022D43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p w:rsidR="00022D43" w:rsidRDefault="00022D43">
      <w:pPr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3.2.1. </w:t>
      </w: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соблюдения обязательных требований.</w:t>
      </w:r>
    </w:p>
    <w:p w:rsidR="00022D43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должно содержать:</w:t>
      </w:r>
    </w:p>
    <w:p w:rsidR="00022D43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szCs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:rsidR="00022D43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:rsidR="00022D43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szCs w:val="28"/>
          <w:lang w:val="ru-RU"/>
        </w:rPr>
        <w:t xml:space="preserve"> предложение о принятии мер по обеспечению соблюдения данных требований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2D43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Предостережение </w:t>
      </w:r>
      <w:r w:rsidRPr="00486BA2">
        <w:rPr>
          <w:rFonts w:ascii="Times New Roman" w:hAnsi="Times New Roman" w:cs="Times New Roman"/>
          <w:sz w:val="28"/>
          <w:szCs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22D43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86BA2">
        <w:rPr>
          <w:rFonts w:ascii="Times New Roman" w:hAnsi="Times New Roman" w:cs="Times New Roman"/>
          <w:sz w:val="28"/>
          <w:szCs w:val="28"/>
          <w:lang w:val="ru-RU"/>
        </w:rPr>
        <w:t xml:space="preserve"> требование представления контролируемым лицом сведений и документов, 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szCs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:rsidR="00022D43" w:rsidRDefault="00022D43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3.2.4. Возражение должно содержать:</w:t>
      </w:r>
    </w:p>
    <w:p w:rsidR="00022D43" w:rsidRDefault="00022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наименование Контрольного органа, в который направляется возражение;</w:t>
      </w:r>
    </w:p>
    <w:p w:rsidR="00022D43" w:rsidRDefault="00022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022D43" w:rsidRDefault="00022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дату и номер предостережения;</w:t>
      </w:r>
    </w:p>
    <w:p w:rsidR="00022D43" w:rsidRDefault="00022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контролируемое лицо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объявленным предостережением;</w:t>
      </w:r>
    </w:p>
    <w:p w:rsidR="00022D43" w:rsidRDefault="00022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дату получения предостережения контролируемым лицом;</w:t>
      </w:r>
    </w:p>
    <w:p w:rsidR="00022D43" w:rsidRDefault="00022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личную подпись и дату.</w:t>
      </w:r>
    </w:p>
    <w:p w:rsidR="00022D43" w:rsidRDefault="00022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022D43" w:rsidRDefault="00022D43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:rsidR="00022D43" w:rsidRDefault="00022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3.2.7. По результатам рассмотрения возражения Контрольный орган принимает одно из следующих решений:</w:t>
      </w:r>
    </w:p>
    <w:p w:rsidR="00022D43" w:rsidRDefault="00022D43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удовлетворяет возражение в форме отмены объявленного предостережения;</w:t>
      </w:r>
    </w:p>
    <w:p w:rsidR="00022D43" w:rsidRDefault="00022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отказывает в удовлетворении возражения с указанием причины отказа.</w:t>
      </w:r>
    </w:p>
    <w:p w:rsidR="00022D43" w:rsidRDefault="00022D43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022D43" w:rsidRDefault="00022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3.2.9. Повторное направление возражения по тем же основаниям не допускается.</w:t>
      </w:r>
    </w:p>
    <w:p w:rsidR="00022D43" w:rsidRDefault="00022D43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022D43" w:rsidRDefault="00022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Консультирование</w:t>
      </w:r>
    </w:p>
    <w:p w:rsidR="00022D43" w:rsidRDefault="00022D43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22D43" w:rsidRDefault="00022D43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022D43" w:rsidRDefault="00022D43">
      <w:pPr>
        <w:pStyle w:val="ConsPlusNormal"/>
        <w:tabs>
          <w:tab w:val="left" w:pos="1134"/>
        </w:tabs>
        <w:ind w:left="709"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порядка проведения контрольных мероприятий;</w:t>
      </w:r>
    </w:p>
    <w:p w:rsidR="00022D43" w:rsidRDefault="00022D43">
      <w:pPr>
        <w:pStyle w:val="ConsPlusNormal"/>
        <w:tabs>
          <w:tab w:val="left" w:pos="1134"/>
        </w:tabs>
        <w:ind w:left="709"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периодичности проведения контрольных мероприятий;</w:t>
      </w:r>
    </w:p>
    <w:p w:rsidR="00022D43" w:rsidRDefault="00022D43">
      <w:pPr>
        <w:pStyle w:val="ConsPlusNormal"/>
        <w:tabs>
          <w:tab w:val="left" w:pos="1134"/>
        </w:tabs>
        <w:ind w:left="709"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порядка принятия решений по итогам контрольных мероприятий;</w:t>
      </w:r>
    </w:p>
    <w:p w:rsidR="00022D43" w:rsidRDefault="00022D43">
      <w:pPr>
        <w:pStyle w:val="ConsPlusNormal"/>
        <w:tabs>
          <w:tab w:val="left" w:pos="1134"/>
        </w:tabs>
        <w:ind w:left="709"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порядка обжалования решений Контрольного органа.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3.3.2. </w:t>
      </w:r>
      <w:r>
        <w:rPr>
          <w:rFonts w:ascii="Times New Roman" w:hAnsi="Times New Roman" w:cs="Times New Roman"/>
          <w:sz w:val="28"/>
          <w:szCs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 консультирование контролируемых лиц и их представителей: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виде устных разъяснений по телефону, посредством </w:t>
      </w:r>
      <w:proofErr w:type="spellStart"/>
      <w:r>
        <w:rPr>
          <w:sz w:val="28"/>
          <w:szCs w:val="28"/>
        </w:rPr>
        <w:t>видео-конференц-связи</w:t>
      </w:r>
      <w:proofErr w:type="spellEnd"/>
      <w:r>
        <w:rPr>
          <w:sz w:val="28"/>
          <w:szCs w:val="28"/>
        </w:rPr>
        <w:t>, на личном приеме либо в ходе проведения профилактического мероприятия, контрольного мероприятия;</w:t>
      </w:r>
    </w:p>
    <w:p w:rsidR="00022D43" w:rsidRDefault="00022D43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2) посредством размещения на официальном сайте письменного разъяснения по однотипным обращениям (более 10</w:t>
      </w:r>
      <w:r>
        <w:rPr>
          <w:rStyle w:val="FootnoteCharacters"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022D43" w:rsidRDefault="00022D43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3.3.3. Индивидуальное консультирование на личном приеме каждого заявителя </w:t>
      </w:r>
      <w:r w:rsidRPr="00433048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33048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33048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33048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  <w:szCs w:val="28"/>
        </w:rPr>
        <w:t>не может превышать 10 минут.</w:t>
      </w:r>
    </w:p>
    <w:p w:rsidR="00022D43" w:rsidRDefault="00022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разговора по телефону не должно превышать 10 минут.</w:t>
      </w:r>
    </w:p>
    <w:p w:rsidR="00022D43" w:rsidRDefault="00022D43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порядок обжалования решений Контрольного органа;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порядок проведения профилактического визита и обязательного профилактического визита. </w:t>
      </w:r>
    </w:p>
    <w:p w:rsidR="00022D43" w:rsidRDefault="00022D43">
      <w:pPr>
        <w:pStyle w:val="ConsPlusNormal"/>
        <w:ind w:firstLine="540"/>
        <w:jc w:val="both"/>
        <w:rPr>
          <w:rFonts w:cs="Arial"/>
        </w:rPr>
      </w:pPr>
      <w:bookmarkStart w:id="4" w:name="_Hlk161845802"/>
      <w:bookmarkEnd w:id="4"/>
      <w:r>
        <w:rPr>
          <w:sz w:val="28"/>
          <w:szCs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5">
        <w:r w:rsidRPr="00081FB4">
          <w:rPr>
            <w:rStyle w:val="a6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  <w:szCs w:val="28"/>
        </w:rPr>
        <w:t xml:space="preserve"> Российской Федерации».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3.3.7. Контрольный орган осуществляет учет проведенных консультирований.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2D43" w:rsidRDefault="00022D43">
      <w:pPr>
        <w:pStyle w:val="ConsPlusNormal"/>
        <w:ind w:firstLine="540"/>
        <w:jc w:val="center"/>
        <w:rPr>
          <w:rFonts w:cs="Arial"/>
        </w:rPr>
      </w:pPr>
      <w:r>
        <w:rPr>
          <w:sz w:val="28"/>
          <w:szCs w:val="28"/>
        </w:rPr>
        <w:t>3.4. Профилактический визит</w:t>
      </w:r>
    </w:p>
    <w:p w:rsidR="00022D43" w:rsidRDefault="00022D43">
      <w:pPr>
        <w:pStyle w:val="ConsPlusNormal"/>
        <w:ind w:firstLine="540"/>
        <w:jc w:val="both"/>
        <w:rPr>
          <w:rFonts w:cs="Arial"/>
          <w:sz w:val="28"/>
          <w:szCs w:val="28"/>
        </w:rPr>
      </w:pPr>
    </w:p>
    <w:p w:rsidR="00022D43" w:rsidRPr="009164E7" w:rsidRDefault="00022D43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  <w:szCs w:val="28"/>
        </w:rPr>
        <w:t xml:space="preserve">3.4.1. Профилактический визит проводится в форме профилактической беседы </w:t>
      </w:r>
      <w:r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6CCA">
        <w:rPr>
          <w:rFonts w:ascii="Times New Roman" w:hAnsi="Times New Roman" w:cs="Times New Roman"/>
          <w:sz w:val="28"/>
          <w:szCs w:val="28"/>
        </w:rPr>
        <w:t>м должностн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6CCA">
        <w:rPr>
          <w:rFonts w:ascii="Times New Roman" w:hAnsi="Times New Roman" w:cs="Times New Roman"/>
          <w:sz w:val="28"/>
          <w:szCs w:val="28"/>
        </w:rPr>
        <w:t>м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</w:t>
      </w:r>
      <w:proofErr w:type="spellStart"/>
      <w:r w:rsidRPr="009164E7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9164E7">
        <w:rPr>
          <w:rFonts w:ascii="Times New Roman" w:hAnsi="Times New Roman" w:cs="Times New Roman"/>
          <w:sz w:val="28"/>
          <w:szCs w:val="28"/>
        </w:rPr>
        <w:t xml:space="preserve"> или мобильного приложения «Инспектор».</w:t>
      </w:r>
    </w:p>
    <w:p w:rsidR="00022D43" w:rsidRDefault="00022D43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proofErr w:type="gramStart"/>
      <w:r w:rsidRPr="00822DF0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BD1E1E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BD1E1E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BD1E1E">
        <w:rPr>
          <w:rFonts w:ascii="Times New Roman" w:hAnsi="Times New Roman" w:cs="Times New Roman"/>
          <w:sz w:val="28"/>
          <w:szCs w:val="28"/>
        </w:rPr>
        <w:t xml:space="preserve"> лицо Контрольного органа</w:t>
      </w:r>
      <w:r w:rsidRPr="00822DF0">
        <w:rPr>
          <w:rFonts w:ascii="Times New Roman" w:hAnsi="Times New Roman" w:cs="Times New Roman"/>
          <w:sz w:val="28"/>
          <w:szCs w:val="28"/>
        </w:rPr>
        <w:t xml:space="preserve"> осуществляет ознакомление с объектом контроля</w:t>
      </w:r>
      <w:proofErr w:type="gramEnd"/>
      <w:r w:rsidRPr="00822DF0">
        <w:rPr>
          <w:rFonts w:ascii="Times New Roman" w:hAnsi="Times New Roman" w:cs="Times New Roman"/>
          <w:sz w:val="28"/>
          <w:szCs w:val="28"/>
        </w:rPr>
        <w:t xml:space="preserve">, сбор сведений, необходимых для отнесения объектов контроля к </w:t>
      </w:r>
      <w:r w:rsidRPr="00822DF0">
        <w:rPr>
          <w:rFonts w:ascii="Times New Roman" w:hAnsi="Times New Roman" w:cs="Times New Roman"/>
          <w:sz w:val="28"/>
          <w:szCs w:val="28"/>
        </w:rPr>
        <w:lastRenderedPageBreak/>
        <w:t>категориям риска, и проводит оценку уровня соблюдения контролируемым лицом обязательных требований.</w:t>
      </w:r>
    </w:p>
    <w:p w:rsidR="00022D43" w:rsidRPr="00317056" w:rsidRDefault="00022D43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</w:t>
      </w:r>
      <w:r w:rsidRPr="00541D2A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по инициативе Контрольного 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органа (обязательный профилактический визит) или по инициативе контролируемого лица.</w:t>
      </w:r>
    </w:p>
    <w:p w:rsidR="00022D43" w:rsidRPr="00317056" w:rsidRDefault="00022D43" w:rsidP="00FA08FD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3.4.3.1. </w:t>
      </w:r>
      <w:r w:rsidRPr="0031705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:rsidR="00022D43" w:rsidRPr="0031705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31705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1) в отношении контролируемых лиц, принадлежащих им объектов контроля, отнесенных к определенной категории риска, с учетом периоди</w:t>
      </w:r>
      <w:r w:rsidRPr="0031705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ч</w:t>
      </w:r>
      <w:r w:rsidRPr="0031705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ности проведения обязательных профилактических мероприятий, 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устано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ленной Правительством Российской Федерации для объектов контроля, о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несенных к категории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значительного, 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среднего и умеренного риска.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 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ношении 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о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я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зательны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Pr="00D125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2) в отношении контролируемых лиц, представивших уведомление о начале осуществления отдельных видов предпринимательской деятельн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сти в соответствии со статьей 8 Федерального закона от 26 декабря 2008 года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№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ра) и муниципального контроля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 (далее – Закон №294-ФЗ)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Pr="00BB679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деятельности, в отношении которых представляются такие уведомления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Pr="00BB679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 не позднее шести мес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я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цев </w:t>
      </w:r>
      <w:proofErr w:type="gramStart"/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 даты представления</w:t>
      </w:r>
      <w:proofErr w:type="gramEnd"/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такого уведомления;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3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б) Председателя Правительства Российской Федерации или Замест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теля Председателя Правительства Российской Федерации, </w:t>
      </w:r>
      <w:proofErr w:type="gramStart"/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согласованному</w:t>
      </w:r>
      <w:proofErr w:type="gramEnd"/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 Заместителем Председателя Правительства Российской Федерации - Рук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водителем Аппарата Правительства Российской Федерации;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тролируемого лица от его проведения.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сти проводит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ся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67010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осмотр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Pr="0067010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для ко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трольных мероприятий.</w:t>
      </w:r>
    </w:p>
    <w:p w:rsidR="00022D43" w:rsidRPr="006C358C" w:rsidRDefault="00022D43" w:rsidP="006C358C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ем акта обязательного профилактического визита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если составление акта по результатам </w:t>
      </w:r>
      <w:r w:rsidRPr="009501A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обязательного профилакт</w:t>
      </w:r>
      <w:r w:rsidRPr="009501A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9501A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ческого визита </w:t>
      </w:r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Контролиру</w:t>
      </w:r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мое лицо подписывает акт тем же способом, которым изготовлен данный </w:t>
      </w:r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акт. При отказе или невозможности подписания контролируемым лицом или его представителем акта по итогам проведения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обязательного проф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лактического визита </w:t>
      </w:r>
      <w:r w:rsidRPr="006C358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случае невозможности проведения обязательного профилактическ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го визита и (или) уклонения контролируемого лица от его проведения </w:t>
      </w:r>
      <w:r w:rsidRPr="004560E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упо</w:t>
      </w:r>
      <w:r w:rsidRPr="004560E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</w:t>
      </w:r>
      <w:r w:rsidRPr="004560E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номоченным должностным лицом Контрольного органа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составляется акт о невозможности проведения обязательного профилактического визита в п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рядке, предусмотренном </w:t>
      </w:r>
      <w:r w:rsidRPr="007802E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частью 10 статьи 65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Закона № 248-ФЗ.</w:t>
      </w:r>
    </w:p>
    <w:p w:rsidR="00022D43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случае невозможности проведения обязательного профилактическ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го визита уполномоченное должностное лицо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онтрольного органа вправе не позднее трех месяцев </w:t>
      </w:r>
      <w:proofErr w:type="gramStart"/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 даты составления</w:t>
      </w:r>
      <w:proofErr w:type="gramEnd"/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акта о невозможности провед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ния обязательного профилактического визита принять решение о повто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ном проведении обязательного профилактического визита в отношении контролируемого лица.</w:t>
      </w:r>
    </w:p>
    <w:p w:rsidR="00022D43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В</w:t>
      </w:r>
      <w:r w:rsidRPr="004443FF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случае</w:t>
      </w:r>
      <w:proofErr w:type="gramStart"/>
      <w:r w:rsidRPr="004443FF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4443FF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если нарушени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контрол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руемому лицу выдается п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ний обязательных требований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Pr="0053271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4.2.2. н</w:t>
      </w:r>
      <w:r w:rsidRPr="0053271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53271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стоящего Положения по форме, приведенной в приложении 6 к настоящему Положению.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2567E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3.4.3.2.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ца может быть проведен по его заявлению, если такое лицо относится к субъектам малого предпринимательства, является социально ориентир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ванной некоммерческой организацией либо государственным или муниц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пальным учреждением.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ского визита (далее - заявление) посредством единого портала государс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венных и муниципальных услуг. Контрольный орган рассматривает заявл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ние в течение десяти рабочих дней и принимает решение о проведении профилактического визита либо об отказе в его проведении, о чем уведо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ляет контролируемое лицо.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онтрольный орган в течение двадцати рабочих дней согласовывает дату его проведения с контролируемым лицом любым способом, обеспечива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ю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щим фиксирование такого согласования.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ется в следующих случаях: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ния;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возможность проведения профилактического визита;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профилактический визит по ранее поданному заявлению;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онтрольного о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гана либо членов их семей.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Разд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лом 5 настоящего Положения. 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022D43" w:rsidRPr="007B49E6" w:rsidRDefault="00022D43" w:rsidP="007B49E6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П</w:t>
      </w:r>
      <w:r w:rsidRPr="002A089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нарушений обязательных требований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к</w:t>
      </w:r>
      <w:r w:rsidRPr="00531FE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выд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ваться, </w:t>
      </w:r>
      <w:r w:rsidRPr="00531FE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не могут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</w:p>
    <w:p w:rsidR="00022D43" w:rsidRDefault="00022D43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если при проведении профилактического визита установл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Pr="0004318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должностн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04318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 лиц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04318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осуществля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щее проведение профилактического визита 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руководителю К</w:t>
      </w:r>
      <w:r w:rsidRPr="007B49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  <w:r w:rsidRPr="00A71BBC">
        <w:t xml:space="preserve"> </w:t>
      </w:r>
    </w:p>
    <w:p w:rsidR="00022D43" w:rsidRDefault="00022D43">
      <w:pPr>
        <w:pStyle w:val="ac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Контрольные мероприятия, проводимые в рамках 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муниципального контроля </w:t>
      </w:r>
    </w:p>
    <w:p w:rsidR="00022D43" w:rsidRDefault="00022D4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022D43" w:rsidRDefault="00022D4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Контрольные мероприятия. Общие вопросы</w:t>
      </w:r>
    </w:p>
    <w:p w:rsidR="00022D43" w:rsidRDefault="00022D4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- инспекционный визит, 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- документарная проверка, </w:t>
      </w:r>
    </w:p>
    <w:p w:rsidR="00022D43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- выездная проверка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022D43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рейдовый осмотр. 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1930">
        <w:rPr>
          <w:rFonts w:ascii="Times New Roman" w:hAnsi="Times New Roman" w:cs="Times New Roman"/>
          <w:sz w:val="28"/>
          <w:szCs w:val="28"/>
          <w:lang w:val="ru-RU"/>
        </w:rPr>
        <w:t>Инспекционный визит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71930">
        <w:rPr>
          <w:rFonts w:ascii="Times New Roman" w:hAnsi="Times New Roman" w:cs="Times New Roman"/>
          <w:sz w:val="28"/>
          <w:szCs w:val="28"/>
          <w:lang w:val="ru-RU"/>
        </w:rPr>
        <w:t>выездная проверка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рейдовый осмотр могут проводиться </w:t>
      </w:r>
      <w:r w:rsidRPr="00071930">
        <w:rPr>
          <w:rFonts w:ascii="Times New Roman" w:hAnsi="Times New Roman" w:cs="Times New Roman"/>
          <w:sz w:val="28"/>
          <w:szCs w:val="28"/>
          <w:lang w:val="ru-RU"/>
        </w:rPr>
        <w:t xml:space="preserve">с использованием средств дистанционного взаимодействия, в том числе посредством </w:t>
      </w:r>
      <w:proofErr w:type="spellStart"/>
      <w:r w:rsidRPr="00071930">
        <w:rPr>
          <w:rFonts w:ascii="Times New Roman" w:hAnsi="Times New Roman" w:cs="Times New Roman"/>
          <w:sz w:val="28"/>
          <w:szCs w:val="28"/>
          <w:lang w:val="ru-RU"/>
        </w:rPr>
        <w:t>видео-конференц-связи</w:t>
      </w:r>
      <w:proofErr w:type="spellEnd"/>
      <w:r w:rsidRPr="00071930">
        <w:rPr>
          <w:rFonts w:ascii="Times New Roman" w:hAnsi="Times New Roman" w:cs="Times New Roman"/>
          <w:sz w:val="28"/>
          <w:szCs w:val="28"/>
          <w:lang w:val="ru-RU"/>
        </w:rPr>
        <w:t xml:space="preserve">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szCs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4.1.2. При осуществлении муниципального контроля с взаимодействием с контролируемыми лицами производятся: 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встречи, телефонные и иные переговоры (непосредственное взаимодействие) между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и контролируемым лицом или его представителем;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запрос документов, иных материалов;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присутствие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уполномоченного должностного лица Контрольного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органа</w:t>
      </w:r>
      <w:proofErr w:type="gramEnd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Pr="002E0F4F">
        <w:rPr>
          <w:rFonts w:ascii="Times New Roman" w:hAnsi="Times New Roman" w:cs="Times New Roman"/>
          <w:sz w:val="28"/>
          <w:szCs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на общедоступных производственных объектах). </w:t>
      </w:r>
    </w:p>
    <w:p w:rsidR="00022D43" w:rsidRDefault="00022D43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:rsidR="00022D43" w:rsidRPr="00410DBC" w:rsidRDefault="00022D43" w:rsidP="00410DBC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8457612"/>
      <w:r w:rsidRPr="00410DBC">
        <w:rPr>
          <w:rFonts w:ascii="Times New Roman" w:hAnsi="Times New Roman" w:cs="Times New Roman"/>
          <w:sz w:val="28"/>
          <w:szCs w:val="28"/>
        </w:rPr>
        <w:t xml:space="preserve">1) наличие у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10DBC">
        <w:rPr>
          <w:rFonts w:ascii="Times New Roman" w:hAnsi="Times New Roman" w:cs="Times New Roman"/>
          <w:sz w:val="28"/>
          <w:szCs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10DBC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410DBC">
        <w:rPr>
          <w:rFonts w:ascii="Times New Roman" w:hAnsi="Times New Roman" w:cs="Times New Roman"/>
          <w:sz w:val="28"/>
          <w:szCs w:val="28"/>
        </w:rPr>
        <w:t>;</w:t>
      </w:r>
    </w:p>
    <w:p w:rsidR="00022D43" w:rsidRPr="00410DBC" w:rsidRDefault="00022D43" w:rsidP="00410DBC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DBC">
        <w:rPr>
          <w:rFonts w:ascii="Times New Roman" w:hAnsi="Times New Roman" w:cs="Times New Roman"/>
          <w:sz w:val="28"/>
          <w:szCs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022D43" w:rsidRPr="00410DBC" w:rsidRDefault="00022D43" w:rsidP="00410DBC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10DBC">
        <w:rPr>
          <w:rFonts w:ascii="Times New Roman" w:hAnsi="Times New Roman" w:cs="Times New Roman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022D43" w:rsidRPr="00410DBC" w:rsidRDefault="00022D43" w:rsidP="00410DBC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10DBC">
        <w:rPr>
          <w:rFonts w:ascii="Times New Roman" w:hAnsi="Times New Roman" w:cs="Times New Roman"/>
          <w:sz w:val="28"/>
          <w:szCs w:val="28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>
        <w:rPr>
          <w:rFonts w:ascii="Times New Roman" w:hAnsi="Times New Roman" w:cs="Times New Roman"/>
          <w:sz w:val="28"/>
          <w:szCs w:val="28"/>
        </w:rPr>
        <w:t>Закона № 248-ФЗ</w:t>
      </w:r>
      <w:r w:rsidRPr="00410DBC">
        <w:rPr>
          <w:rFonts w:ascii="Times New Roman" w:hAnsi="Times New Roman" w:cs="Times New Roman"/>
          <w:sz w:val="28"/>
          <w:szCs w:val="28"/>
        </w:rPr>
        <w:t>;</w:t>
      </w:r>
    </w:p>
    <w:p w:rsidR="00022D43" w:rsidRPr="00410DBC" w:rsidRDefault="00022D43" w:rsidP="00410DBC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10DBC">
        <w:rPr>
          <w:rFonts w:ascii="Times New Roman" w:hAnsi="Times New Roman" w:cs="Times New Roman"/>
          <w:sz w:val="28"/>
          <w:szCs w:val="28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022D43" w:rsidRPr="00410DBC" w:rsidRDefault="00022D43" w:rsidP="00410DBC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Pr="00410DBC">
        <w:rPr>
          <w:rFonts w:ascii="Times New Roman" w:hAnsi="Times New Roman" w:cs="Times New Roman"/>
          <w:sz w:val="28"/>
          <w:szCs w:val="28"/>
        </w:rPr>
        <w:t xml:space="preserve">) наличие у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10DBC">
        <w:rPr>
          <w:rFonts w:ascii="Times New Roman" w:hAnsi="Times New Roman" w:cs="Times New Roman"/>
          <w:sz w:val="28"/>
          <w:szCs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808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680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808">
        <w:rPr>
          <w:rFonts w:ascii="Times New Roman" w:hAnsi="Times New Roman" w:cs="Times New Roman"/>
          <w:sz w:val="28"/>
          <w:szCs w:val="28"/>
        </w:rPr>
        <w:t>294-ФЗ</w:t>
      </w:r>
      <w:r w:rsidRPr="00410DBC">
        <w:rPr>
          <w:rFonts w:ascii="Times New Roman" w:hAnsi="Times New Roman" w:cs="Times New Roman"/>
          <w:sz w:val="28"/>
          <w:szCs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пункте 51 </w:t>
      </w:r>
      <w:r w:rsidRPr="00410DBC">
        <w:rPr>
          <w:rFonts w:ascii="Times New Roman" w:hAnsi="Times New Roman" w:cs="Times New Roman"/>
          <w:sz w:val="28"/>
          <w:szCs w:val="28"/>
        </w:rPr>
        <w:t xml:space="preserve"> части 1 статьи 12 Федерального закона от 4 мая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0DBC">
        <w:rPr>
          <w:rFonts w:ascii="Times New Roman" w:hAnsi="Times New Roman" w:cs="Times New Roman"/>
          <w:sz w:val="28"/>
          <w:szCs w:val="28"/>
        </w:rPr>
        <w:t xml:space="preserve"> 99-ФЗ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0DBC">
        <w:rPr>
          <w:rFonts w:ascii="Times New Roman" w:hAnsi="Times New Roman" w:cs="Times New Roman"/>
          <w:sz w:val="28"/>
          <w:szCs w:val="28"/>
        </w:rPr>
        <w:t>О лицензировании отдельных видов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0DB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22D43" w:rsidRDefault="00022D43" w:rsidP="00410DBC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10DBC">
        <w:rPr>
          <w:rFonts w:ascii="Times New Roman" w:hAnsi="Times New Roman" w:cs="Times New Roman"/>
          <w:sz w:val="28"/>
          <w:szCs w:val="28"/>
        </w:rPr>
        <w:t>) уклонение контролируемого лица от проведения обязательного профилактического визита.</w:t>
      </w:r>
    </w:p>
    <w:bookmarkEnd w:id="5"/>
    <w:p w:rsidR="00022D43" w:rsidRDefault="00022D43" w:rsidP="00410DBC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238">
        <w:rPr>
          <w:rFonts w:ascii="Times New Roman" w:hAnsi="Times New Roman" w:cs="Times New Roman"/>
          <w:sz w:val="28"/>
          <w:szCs w:val="28"/>
        </w:rPr>
        <w:t xml:space="preserve">Контрольные мероприятия без взаимодействия с контролируемым лицом проводятся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  <w:szCs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>
        <w:rPr>
          <w:rFonts w:ascii="Times New Roman" w:hAnsi="Times New Roman" w:cs="Times New Roman"/>
          <w:sz w:val="28"/>
          <w:szCs w:val="28"/>
        </w:rPr>
        <w:t>Законом № 248-ФЗ</w:t>
      </w:r>
      <w:r w:rsidRPr="006C2238">
        <w:rPr>
          <w:rFonts w:ascii="Times New Roman" w:hAnsi="Times New Roman" w:cs="Times New Roman"/>
          <w:sz w:val="28"/>
          <w:szCs w:val="28"/>
        </w:rPr>
        <w:t>.</w:t>
      </w:r>
    </w:p>
    <w:p w:rsidR="00022D43" w:rsidRDefault="00022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4.1.4. Контрольные мероприятия, за исключением проводимых без взаимодействия с контролируемыми лицами, проводятся путем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уполномоченным должностным лицом Контрольного органа и лицами,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eastAsia="Source Han Serif CN" w:hAnsi="Times New Roman" w:cs="Times New Roman"/>
          <w:color w:val="FF0000"/>
          <w:sz w:val="28"/>
          <w:szCs w:val="28"/>
        </w:rPr>
        <w:t xml:space="preserve"> </w:t>
      </w:r>
    </w:p>
    <w:p w:rsidR="00022D43" w:rsidRDefault="00022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осмотр;</w:t>
      </w:r>
    </w:p>
    <w:p w:rsidR="00022D43" w:rsidRDefault="00022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опрос;</w:t>
      </w:r>
    </w:p>
    <w:p w:rsidR="00022D43" w:rsidRDefault="00022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022D43" w:rsidRDefault="00022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истребование документов,</w:t>
      </w:r>
    </w:p>
    <w:p w:rsidR="00022D43" w:rsidRDefault="00022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экспертиза.</w:t>
      </w:r>
    </w:p>
    <w:p w:rsidR="00022D43" w:rsidRDefault="00022D43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4.1.5.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Закона № 248-ФЗ. </w:t>
      </w:r>
      <w:proofErr w:type="gramEnd"/>
    </w:p>
    <w:p w:rsidR="00022D43" w:rsidRDefault="00022D4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4.1.6. Контрольные мероприятия проводятся уполномоченными должностными лицами Контрольного органа, указанными в решении Контрольного органа о проведении контрольного мероприятия.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4.1.7. По окончании проведения контрольного мероприятия, предусматривающего взаимодействие с контролируемым лицом, </w:t>
      </w:r>
      <w:r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br/>
        <w:t>«О типовых формах документов, используемых контрольным (надзорным) органом».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022D43" w:rsidRDefault="00022D43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022D43" w:rsidRDefault="00022D43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Заполненные при проведении контрольного мероприятия проверочные листы должны быть приобщены к акту.</w:t>
      </w:r>
    </w:p>
    <w:p w:rsidR="00022D43" w:rsidRDefault="00022D43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4.1.10. Результаты контрольного мероприятия, содержащие информацию, составляющую государственную, коммерческую, служебную, </w:t>
      </w:r>
      <w:r>
        <w:rPr>
          <w:sz w:val="28"/>
          <w:szCs w:val="28"/>
        </w:rPr>
        <w:lastRenderedPageBreak/>
        <w:t>иную тайну, оформляются с соблюдением требований, предусмотренных законодательством Российской Федерации.</w:t>
      </w:r>
    </w:p>
    <w:p w:rsidR="00022D43" w:rsidRPr="00D515CF" w:rsidRDefault="00022D43" w:rsidP="00D515C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4.1.11. </w:t>
      </w:r>
      <w:r w:rsidRPr="00D515CF">
        <w:rPr>
          <w:sz w:val="28"/>
          <w:szCs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D515CF">
        <w:rPr>
          <w:sz w:val="28"/>
          <w:szCs w:val="28"/>
        </w:rPr>
        <w:t>деятельности</w:t>
      </w:r>
      <w:proofErr w:type="gramEnd"/>
      <w:r w:rsidRPr="00D515CF">
        <w:rPr>
          <w:sz w:val="28"/>
          <w:szCs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  <w:szCs w:val="28"/>
        </w:rPr>
        <w:t xml:space="preserve">уполномоченное должностное лицо Контрольного органа </w:t>
      </w:r>
      <w:r w:rsidRPr="00D515CF">
        <w:rPr>
          <w:sz w:val="28"/>
          <w:szCs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  <w:szCs w:val="28"/>
        </w:rPr>
        <w:t>Закона № 248-ФЗ</w:t>
      </w:r>
      <w:r w:rsidRPr="00D515CF">
        <w:rPr>
          <w:sz w:val="28"/>
          <w:szCs w:val="28"/>
        </w:rPr>
        <w:t>. В этом случае</w:t>
      </w:r>
      <w:r>
        <w:rPr>
          <w:sz w:val="28"/>
          <w:szCs w:val="28"/>
        </w:rPr>
        <w:t>,</w:t>
      </w:r>
      <w:r w:rsidRPr="00D515CF">
        <w:rPr>
          <w:sz w:val="28"/>
          <w:szCs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:rsidR="00022D43" w:rsidRDefault="00022D43" w:rsidP="00D515CF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4</w:t>
      </w:r>
      <w:r w:rsidRPr="00D515CF">
        <w:rPr>
          <w:sz w:val="28"/>
          <w:szCs w:val="28"/>
        </w:rPr>
        <w:t>.</w:t>
      </w:r>
      <w:r>
        <w:rPr>
          <w:sz w:val="28"/>
          <w:szCs w:val="28"/>
        </w:rPr>
        <w:t>1.12.</w:t>
      </w:r>
      <w:r w:rsidRPr="00D515CF">
        <w:rPr>
          <w:sz w:val="28"/>
          <w:szCs w:val="28"/>
        </w:rPr>
        <w:t xml:space="preserve"> В случае, указанном в </w:t>
      </w:r>
      <w:r>
        <w:rPr>
          <w:sz w:val="28"/>
          <w:szCs w:val="28"/>
        </w:rPr>
        <w:t>пункте 4.1.11.</w:t>
      </w:r>
      <w:r w:rsidRPr="00D515CF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D515C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D515CF">
        <w:rPr>
          <w:sz w:val="28"/>
          <w:szCs w:val="28"/>
        </w:rPr>
        <w:t xml:space="preserve">, уполномоченное должностное лицо </w:t>
      </w:r>
      <w:r>
        <w:rPr>
          <w:sz w:val="28"/>
          <w:szCs w:val="28"/>
        </w:rPr>
        <w:t>К</w:t>
      </w:r>
      <w:r w:rsidRPr="00D515CF">
        <w:rPr>
          <w:sz w:val="28"/>
          <w:szCs w:val="28"/>
        </w:rPr>
        <w:t xml:space="preserve">онтрольного органа вправе не позднее трех месяцев </w:t>
      </w:r>
      <w:proofErr w:type="gramStart"/>
      <w:r w:rsidRPr="00D515CF">
        <w:rPr>
          <w:sz w:val="28"/>
          <w:szCs w:val="28"/>
        </w:rPr>
        <w:t>с даты составления</w:t>
      </w:r>
      <w:proofErr w:type="gramEnd"/>
      <w:r w:rsidRPr="00D515CF">
        <w:rPr>
          <w:sz w:val="28"/>
          <w:szCs w:val="28"/>
        </w:rPr>
        <w:t xml:space="preserve">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:rsidR="00022D43" w:rsidRDefault="00022D43">
      <w:pPr>
        <w:pStyle w:val="ConsPlusNormal"/>
        <w:tabs>
          <w:tab w:val="left" w:pos="284"/>
        </w:tabs>
        <w:ind w:firstLine="0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tabs>
          <w:tab w:val="left" w:pos="284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4.2. Меры, принимаемые Контрольным органом по результатам контрольных мероприятий</w:t>
      </w:r>
    </w:p>
    <w:p w:rsidR="00022D43" w:rsidRDefault="00022D43">
      <w:pPr>
        <w:pStyle w:val="ConsPlusNormal"/>
        <w:ind w:firstLine="54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022D43" w:rsidRDefault="00022D43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обязан:</w:t>
      </w:r>
    </w:p>
    <w:p w:rsidR="00022D43" w:rsidRDefault="00022D43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 xml:space="preserve">1) </w:t>
      </w:r>
      <w:r w:rsidRPr="005C1394">
        <w:rPr>
          <w:sz w:val="28"/>
          <w:szCs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022D43" w:rsidRPr="00F00C62" w:rsidRDefault="00022D43" w:rsidP="00F00C62">
      <w:pPr>
        <w:pStyle w:val="ac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Pr="00F00C62">
        <w:rPr>
          <w:rFonts w:ascii="Times New Roman" w:hAnsi="Times New Roman" w:cs="Times New Roman"/>
          <w:sz w:val="28"/>
          <w:szCs w:val="28"/>
          <w:lang w:val="ru-RU"/>
        </w:rPr>
        <w:t xml:space="preserve"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</w:t>
      </w:r>
      <w:r w:rsidRPr="00F00C62">
        <w:rPr>
          <w:rFonts w:ascii="Times New Roman" w:hAnsi="Times New Roman" w:cs="Times New Roman"/>
          <w:sz w:val="28"/>
          <w:szCs w:val="28"/>
          <w:lang w:val="ru-RU"/>
        </w:rPr>
        <w:lastRenderedPageBreak/>
        <w:t>организаций любым доступным способом информации о наличии угрозы причинения вреда (ущерба) охраняемым</w:t>
      </w:r>
      <w:proofErr w:type="gramEnd"/>
      <w:r w:rsidRPr="00F00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00C62">
        <w:rPr>
          <w:rFonts w:ascii="Times New Roman" w:hAnsi="Times New Roman" w:cs="Times New Roman"/>
          <w:sz w:val="28"/>
          <w:szCs w:val="28"/>
          <w:lang w:val="ru-RU"/>
        </w:rPr>
        <w:t>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</w:t>
      </w:r>
      <w:proofErr w:type="gramEnd"/>
      <w:r w:rsidRPr="00F00C62">
        <w:rPr>
          <w:rFonts w:ascii="Times New Roman" w:hAnsi="Times New Roman" w:cs="Times New Roman"/>
          <w:sz w:val="28"/>
          <w:szCs w:val="28"/>
          <w:lang w:val="ru-RU"/>
        </w:rPr>
        <w:t xml:space="preserve"> (ущерб) причинен;</w:t>
      </w:r>
    </w:p>
    <w:p w:rsidR="00022D43" w:rsidRPr="00F00C62" w:rsidRDefault="00022D43" w:rsidP="00F00C62">
      <w:pPr>
        <w:pStyle w:val="ac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szCs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022D43" w:rsidRPr="00F00C62" w:rsidRDefault="00022D43" w:rsidP="00F00C62">
      <w:pPr>
        <w:pStyle w:val="ac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gramStart"/>
      <w:r w:rsidRPr="00F00C62">
        <w:rPr>
          <w:rFonts w:ascii="Times New Roman" w:hAnsi="Times New Roman" w:cs="Times New Roman"/>
          <w:sz w:val="28"/>
          <w:szCs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022D43" w:rsidRDefault="00022D43" w:rsidP="00F00C62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C62">
        <w:rPr>
          <w:rFonts w:ascii="Times New Roman" w:hAnsi="Times New Roman" w:cs="Times New Roman"/>
          <w:sz w:val="28"/>
          <w:szCs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022D43" w:rsidRPr="004C6022" w:rsidRDefault="00022D43" w:rsidP="004C6022">
      <w:pPr>
        <w:pStyle w:val="ac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022D43" w:rsidRPr="0072647C" w:rsidRDefault="00022D43" w:rsidP="00A43E8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бований должно содержать в том числе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:rsidR="00022D43" w:rsidRPr="0072647C" w:rsidRDefault="00022D43" w:rsidP="00A43E8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ний с указанием конкретных структурных единиц нормативного правового акта, содержащего нарушение обязательных требований;</w:t>
      </w:r>
    </w:p>
    <w:p w:rsidR="00022D43" w:rsidRPr="0072647C" w:rsidRDefault="00022D43" w:rsidP="00A43E8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:rsidR="00022D43" w:rsidRPr="0072647C" w:rsidRDefault="00022D43" w:rsidP="00A43E8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ного нарушения обязательных требований;</w:t>
      </w:r>
    </w:p>
    <w:p w:rsidR="00022D43" w:rsidRPr="0072647C" w:rsidRDefault="00022D43" w:rsidP="00A43E8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ставлены в качестве подтверждения устранения выявленного нарушения обязательных требований.</w:t>
      </w:r>
    </w:p>
    <w:p w:rsidR="00022D43" w:rsidRPr="0072647C" w:rsidRDefault="00022D43" w:rsidP="00A43E8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если контролируемое лицо является муниципальным учре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ж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ния направляется органу, осуществляющему функции и полномочия учр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дителя контролируемого лица.</w:t>
      </w:r>
    </w:p>
    <w:p w:rsidR="00022D43" w:rsidRPr="007B49E6" w:rsidRDefault="00022D43" w:rsidP="00A43E8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нить предписание об устранении выявленных нарушений обязательных требований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022D43" w:rsidRPr="00AD500E" w:rsidRDefault="00022D43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D500E">
        <w:rPr>
          <w:sz w:val="28"/>
          <w:szCs w:val="28"/>
        </w:rPr>
        <w:t>4.2.3. Контролируемое лицо, в отношении которого выявлены нар</w:t>
      </w:r>
      <w:r w:rsidRPr="00AD500E">
        <w:rPr>
          <w:sz w:val="28"/>
          <w:szCs w:val="28"/>
        </w:rPr>
        <w:t>у</w:t>
      </w:r>
      <w:r w:rsidRPr="00AD500E">
        <w:rPr>
          <w:sz w:val="28"/>
          <w:szCs w:val="28"/>
        </w:rPr>
        <w:t xml:space="preserve">шения обязательных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онтрольным органом соглашения о надлежащем устранении выявленных нарушений обязательных требований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Правительством Российской Федерации.</w:t>
      </w:r>
    </w:p>
    <w:p w:rsidR="00022D43" w:rsidRPr="00AD500E" w:rsidRDefault="00022D43" w:rsidP="00AD500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proofErr w:type="gramStart"/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соответствии с соглашением контролируемое лицо или его учред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тель (орган, осуществляющий функции и полномочия учредителя контр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лируемого лица) обязуется поэтапно выполнять мероприятия, направле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ные на устранение выявленных нарушений обязательных требований, в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ы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делить соответствующие ресурсы, обеспечить ликвидацию негативных п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следствий выявленных нарушений обязательных требований в случае их наступления, обеспечить допуск должностных лиц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соответствия, а контрольный орган прио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танавливает</w:t>
      </w:r>
      <w:proofErr w:type="gramEnd"/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действие предписания об устранении выявленных нарушений обязательных требований и принимает меры, предусмотренные 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контролируемым лицом соглашения.</w:t>
      </w:r>
    </w:p>
    <w:p w:rsidR="00022D43" w:rsidRPr="00AD500E" w:rsidRDefault="00022D43" w:rsidP="00AD500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:rsidR="00022D43" w:rsidRPr="00AD500E" w:rsidRDefault="00022D43" w:rsidP="00AD500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онтрольный орган пр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нимает решение о признании соглашения </w:t>
      </w:r>
      <w:proofErr w:type="gramStart"/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исполненным</w:t>
      </w:r>
      <w:proofErr w:type="gramEnd"/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или неисполне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ным.</w:t>
      </w:r>
    </w:p>
    <w:p w:rsidR="00022D43" w:rsidRPr="00AD500E" w:rsidRDefault="00022D43" w:rsidP="00AD500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D5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глашения в одностороннем порядке.</w:t>
      </w:r>
    </w:p>
    <w:p w:rsidR="00022D43" w:rsidRPr="00C60A82" w:rsidRDefault="00022D43" w:rsidP="004C6022">
      <w:pPr>
        <w:pStyle w:val="ac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2D43" w:rsidRPr="00923725" w:rsidRDefault="00022D43">
      <w:pPr>
        <w:pStyle w:val="ac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23725">
        <w:rPr>
          <w:rFonts w:ascii="Times New Roman" w:hAnsi="Times New Roman" w:cs="Times New Roman"/>
          <w:sz w:val="28"/>
          <w:szCs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22D43" w:rsidRPr="00923725" w:rsidRDefault="00022D43">
      <w:pPr>
        <w:pStyle w:val="ac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22D43" w:rsidRDefault="00022D43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9237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.1.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При осуществлении муниципального контроля плановые ко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трольные мероприятия не проводятся. 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2D43" w:rsidRDefault="00022D43" w:rsidP="00276A9A">
      <w:pPr>
        <w:tabs>
          <w:tab w:val="left" w:pos="1134"/>
        </w:tabs>
        <w:ind w:firstLine="709"/>
        <w:jc w:val="center"/>
      </w:pPr>
      <w:r w:rsidRPr="00B2157A">
        <w:rPr>
          <w:rFonts w:ascii="Times New Roman" w:hAnsi="Times New Roman" w:cs="Times New Roman"/>
          <w:sz w:val="28"/>
          <w:szCs w:val="28"/>
        </w:rPr>
        <w:t>4.4. Внеплановые контрольные мероприятия</w:t>
      </w:r>
    </w:p>
    <w:p w:rsidR="00022D43" w:rsidRDefault="00022D4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144149">
      <w:pPr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4.4.1. Внеплановые контрольные мероприятия проводятся в виде документарных и выездных проверок, инспекционного визита, рейдового осмотра. </w:t>
      </w:r>
    </w:p>
    <w:p w:rsidR="00022D43" w:rsidRDefault="00022D43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4.4.2. </w:t>
      </w:r>
      <w:r w:rsidRPr="00144149">
        <w:rPr>
          <w:rFonts w:ascii="Times New Roman" w:hAnsi="Times New Roman" w:cs="Times New Roman"/>
          <w:sz w:val="28"/>
          <w:szCs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44149">
        <w:rPr>
          <w:rFonts w:ascii="Times New Roman" w:hAnsi="Times New Roman" w:cs="Times New Roman"/>
          <w:sz w:val="28"/>
          <w:szCs w:val="28"/>
        </w:rPr>
        <w:t xml:space="preserve">ероприятий без взаимодействия, проводятся по основаниям, предусмотренным </w:t>
      </w:r>
      <w:r>
        <w:rPr>
          <w:rFonts w:ascii="Times New Roman" w:hAnsi="Times New Roman" w:cs="Times New Roman"/>
          <w:sz w:val="28"/>
          <w:szCs w:val="28"/>
        </w:rPr>
        <w:t>пунктом 4.1.3. настоящего Положения</w:t>
      </w:r>
      <w:r w:rsidRPr="00144149">
        <w:rPr>
          <w:rFonts w:ascii="Times New Roman" w:hAnsi="Times New Roman" w:cs="Times New Roman"/>
          <w:sz w:val="28"/>
          <w:szCs w:val="28"/>
        </w:rPr>
        <w:t>.</w:t>
      </w:r>
    </w:p>
    <w:p w:rsidR="00022D43" w:rsidRPr="00144149" w:rsidRDefault="00022D43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4.4.3. </w:t>
      </w:r>
      <w:r w:rsidRPr="0014414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4414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44149">
        <w:rPr>
          <w:rFonts w:ascii="Times New Roman" w:hAnsi="Times New Roman" w:cs="Times New Roman"/>
          <w:sz w:val="28"/>
          <w:szCs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022D43" w:rsidRDefault="00022D43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4.4.4. </w:t>
      </w:r>
      <w:r w:rsidRPr="00144149"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Законом № 248-ФЗ, </w:t>
      </w:r>
      <w:r w:rsidRPr="00144149">
        <w:rPr>
          <w:rFonts w:ascii="Times New Roman" w:hAnsi="Times New Roman" w:cs="Times New Roman"/>
          <w:sz w:val="28"/>
          <w:szCs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:rsidR="00022D43" w:rsidRPr="00A04526" w:rsidRDefault="00022D43" w:rsidP="00A04526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452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045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04526">
        <w:rPr>
          <w:rFonts w:ascii="Times New Roman" w:hAnsi="Times New Roman" w:cs="Times New Roman"/>
          <w:sz w:val="28"/>
          <w:szCs w:val="28"/>
        </w:rPr>
        <w:t>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:rsidR="00022D43" w:rsidRDefault="00022D43" w:rsidP="00A04526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526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045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04526">
        <w:rPr>
          <w:rFonts w:ascii="Times New Roman" w:hAnsi="Times New Roman" w:cs="Times New Roman"/>
          <w:sz w:val="28"/>
          <w:szCs w:val="28"/>
        </w:rPr>
        <w:t xml:space="preserve">. Перечень индикаторов риска нарушения </w:t>
      </w:r>
      <w:proofErr w:type="gramStart"/>
      <w:r w:rsidRPr="00A04526">
        <w:rPr>
          <w:rFonts w:ascii="Times New Roman" w:hAnsi="Times New Roman" w:cs="Times New Roman"/>
          <w:sz w:val="28"/>
          <w:szCs w:val="28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Pr="00A04526">
        <w:rPr>
          <w:rFonts w:ascii="Times New Roman" w:hAnsi="Times New Roman" w:cs="Times New Roman"/>
          <w:sz w:val="28"/>
          <w:szCs w:val="28"/>
        </w:rPr>
        <w:t xml:space="preserve"> приложением 3 к настоящему Положению.  </w:t>
      </w:r>
    </w:p>
    <w:p w:rsidR="00022D43" w:rsidRDefault="00022D43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4.4.7. </w:t>
      </w:r>
      <w:proofErr w:type="gramStart"/>
      <w:r w:rsidRPr="005F7F83">
        <w:rPr>
          <w:rFonts w:ascii="Times New Roman" w:hAnsi="Times New Roman" w:cs="Times New Roman"/>
          <w:sz w:val="28"/>
          <w:szCs w:val="28"/>
        </w:rPr>
        <w:t xml:space="preserve">Контрольный орган при поступлении сведений, предусмотренных частью 1 статьи 60 </w:t>
      </w:r>
      <w:r>
        <w:rPr>
          <w:rFonts w:ascii="Times New Roman" w:hAnsi="Times New Roman" w:cs="Times New Roman"/>
          <w:sz w:val="28"/>
          <w:szCs w:val="28"/>
        </w:rPr>
        <w:t>Закона № 248-ФЗ</w:t>
      </w:r>
      <w:r w:rsidRPr="005F7F83">
        <w:rPr>
          <w:rFonts w:ascii="Times New Roman" w:hAnsi="Times New Roman" w:cs="Times New Roman"/>
          <w:sz w:val="28"/>
          <w:szCs w:val="28"/>
        </w:rPr>
        <w:t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</w:t>
      </w:r>
      <w:proofErr w:type="gramEnd"/>
      <w:r w:rsidRPr="005F7F8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F7F83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5F7F83">
        <w:rPr>
          <w:rFonts w:ascii="Times New Roman" w:hAnsi="Times New Roman" w:cs="Times New Roman"/>
          <w:sz w:val="28"/>
          <w:szCs w:val="28"/>
        </w:rPr>
        <w:t xml:space="preserve"> частью 5 </w:t>
      </w:r>
      <w:r>
        <w:rPr>
          <w:rFonts w:ascii="Times New Roman" w:hAnsi="Times New Roman" w:cs="Times New Roman"/>
          <w:sz w:val="28"/>
          <w:szCs w:val="28"/>
        </w:rPr>
        <w:t>статьи 60 Закона № 248-ФЗ</w:t>
      </w:r>
      <w:r w:rsidRPr="005F7F83">
        <w:rPr>
          <w:rFonts w:ascii="Times New Roman" w:hAnsi="Times New Roman" w:cs="Times New Roman"/>
          <w:sz w:val="28"/>
          <w:szCs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:rsidR="00022D43" w:rsidRDefault="00022D43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276A9A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96EF8">
        <w:rPr>
          <w:rFonts w:ascii="Times New Roman" w:hAnsi="Times New Roman" w:cs="Times New Roman"/>
          <w:sz w:val="28"/>
          <w:szCs w:val="28"/>
        </w:rPr>
        <w:t>4.5. Документарная проверка</w:t>
      </w:r>
    </w:p>
    <w:p w:rsidR="00022D43" w:rsidRDefault="00022D4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22D43" w:rsidRDefault="00022D43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022D43" w:rsidRDefault="00022D43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4.5.2.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Контрольного органа, вызывает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022D43" w:rsidRDefault="00022D4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:rsidR="00022D43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szCs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22D43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</w:t>
      </w:r>
      <w:r w:rsidRPr="00157EFF">
        <w:rPr>
          <w:rFonts w:ascii="Times New Roman" w:hAnsi="Times New Roman" w:cs="Times New Roman"/>
          <w:sz w:val="28"/>
          <w:szCs w:val="28"/>
          <w:lang w:val="ru-RU"/>
        </w:rPr>
        <w:t xml:space="preserve">а период с момента направления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57EFF">
        <w:rPr>
          <w:rFonts w:ascii="Times New Roman" w:hAnsi="Times New Roman" w:cs="Times New Roman"/>
          <w:sz w:val="28"/>
          <w:szCs w:val="28"/>
          <w:lang w:val="ru-RU"/>
        </w:rPr>
        <w:t xml:space="preserve">онтрольным органом контролируемому лицу требования представить необходимые </w:t>
      </w:r>
      <w:proofErr w:type="gramStart"/>
      <w:r w:rsidRPr="00157EFF">
        <w:rPr>
          <w:rFonts w:ascii="Times New Roman" w:hAnsi="Times New Roman" w:cs="Times New Roman"/>
          <w:sz w:val="28"/>
          <w:szCs w:val="28"/>
          <w:lang w:val="ru-RU"/>
        </w:rPr>
        <w:t xml:space="preserve">для рассмотрения в ходе документарной проверки документы до момента представления указанных в требовании документов в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57EFF">
        <w:rPr>
          <w:rFonts w:ascii="Times New Roman" w:hAnsi="Times New Roman" w:cs="Times New Roman"/>
          <w:sz w:val="28"/>
          <w:szCs w:val="28"/>
          <w:lang w:val="ru-RU"/>
        </w:rPr>
        <w:t>онтрольный орган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2D43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- на</w:t>
      </w:r>
      <w:r w:rsidRPr="00157EFF">
        <w:rPr>
          <w:rFonts w:ascii="Times New Roman" w:hAnsi="Times New Roman" w:cs="Times New Roman"/>
          <w:sz w:val="28"/>
          <w:szCs w:val="28"/>
          <w:lang w:val="ru-RU"/>
        </w:rPr>
        <w:t xml:space="preserve"> период с момента направления </w:t>
      </w:r>
      <w:r w:rsidRPr="002F4EE3">
        <w:rPr>
          <w:rFonts w:ascii="Times New Roman" w:hAnsi="Times New Roman" w:cs="Times New Roman"/>
          <w:sz w:val="28"/>
          <w:szCs w:val="28"/>
          <w:lang w:val="ru-RU"/>
        </w:rPr>
        <w:t>Контрольн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ым органом </w:t>
      </w:r>
      <w:r w:rsidRPr="002F4E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7EFF">
        <w:rPr>
          <w:rFonts w:ascii="Times New Roman" w:hAnsi="Times New Roman" w:cs="Times New Roman"/>
          <w:sz w:val="28"/>
          <w:szCs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57EFF">
        <w:rPr>
          <w:rFonts w:ascii="Times New Roman" w:hAnsi="Times New Roman" w:cs="Times New Roman"/>
          <w:sz w:val="28"/>
          <w:szCs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57EFF">
        <w:rPr>
          <w:rFonts w:ascii="Times New Roman" w:hAnsi="Times New Roman" w:cs="Times New Roman"/>
          <w:sz w:val="28"/>
          <w:szCs w:val="28"/>
          <w:lang w:val="ru-RU"/>
        </w:rPr>
        <w:t>онтрольный орган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57E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</w:p>
    <w:p w:rsidR="00022D43" w:rsidRPr="001B20B2" w:rsidRDefault="00022D43" w:rsidP="00336B44">
      <w:pPr>
        <w:pStyle w:val="ac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>4.5.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По окончании документарной проверки, составляется акт по форме, утвержденной п</w:t>
      </w:r>
      <w:r w:rsidRPr="00336B44">
        <w:rPr>
          <w:rFonts w:ascii="Times New Roman" w:hAnsi="Times New Roman" w:cs="Times New Roman"/>
          <w:sz w:val="28"/>
          <w:szCs w:val="28"/>
          <w:lang w:val="ru-RU"/>
        </w:rPr>
        <w:t>риказ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336B44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экономического развития РФ от 31 марта 2021 г. </w:t>
      </w:r>
      <w:r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336B44">
        <w:rPr>
          <w:rFonts w:ascii="Times New Roman" w:hAnsi="Times New Roman" w:cs="Times New Roman"/>
          <w:sz w:val="28"/>
          <w:szCs w:val="28"/>
          <w:lang w:val="ru-RU"/>
        </w:rPr>
        <w:t xml:space="preserve"> 151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36B44">
        <w:rPr>
          <w:rFonts w:ascii="Times New Roman" w:hAnsi="Times New Roman" w:cs="Times New Roman"/>
          <w:sz w:val="28"/>
          <w:szCs w:val="28"/>
          <w:lang w:val="ru-RU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:rsidR="00022D43" w:rsidRPr="001B20B2" w:rsidRDefault="00022D43" w:rsidP="001B20B2">
      <w:pPr>
        <w:pStyle w:val="ac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>4.5.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>акона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№248-ФЗ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2D43" w:rsidRPr="001B20B2" w:rsidRDefault="00022D43" w:rsidP="001B20B2">
      <w:pPr>
        <w:pStyle w:val="ac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>4.5.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6" w:name="_Hlk188262625"/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 xml:space="preserve"> пункта 4.1.3. настоящего Положения</w:t>
      </w:r>
      <w:bookmarkEnd w:id="6"/>
      <w:r w:rsidRPr="001B20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2D43" w:rsidRDefault="00022D43" w:rsidP="001B20B2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0B2">
        <w:rPr>
          <w:rFonts w:ascii="Times New Roman" w:hAnsi="Times New Roman" w:cs="Times New Roman"/>
          <w:sz w:val="28"/>
          <w:szCs w:val="28"/>
          <w:lang w:val="ru-RU"/>
        </w:rPr>
        <w:t>4.5.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szCs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4.5.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истребование документов;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получение письменных объяснений;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bookmarkStart w:id="7" w:name="_Hlk73716001"/>
      <w:r>
        <w:rPr>
          <w:sz w:val="28"/>
          <w:szCs w:val="28"/>
        </w:rPr>
        <w:lastRenderedPageBreak/>
        <w:t>3) экспертиза.</w:t>
      </w:r>
      <w:bookmarkEnd w:id="7"/>
    </w:p>
    <w:p w:rsidR="00022D43" w:rsidRDefault="00022D43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4.5.9.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ходе проведения контрольного мероприятия уполномоченное должностное лицо Контрольного органа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:rsidR="00022D43" w:rsidRDefault="00022D43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документы в Контрольный орган либо незамедлительно ходатайством в письменной форме уведомляет </w:t>
      </w:r>
      <w:r w:rsidRPr="00F41927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 xml:space="preserve">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:rsidR="00022D43" w:rsidRDefault="00022D43">
      <w:pPr>
        <w:pStyle w:val="HTML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:rsidR="00022D43" w:rsidRDefault="00022D43">
      <w:pPr>
        <w:pStyle w:val="ConsPlusNormal"/>
        <w:ind w:firstLine="540"/>
        <w:jc w:val="both"/>
        <w:rPr>
          <w:rFonts w:cs="Arial"/>
          <w:strike/>
          <w:sz w:val="28"/>
          <w:szCs w:val="28"/>
        </w:rPr>
      </w:pPr>
      <w:r>
        <w:rPr>
          <w:sz w:val="28"/>
          <w:szCs w:val="28"/>
        </w:rPr>
        <w:t xml:space="preserve">4.5.10. Письменные объяснения могут быть запрошены </w:t>
      </w:r>
      <w:r w:rsidRPr="00A41440">
        <w:rPr>
          <w:sz w:val="28"/>
          <w:szCs w:val="28"/>
        </w:rPr>
        <w:t>уполномоченн</w:t>
      </w:r>
      <w:r>
        <w:rPr>
          <w:sz w:val="28"/>
          <w:szCs w:val="28"/>
        </w:rPr>
        <w:t>ым</w:t>
      </w:r>
      <w:r w:rsidRPr="00A41440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>ым</w:t>
      </w:r>
      <w:r w:rsidRPr="00A41440">
        <w:rPr>
          <w:sz w:val="28"/>
          <w:szCs w:val="28"/>
        </w:rPr>
        <w:t xml:space="preserve"> лицо</w:t>
      </w:r>
      <w:r>
        <w:rPr>
          <w:sz w:val="28"/>
          <w:szCs w:val="28"/>
        </w:rPr>
        <w:t>м</w:t>
      </w:r>
      <w:r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лица предоставляют </w:t>
      </w:r>
      <w:r w:rsidRPr="009C11B3">
        <w:rPr>
          <w:sz w:val="28"/>
          <w:szCs w:val="28"/>
        </w:rPr>
        <w:t>уполномоченн</w:t>
      </w:r>
      <w:r>
        <w:rPr>
          <w:sz w:val="28"/>
          <w:szCs w:val="28"/>
        </w:rPr>
        <w:t>ому</w:t>
      </w:r>
      <w:r w:rsidRPr="009C11B3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>ому</w:t>
      </w:r>
      <w:r w:rsidRPr="009C11B3">
        <w:rPr>
          <w:sz w:val="28"/>
          <w:szCs w:val="28"/>
        </w:rPr>
        <w:t xml:space="preserve"> лиц</w:t>
      </w:r>
      <w:r>
        <w:rPr>
          <w:sz w:val="28"/>
          <w:szCs w:val="28"/>
        </w:rPr>
        <w:t>у</w:t>
      </w:r>
      <w:r w:rsidRPr="009C11B3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письменные объяснения в свободной форме не позднее двух рабочих дней до даты завершения проверки.</w:t>
      </w:r>
    </w:p>
    <w:p w:rsidR="00022D43" w:rsidRDefault="00022D4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:rsidR="00022D43" w:rsidRDefault="00022D4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письменными объяснениями, при необходимости дополняют текст, делают отметку о том, что </w:t>
      </w:r>
      <w:r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с их слов записало верно, и подписывают документ, указывая дату и место его составления. </w:t>
      </w:r>
    </w:p>
    <w:p w:rsidR="00022D43" w:rsidRDefault="00022D4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4.5.11. Экспертиза осуществляется экспертом или экспертной организацией по поручению Контрольного органа.</w:t>
      </w:r>
    </w:p>
    <w:p w:rsidR="00022D43" w:rsidRDefault="00022D43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:rsidR="00022D43" w:rsidRDefault="00022D4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экспертизы оформляются экспертным заключением. </w:t>
      </w:r>
    </w:p>
    <w:p w:rsidR="00022D43" w:rsidRDefault="00022D43" w:rsidP="00276A9A">
      <w:pPr>
        <w:pStyle w:val="ConsPlusNormal"/>
        <w:ind w:firstLine="54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4.5.12. </w:t>
      </w:r>
      <w:r w:rsidRPr="00917DDD">
        <w:rPr>
          <w:sz w:val="28"/>
          <w:szCs w:val="28"/>
        </w:rPr>
        <w:t xml:space="preserve">Экспертиза может осуществляться с использованием средств дистанционного взаимодействия, в том числе посредством </w:t>
      </w:r>
      <w:proofErr w:type="spellStart"/>
      <w:r w:rsidRPr="00917DDD">
        <w:rPr>
          <w:sz w:val="28"/>
          <w:szCs w:val="28"/>
        </w:rPr>
        <w:t>видео-конференц-связи</w:t>
      </w:r>
      <w:proofErr w:type="spellEnd"/>
      <w:r w:rsidRPr="00917DDD">
        <w:rPr>
          <w:sz w:val="28"/>
          <w:szCs w:val="28"/>
        </w:rPr>
        <w:t>, а также с использованием мобильного приложения «Инспектор».</w:t>
      </w:r>
    </w:p>
    <w:p w:rsidR="00022D43" w:rsidRPr="00C60A82" w:rsidRDefault="00022D43" w:rsidP="007E3C50">
      <w:pPr>
        <w:pStyle w:val="ac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4.6. Выездная проверка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22D43" w:rsidRPr="000B20DE" w:rsidRDefault="00022D43" w:rsidP="000B20DE">
      <w:pPr>
        <w:pStyle w:val="ac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4.6.1. </w:t>
      </w:r>
      <w:r w:rsidRPr="000B20DE">
        <w:rPr>
          <w:rFonts w:ascii="Times New Roman" w:hAnsi="Times New Roman" w:cs="Times New Roman"/>
          <w:sz w:val="28"/>
          <w:szCs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022D43" w:rsidRPr="000B20DE" w:rsidRDefault="00022D43" w:rsidP="00BB084D">
      <w:pPr>
        <w:pStyle w:val="ac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4.6.</w:t>
      </w:r>
      <w:r w:rsidRPr="000B20DE">
        <w:rPr>
          <w:rFonts w:ascii="Times New Roman" w:hAnsi="Times New Roman" w:cs="Times New Roman"/>
          <w:sz w:val="28"/>
          <w:szCs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22D43" w:rsidRDefault="00022D43" w:rsidP="008D1C13">
      <w:pPr>
        <w:pStyle w:val="ac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4.6.3. </w:t>
      </w:r>
      <w:r w:rsidRPr="000B20DE">
        <w:rPr>
          <w:rFonts w:ascii="Times New Roman" w:hAnsi="Times New Roman" w:cs="Times New Roman"/>
          <w:sz w:val="28"/>
          <w:szCs w:val="28"/>
          <w:lang w:val="ru-RU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szCs w:val="28"/>
          <w:lang w:val="ru-RU"/>
        </w:rPr>
        <w:t>пункте 4.6.1. нас</w:t>
      </w:r>
      <w:r w:rsidRPr="000B20DE">
        <w:rPr>
          <w:rFonts w:ascii="Times New Roman" w:hAnsi="Times New Roman" w:cs="Times New Roman"/>
          <w:sz w:val="28"/>
          <w:szCs w:val="28"/>
          <w:lang w:val="ru-RU"/>
        </w:rPr>
        <w:t>тояще</w:t>
      </w:r>
      <w:r>
        <w:rPr>
          <w:rFonts w:ascii="Times New Roman" w:hAnsi="Times New Roman" w:cs="Times New Roman"/>
          <w:sz w:val="28"/>
          <w:szCs w:val="28"/>
          <w:lang w:val="ru-RU"/>
        </w:rPr>
        <w:t>го Положения</w:t>
      </w:r>
      <w:r w:rsidRPr="000B20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D1C13">
        <w:rPr>
          <w:rFonts w:ascii="Times New Roman" w:hAnsi="Times New Roman" w:cs="Times New Roman"/>
          <w:sz w:val="28"/>
          <w:szCs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</w:t>
      </w:r>
      <w:proofErr w:type="spellStart"/>
      <w:r w:rsidRPr="008D1C13">
        <w:rPr>
          <w:rFonts w:ascii="Times New Roman" w:hAnsi="Times New Roman" w:cs="Times New Roman"/>
          <w:sz w:val="28"/>
          <w:szCs w:val="28"/>
          <w:lang w:val="ru-RU"/>
        </w:rPr>
        <w:t>видео-конференц-связи</w:t>
      </w:r>
      <w:proofErr w:type="spellEnd"/>
      <w:r w:rsidRPr="008D1C13">
        <w:rPr>
          <w:rFonts w:ascii="Times New Roman" w:hAnsi="Times New Roman" w:cs="Times New Roman"/>
          <w:sz w:val="28"/>
          <w:szCs w:val="28"/>
          <w:lang w:val="ru-RU"/>
        </w:rPr>
        <w:t xml:space="preserve">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8D1C13">
        <w:rPr>
          <w:rFonts w:ascii="Times New Roman" w:hAnsi="Times New Roman" w:cs="Times New Roman"/>
          <w:sz w:val="28"/>
          <w:szCs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8D1C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:rsidR="00022D43" w:rsidRDefault="00022D43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022D43" w:rsidRDefault="00022D43">
      <w:pPr>
        <w:pStyle w:val="HTML0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4.6.2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:rsidR="00022D43" w:rsidRDefault="00022D4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4.6.5. </w:t>
      </w:r>
      <w:r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0C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0C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90C00">
        <w:rPr>
          <w:rFonts w:ascii="Times New Roman" w:hAnsi="Times New Roman" w:cs="Times New Roman"/>
          <w:sz w:val="28"/>
          <w:szCs w:val="28"/>
        </w:rPr>
        <w:t xml:space="preserve"> пункта 4.1.3. </w:t>
      </w:r>
      <w:r>
        <w:rPr>
          <w:rFonts w:ascii="Times New Roman" w:hAnsi="Times New Roman" w:cs="Times New Roman"/>
          <w:sz w:val="28"/>
          <w:szCs w:val="28"/>
        </w:rPr>
        <w:t xml:space="preserve">и пунктом 4.4.7 </w:t>
      </w:r>
      <w:r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2D43" w:rsidRDefault="00022D43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4.6.6. Контрольный орган уведомляет контролируемое лицо о проведении выездной проверки не позднее, чем за двадцать четыре часа до ее начала путем направления контролируемому лицу копии решения 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проведении выездной проверки, </w:t>
      </w:r>
      <w:r w:rsidRPr="00DA2E25">
        <w:rPr>
          <w:rFonts w:ascii="Times New Roman" w:hAnsi="Times New Roman" w:cs="Times New Roman"/>
          <w:sz w:val="28"/>
          <w:szCs w:val="28"/>
        </w:rPr>
        <w:t xml:space="preserve">в порядке, предусмотренном статьей 21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A2E25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 xml:space="preserve"> №248-ФЗ. 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Срок проведения выездной проверки составляет не более десяти рабочих дней.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60A82">
        <w:rPr>
          <w:rFonts w:ascii="Times New Roman" w:hAnsi="Times New Roman" w:cs="Times New Roman"/>
          <w:sz w:val="28"/>
          <w:szCs w:val="28"/>
          <w:lang w:val="ru-RU"/>
        </w:rPr>
        <w:t>микропредприятия</w:t>
      </w:r>
      <w:proofErr w:type="spellEnd"/>
      <w:r w:rsidRPr="00C60A8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2D43" w:rsidRDefault="00022D4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4.6.9. Перечень допустимых контрольных действий в ходе выездной проверки: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осмотр;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опрос;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истребование документов;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получение письменных объяснений;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bookmarkStart w:id="8" w:name="_Hlk73715973"/>
      <w:r>
        <w:rPr>
          <w:sz w:val="28"/>
          <w:szCs w:val="28"/>
        </w:rPr>
        <w:t>5) экспертиза.</w:t>
      </w:r>
      <w:bookmarkEnd w:id="8"/>
    </w:p>
    <w:p w:rsidR="00022D43" w:rsidRDefault="00022D43">
      <w:pPr>
        <w:pStyle w:val="ConsPlusNormal"/>
        <w:ind w:firstLine="54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4.6.10. </w:t>
      </w:r>
      <w:r w:rsidRPr="00417B90">
        <w:rPr>
          <w:sz w:val="28"/>
          <w:szCs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жилого помещения, осмотр не проводится. </w:t>
      </w:r>
    </w:p>
    <w:p w:rsidR="00022D43" w:rsidRDefault="00022D43">
      <w:pPr>
        <w:pStyle w:val="ConsPlusNormal"/>
        <w:ind w:firstLine="54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По результатам осмотра составляется протокол осмотра, </w:t>
      </w:r>
      <w:r w:rsidRPr="007F4499">
        <w:rPr>
          <w:sz w:val="28"/>
          <w:szCs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:rsidR="00022D43" w:rsidRPr="007755F9" w:rsidRDefault="00022D43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</w:t>
      </w:r>
      <w:proofErr w:type="spellStart"/>
      <w:r w:rsidRPr="007755F9">
        <w:rPr>
          <w:sz w:val="28"/>
          <w:szCs w:val="28"/>
        </w:rPr>
        <w:t>видео-конференц-связи</w:t>
      </w:r>
      <w:proofErr w:type="spellEnd"/>
      <w:r w:rsidRPr="007755F9">
        <w:rPr>
          <w:sz w:val="28"/>
          <w:szCs w:val="28"/>
        </w:rPr>
        <w:t xml:space="preserve">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 производственных объектов</w:t>
      </w:r>
      <w:r w:rsidRPr="007755F9">
        <w:rPr>
          <w:sz w:val="28"/>
          <w:szCs w:val="28"/>
        </w:rPr>
        <w:t>.</w:t>
      </w:r>
    </w:p>
    <w:p w:rsidR="00022D43" w:rsidRDefault="00022D43">
      <w:pPr>
        <w:pStyle w:val="ConsPlusNormal"/>
        <w:ind w:firstLine="54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4.6.11. Под опросом понимается контрольное действие, заключающееся в получении уполномоченным должностным лицом Контрольного органа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022D43" w:rsidRDefault="00022D4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</w:t>
      </w:r>
      <w:r>
        <w:rPr>
          <w:rFonts w:ascii="Times New Roman" w:hAnsi="Times New Roman" w:cs="Times New Roman"/>
          <w:sz w:val="28"/>
          <w:szCs w:val="28"/>
        </w:rPr>
        <w:lastRenderedPageBreak/>
        <w:t>случае, если полученные сведения имеют значение для контрольного мероприятия.</w:t>
      </w:r>
    </w:p>
    <w:p w:rsidR="00022D43" w:rsidRPr="001E3EF5" w:rsidRDefault="00022D4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</w:t>
      </w:r>
      <w:proofErr w:type="spellStart"/>
      <w:r w:rsidRPr="001E3EF5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1E3EF5">
        <w:rPr>
          <w:rFonts w:ascii="Times New Roman" w:hAnsi="Times New Roman" w:cs="Times New Roman"/>
          <w:sz w:val="28"/>
          <w:szCs w:val="28"/>
        </w:rPr>
        <w:t xml:space="preserve">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:rsidR="00022D43" w:rsidRDefault="00022D43">
      <w:pPr>
        <w:pStyle w:val="ConsPlusNormal"/>
        <w:ind w:firstLine="540"/>
        <w:jc w:val="both"/>
        <w:rPr>
          <w:rFonts w:cs="Arial"/>
          <w:strike/>
          <w:sz w:val="28"/>
          <w:szCs w:val="28"/>
        </w:rPr>
      </w:pPr>
      <w:r>
        <w:rPr>
          <w:sz w:val="28"/>
          <w:szCs w:val="28"/>
        </w:rPr>
        <w:t xml:space="preserve">4.6.12. При осуществлении осмотра,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:rsidR="00022D43" w:rsidRDefault="00022D43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022D43" w:rsidRDefault="00022D43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 xml:space="preserve">4.6.13. Представление контролируемым лицом </w:t>
      </w:r>
      <w:proofErr w:type="spellStart"/>
      <w:r>
        <w:rPr>
          <w:sz w:val="28"/>
          <w:szCs w:val="28"/>
        </w:rPr>
        <w:t>истребуемых</w:t>
      </w:r>
      <w:proofErr w:type="spellEnd"/>
      <w:r>
        <w:rPr>
          <w:sz w:val="28"/>
          <w:szCs w:val="28"/>
        </w:rPr>
        <w:t xml:space="preserve">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  <w:szCs w:val="28"/>
        </w:rPr>
        <w:t>4.5.9., 4.5.10, 4.5.11. и 4.5.12 настоящего Положения.</w:t>
      </w:r>
    </w:p>
    <w:p w:rsidR="00022D43" w:rsidRDefault="00022D43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 xml:space="preserve">4.6.14. По окончании проведения выездной проверки </w:t>
      </w:r>
      <w:r w:rsidRPr="00BE51B8">
        <w:rPr>
          <w:sz w:val="28"/>
          <w:szCs w:val="28"/>
        </w:rPr>
        <w:t>уполномоченно</w:t>
      </w:r>
      <w:r>
        <w:rPr>
          <w:sz w:val="28"/>
          <w:szCs w:val="28"/>
        </w:rPr>
        <w:t>е</w:t>
      </w:r>
      <w:r w:rsidRPr="00BE51B8">
        <w:rPr>
          <w:sz w:val="28"/>
          <w:szCs w:val="28"/>
        </w:rPr>
        <w:t xml:space="preserve"> должностно</w:t>
      </w:r>
      <w:r>
        <w:rPr>
          <w:sz w:val="28"/>
          <w:szCs w:val="28"/>
        </w:rPr>
        <w:t>е</w:t>
      </w:r>
      <w:r w:rsidRPr="00BE51B8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BE51B8">
        <w:rPr>
          <w:sz w:val="28"/>
          <w:szCs w:val="28"/>
        </w:rPr>
        <w:t xml:space="preserve"> Контрольного органа</w:t>
      </w:r>
      <w:r>
        <w:rPr>
          <w:sz w:val="28"/>
          <w:szCs w:val="28"/>
        </w:rPr>
        <w:t xml:space="preserve"> составляет акт выездной проверки.</w:t>
      </w:r>
    </w:p>
    <w:p w:rsidR="00022D43" w:rsidRDefault="00022D43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Информация о проведении фотосъемки, аудио- и видеозаписи отражается в акте проверки.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:rsidR="00022D43" w:rsidRPr="00BE29C9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4.6.1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proofErr w:type="gramEnd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лица, повлекшими невозможность проведения или завершения выездной проверки,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6">
        <w:r w:rsidRPr="00BE29C9">
          <w:rPr>
            <w:rStyle w:val="a6"/>
            <w:rFonts w:ascii="Times New Roman" w:hAnsi="Times New Roman"/>
            <w:sz w:val="28"/>
            <w:szCs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</w:t>
      </w:r>
      <w:hyperlink r:id="rId7">
        <w:r w:rsidRPr="00EA1CEB">
          <w:rPr>
            <w:rStyle w:val="a6"/>
            <w:rFonts w:ascii="Times New Roman" w:hAnsi="Times New Roman"/>
            <w:sz w:val="28"/>
            <w:szCs w:val="28"/>
            <w:u w:val="none"/>
            <w:lang w:val="ru-RU"/>
          </w:rPr>
          <w:t>5 статьи 21</w:t>
        </w:r>
      </w:hyperlink>
      <w:r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этом случае </w:t>
      </w:r>
      <w:r w:rsidRPr="006C4060">
        <w:rPr>
          <w:rFonts w:ascii="Times New Roman" w:hAnsi="Times New Roman" w:cs="Times New Roman"/>
          <w:color w:val="auto"/>
          <w:sz w:val="28"/>
          <w:szCs w:val="28"/>
          <w:lang w:val="ru-RU"/>
        </w:rPr>
        <w:t>уполномоченно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</w:t>
      </w:r>
      <w:r w:rsidRPr="006C40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должностно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</w:t>
      </w:r>
      <w:r w:rsidRPr="006C40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лиц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Pr="006C40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время до завершения проведения выездной проверки. 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lastRenderedPageBreak/>
        <w:t>4.6.1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:rsidR="00022D43" w:rsidRDefault="00022D43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временной нетрудоспособности;</w:t>
      </w:r>
    </w:p>
    <w:p w:rsidR="00022D43" w:rsidRDefault="00022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:rsidR="00022D43" w:rsidRDefault="00022D4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:rsidR="00022D43" w:rsidRDefault="00022D43">
      <w:pPr>
        <w:pStyle w:val="ConsPlusNormal"/>
        <w:ind w:firstLine="540"/>
        <w:jc w:val="both"/>
        <w:rPr>
          <w:rFonts w:cs="Arial"/>
        </w:rPr>
      </w:pPr>
      <w:r>
        <w:rPr>
          <w:sz w:val="28"/>
          <w:szCs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022D43" w:rsidRDefault="00022D43">
      <w:pPr>
        <w:pStyle w:val="ConsPlusNormal"/>
        <w:ind w:firstLine="540"/>
        <w:jc w:val="both"/>
        <w:rPr>
          <w:rFonts w:cs="Arial"/>
          <w:i/>
          <w:iCs/>
          <w:sz w:val="28"/>
          <w:szCs w:val="28"/>
        </w:rPr>
      </w:pPr>
    </w:p>
    <w:p w:rsidR="00022D43" w:rsidRDefault="00022D43">
      <w:pPr>
        <w:pStyle w:val="ConsPlusNormal"/>
        <w:tabs>
          <w:tab w:val="left" w:pos="284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4.7. Инспекционный визит</w:t>
      </w:r>
    </w:p>
    <w:p w:rsidR="00022D43" w:rsidRDefault="00022D43">
      <w:pPr>
        <w:pStyle w:val="ConsPlusNormal"/>
        <w:ind w:firstLine="540"/>
        <w:jc w:val="center"/>
        <w:rPr>
          <w:rFonts w:cs="Arial"/>
          <w:b/>
          <w:bCs/>
          <w:sz w:val="28"/>
          <w:szCs w:val="28"/>
        </w:rPr>
      </w:pPr>
    </w:p>
    <w:p w:rsidR="00022D43" w:rsidRDefault="00022D4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22D43" w:rsidRDefault="00022D4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022D43" w:rsidRDefault="00022D43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:rsidR="00022D43" w:rsidRDefault="00022D4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022D43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4.7.2. </w:t>
      </w:r>
      <w:r w:rsidRPr="00EC76CB">
        <w:rPr>
          <w:rFonts w:ascii="Times New Roman" w:hAnsi="Times New Roman" w:cs="Times New Roman"/>
          <w:sz w:val="28"/>
          <w:szCs w:val="28"/>
          <w:lang w:val="ru-RU"/>
        </w:rPr>
        <w:t xml:space="preserve">Инспекционный визит, указанный в </w:t>
      </w:r>
      <w:r>
        <w:rPr>
          <w:rFonts w:ascii="Times New Roman" w:hAnsi="Times New Roman" w:cs="Times New Roman"/>
          <w:sz w:val="28"/>
          <w:szCs w:val="28"/>
          <w:lang w:val="ru-RU"/>
        </w:rPr>
        <w:t>пункте 4.7.1. настоящего Положения</w:t>
      </w:r>
      <w:r w:rsidRPr="00EC76CB">
        <w:rPr>
          <w:rFonts w:ascii="Times New Roman" w:hAnsi="Times New Roman" w:cs="Times New Roman"/>
          <w:sz w:val="28"/>
          <w:szCs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</w:t>
      </w:r>
      <w:proofErr w:type="spellStart"/>
      <w:r w:rsidRPr="00EC76CB">
        <w:rPr>
          <w:rFonts w:ascii="Times New Roman" w:hAnsi="Times New Roman" w:cs="Times New Roman"/>
          <w:sz w:val="28"/>
          <w:szCs w:val="28"/>
          <w:lang w:val="ru-RU"/>
        </w:rPr>
        <w:t>видео-конференц-связи</w:t>
      </w:r>
      <w:proofErr w:type="spellEnd"/>
      <w:r w:rsidRPr="00EC76CB">
        <w:rPr>
          <w:rFonts w:ascii="Times New Roman" w:hAnsi="Times New Roman" w:cs="Times New Roman"/>
          <w:sz w:val="28"/>
          <w:szCs w:val="28"/>
          <w:lang w:val="ru-RU"/>
        </w:rPr>
        <w:t xml:space="preserve">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C76CB">
        <w:rPr>
          <w:rFonts w:ascii="Times New Roman" w:hAnsi="Times New Roman" w:cs="Times New Roman"/>
          <w:sz w:val="28"/>
          <w:szCs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C76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2D43" w:rsidRPr="00C60A82" w:rsidRDefault="00022D43">
      <w:pPr>
        <w:pStyle w:val="ac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4.7.3.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Перечень допустимых контрольных действий в ходе инспекционного визита: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осмотр;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опрос;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получение письменных объяснений;</w:t>
      </w:r>
    </w:p>
    <w:p w:rsidR="00022D43" w:rsidRDefault="00022D43">
      <w:pPr>
        <w:pStyle w:val="ConsPlusNormal"/>
        <w:ind w:firstLine="540"/>
        <w:jc w:val="both"/>
        <w:rPr>
          <w:rFonts w:cs="Arial"/>
        </w:rPr>
      </w:pPr>
      <w:bookmarkStart w:id="9" w:name="_Hlk73715943"/>
      <w:r>
        <w:rPr>
          <w:sz w:val="28"/>
          <w:szCs w:val="28"/>
        </w:rPr>
        <w:t>г) истребование документов</w:t>
      </w:r>
      <w:bookmarkEnd w:id="9"/>
      <w:r>
        <w:rPr>
          <w:sz w:val="28"/>
          <w:szCs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22D43" w:rsidRPr="00614E73" w:rsidRDefault="00022D4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4.7.4. </w:t>
      </w:r>
      <w:r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10" w:name="_Hlk188284076"/>
      <w:r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его проведения в соответствии с подпунктами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14E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14E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14E73">
        <w:rPr>
          <w:rFonts w:ascii="Times New Roman" w:hAnsi="Times New Roman" w:cs="Times New Roman"/>
          <w:sz w:val="28"/>
          <w:szCs w:val="28"/>
        </w:rPr>
        <w:t xml:space="preserve"> пункта 4.1.3. и пунктом 4.4.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14E7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4.7.5. Контрольные действия, предусмотренные пунктом 4.7.3 настоящего Положения, осуществляются в соответствии с пунктами 4.5.9, 4.5.10, 4.6.10, 4.6.11 настоящего Положения.</w:t>
      </w:r>
    </w:p>
    <w:bookmarkEnd w:id="10"/>
    <w:p w:rsidR="00022D43" w:rsidRDefault="00022D43">
      <w:pPr>
        <w:pStyle w:val="ConsPlusNormal"/>
        <w:ind w:firstLine="540"/>
        <w:jc w:val="both"/>
        <w:rPr>
          <w:sz w:val="28"/>
          <w:szCs w:val="28"/>
        </w:rPr>
      </w:pPr>
    </w:p>
    <w:p w:rsidR="00022D43" w:rsidRPr="006C263A" w:rsidRDefault="00022D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6C263A">
        <w:rPr>
          <w:sz w:val="28"/>
          <w:szCs w:val="28"/>
        </w:rPr>
        <w:t>4.8. Рейдовый осмотр</w:t>
      </w:r>
    </w:p>
    <w:p w:rsidR="00022D43" w:rsidRDefault="00022D43" w:rsidP="00E8723E">
      <w:pPr>
        <w:pStyle w:val="ConsPlusNormal"/>
        <w:ind w:firstLine="540"/>
        <w:jc w:val="both"/>
        <w:rPr>
          <w:rFonts w:cs="Arial"/>
          <w:b/>
          <w:bCs/>
        </w:rPr>
      </w:pPr>
    </w:p>
    <w:p w:rsidR="00022D43" w:rsidRDefault="00022D43" w:rsidP="00E8723E">
      <w:pPr>
        <w:pStyle w:val="ConsPlusNormal"/>
        <w:ind w:firstLine="54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4.8.</w:t>
      </w:r>
      <w:r w:rsidRPr="00E8723E">
        <w:rPr>
          <w:sz w:val="28"/>
          <w:szCs w:val="28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:rsidR="00022D43" w:rsidRPr="00E8723E" w:rsidRDefault="00022D4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4.8.2. </w:t>
      </w:r>
      <w:r w:rsidRPr="00E8723E">
        <w:rPr>
          <w:sz w:val="28"/>
          <w:szCs w:val="28"/>
        </w:rPr>
        <w:t xml:space="preserve">Рейдовый осмотр, указанный в </w:t>
      </w:r>
      <w:r>
        <w:rPr>
          <w:sz w:val="28"/>
          <w:szCs w:val="28"/>
        </w:rPr>
        <w:t xml:space="preserve">пункте 4.8.1. настоящего Положения </w:t>
      </w:r>
      <w:r w:rsidRPr="00E8723E">
        <w:rPr>
          <w:sz w:val="28"/>
          <w:szCs w:val="28"/>
        </w:rPr>
        <w:t xml:space="preserve"> может быть проведен с использованием средств дистанционного взаимодействия, в том числе посредством </w:t>
      </w:r>
      <w:proofErr w:type="spellStart"/>
      <w:r w:rsidRPr="00E8723E">
        <w:rPr>
          <w:sz w:val="28"/>
          <w:szCs w:val="28"/>
        </w:rPr>
        <w:t>видео-конференц-связи</w:t>
      </w:r>
      <w:proofErr w:type="spellEnd"/>
      <w:r w:rsidRPr="00E8723E">
        <w:rPr>
          <w:sz w:val="28"/>
          <w:szCs w:val="28"/>
        </w:rPr>
        <w:t xml:space="preserve">, а также с использованием мобильного приложения </w:t>
      </w:r>
      <w:r>
        <w:rPr>
          <w:sz w:val="28"/>
          <w:szCs w:val="28"/>
        </w:rPr>
        <w:t>«</w:t>
      </w:r>
      <w:r w:rsidRPr="00E8723E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E8723E">
        <w:rPr>
          <w:sz w:val="28"/>
          <w:szCs w:val="28"/>
        </w:rPr>
        <w:t>.</w:t>
      </w:r>
    </w:p>
    <w:p w:rsidR="00022D43" w:rsidRPr="00E8723E" w:rsidRDefault="00022D4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4.8.3.</w:t>
      </w:r>
      <w:r w:rsidRPr="00E8723E">
        <w:rPr>
          <w:sz w:val="28"/>
          <w:szCs w:val="28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022D43" w:rsidRPr="00E8723E" w:rsidRDefault="00022D43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4.</w:t>
      </w:r>
      <w:r>
        <w:rPr>
          <w:sz w:val="28"/>
          <w:szCs w:val="28"/>
        </w:rPr>
        <w:t>8.4.</w:t>
      </w:r>
      <w:r w:rsidRPr="00E8723E">
        <w:rPr>
          <w:sz w:val="28"/>
          <w:szCs w:val="28"/>
        </w:rPr>
        <w:t xml:space="preserve"> В ходе рейдового осмотра могут совершаться следующие контрольные действия:</w:t>
      </w:r>
    </w:p>
    <w:p w:rsidR="00022D43" w:rsidRPr="00E8723E" w:rsidRDefault="00022D43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1) осмотр;</w:t>
      </w:r>
    </w:p>
    <w:p w:rsidR="00022D43" w:rsidRPr="00E8723E" w:rsidRDefault="00022D4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8723E">
        <w:rPr>
          <w:sz w:val="28"/>
          <w:szCs w:val="28"/>
        </w:rPr>
        <w:t>) опрос;</w:t>
      </w:r>
    </w:p>
    <w:p w:rsidR="00022D43" w:rsidRPr="00E8723E" w:rsidRDefault="00022D4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8723E">
        <w:rPr>
          <w:sz w:val="28"/>
          <w:szCs w:val="28"/>
        </w:rPr>
        <w:t>) получение письменных объяснений;</w:t>
      </w:r>
    </w:p>
    <w:p w:rsidR="00022D43" w:rsidRDefault="00022D4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8723E">
        <w:rPr>
          <w:sz w:val="28"/>
          <w:szCs w:val="28"/>
        </w:rPr>
        <w:t>) истребование документов</w:t>
      </w:r>
      <w:r>
        <w:rPr>
          <w:sz w:val="28"/>
          <w:szCs w:val="28"/>
        </w:rPr>
        <w:t>;</w:t>
      </w:r>
    </w:p>
    <w:p w:rsidR="00022D43" w:rsidRPr="00E8723E" w:rsidRDefault="00022D43" w:rsidP="00E8723E">
      <w:pPr>
        <w:pStyle w:val="ConsPlusNormal"/>
        <w:ind w:firstLine="54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5) экспертиза.  </w:t>
      </w:r>
    </w:p>
    <w:p w:rsidR="00022D43" w:rsidRPr="00E8723E" w:rsidRDefault="00022D4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4.8.5. </w:t>
      </w:r>
      <w:r w:rsidRPr="00E8723E">
        <w:rPr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022D43" w:rsidRPr="00E8723E" w:rsidRDefault="00022D43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:rsidR="00022D43" w:rsidRPr="00E8723E" w:rsidRDefault="00022D4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4.8.6</w:t>
      </w:r>
      <w:r w:rsidRPr="00E8723E">
        <w:rPr>
          <w:sz w:val="28"/>
          <w:szCs w:val="28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:rsidR="00022D43" w:rsidRPr="00E8723E" w:rsidRDefault="00022D4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8723E">
        <w:rPr>
          <w:sz w:val="28"/>
          <w:szCs w:val="28"/>
        </w:rPr>
        <w:t>.</w:t>
      </w:r>
      <w:r>
        <w:rPr>
          <w:sz w:val="28"/>
          <w:szCs w:val="28"/>
        </w:rPr>
        <w:t>8.7.</w:t>
      </w:r>
      <w:r w:rsidRPr="00E8723E">
        <w:rPr>
          <w:sz w:val="28"/>
          <w:szCs w:val="28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>
        <w:rPr>
          <w:sz w:val="28"/>
          <w:szCs w:val="28"/>
        </w:rPr>
        <w:t xml:space="preserve">уполномоченным должностным лицам Контрольного органа </w:t>
      </w:r>
      <w:r w:rsidRPr="00E8723E">
        <w:rPr>
          <w:sz w:val="28"/>
          <w:szCs w:val="28"/>
        </w:rPr>
        <w:t xml:space="preserve">к производственным объектам, указанным в решении о проведении рейдового осмотра, а также во все </w:t>
      </w:r>
      <w:r w:rsidRPr="00E8723E">
        <w:rPr>
          <w:sz w:val="28"/>
          <w:szCs w:val="28"/>
        </w:rPr>
        <w:lastRenderedPageBreak/>
        <w:t>помещения (за исключением жилых помещений).</w:t>
      </w:r>
    </w:p>
    <w:p w:rsidR="00022D43" w:rsidRPr="00E8723E" w:rsidRDefault="00022D4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4.8.8.</w:t>
      </w:r>
      <w:r w:rsidRPr="00E8723E">
        <w:rPr>
          <w:sz w:val="28"/>
          <w:szCs w:val="28"/>
        </w:rPr>
        <w:t xml:space="preserve"> В случае</w:t>
      </w:r>
      <w:proofErr w:type="gramStart"/>
      <w:r w:rsidRPr="00E8723E">
        <w:rPr>
          <w:sz w:val="28"/>
          <w:szCs w:val="28"/>
        </w:rPr>
        <w:t>,</w:t>
      </w:r>
      <w:proofErr w:type="gramEnd"/>
      <w:r w:rsidRPr="00E8723E">
        <w:rPr>
          <w:sz w:val="28"/>
          <w:szCs w:val="28"/>
        </w:rPr>
        <w:t xml:space="preserve"> если в результате рейдового осмотра были выявлены нарушения обязательных требований, </w:t>
      </w:r>
      <w:r w:rsidRPr="009951DF">
        <w:rPr>
          <w:sz w:val="28"/>
          <w:szCs w:val="28"/>
        </w:rPr>
        <w:t>уполномоченн</w:t>
      </w:r>
      <w:r>
        <w:rPr>
          <w:sz w:val="28"/>
          <w:szCs w:val="28"/>
        </w:rPr>
        <w:t>ое</w:t>
      </w:r>
      <w:r w:rsidRPr="009951DF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>ое</w:t>
      </w:r>
      <w:r w:rsidRPr="009951DF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9951DF">
        <w:rPr>
          <w:sz w:val="28"/>
          <w:szCs w:val="28"/>
        </w:rPr>
        <w:t xml:space="preserve"> Контрольного органа</w:t>
      </w:r>
      <w:r w:rsidRPr="00E8723E">
        <w:rPr>
          <w:sz w:val="28"/>
          <w:szCs w:val="28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:rsidR="00022D43" w:rsidRPr="00570E30" w:rsidRDefault="00022D43" w:rsidP="00DD166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4.8.9. </w:t>
      </w:r>
      <w:r w:rsidRPr="00E8723E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Pr="00570E30">
        <w:rPr>
          <w:sz w:val="28"/>
          <w:szCs w:val="28"/>
        </w:rPr>
        <w:t xml:space="preserve">подпунктами </w:t>
      </w:r>
      <w:r>
        <w:rPr>
          <w:sz w:val="28"/>
          <w:szCs w:val="28"/>
        </w:rPr>
        <w:t>2</w:t>
      </w:r>
      <w:r w:rsidRPr="00570E30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570E30">
        <w:rPr>
          <w:sz w:val="28"/>
          <w:szCs w:val="28"/>
        </w:rPr>
        <w:t xml:space="preserve">, </w:t>
      </w:r>
      <w:r>
        <w:rPr>
          <w:sz w:val="28"/>
          <w:szCs w:val="28"/>
        </w:rPr>
        <w:t>6</w:t>
      </w:r>
      <w:r w:rsidRPr="00570E30">
        <w:rPr>
          <w:sz w:val="28"/>
          <w:szCs w:val="28"/>
        </w:rPr>
        <w:t xml:space="preserve"> пункта 4.1.3. и пунктом 4.4.</w:t>
      </w:r>
      <w:r>
        <w:rPr>
          <w:sz w:val="28"/>
          <w:szCs w:val="28"/>
        </w:rPr>
        <w:t>7</w:t>
      </w:r>
      <w:r w:rsidRPr="00570E30">
        <w:rPr>
          <w:sz w:val="28"/>
          <w:szCs w:val="28"/>
        </w:rPr>
        <w:t xml:space="preserve"> настоящего Положения.</w:t>
      </w:r>
    </w:p>
    <w:p w:rsidR="00022D43" w:rsidRDefault="00022D43" w:rsidP="00FD6E6A">
      <w:pPr>
        <w:pStyle w:val="ConsPlusNormal"/>
        <w:ind w:firstLine="540"/>
        <w:jc w:val="both"/>
        <w:rPr>
          <w:rFonts w:cs="Arial"/>
          <w:sz w:val="28"/>
          <w:szCs w:val="28"/>
        </w:rPr>
      </w:pPr>
      <w:r w:rsidRPr="00570E30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570E30">
        <w:rPr>
          <w:sz w:val="28"/>
          <w:szCs w:val="28"/>
        </w:rPr>
        <w:t>. Контрольные действия, предусмотренные пунктом 4.</w:t>
      </w:r>
      <w:r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570E30">
        <w:rPr>
          <w:sz w:val="28"/>
          <w:szCs w:val="28"/>
        </w:rPr>
        <w:t xml:space="preserve"> настоящего Положения, осуществляются в соответствии с пунктами 4.5.9</w:t>
      </w:r>
      <w:r>
        <w:rPr>
          <w:sz w:val="28"/>
          <w:szCs w:val="28"/>
        </w:rPr>
        <w:t xml:space="preserve"> - 4.5.12, </w:t>
      </w:r>
      <w:r w:rsidRPr="00570E30">
        <w:rPr>
          <w:sz w:val="28"/>
          <w:szCs w:val="28"/>
        </w:rPr>
        <w:t>4.6.10, 4.6.11 настоящего Положения.</w:t>
      </w:r>
    </w:p>
    <w:p w:rsidR="00022D43" w:rsidRPr="00E8723E" w:rsidRDefault="00022D43" w:rsidP="00570E30">
      <w:pPr>
        <w:pStyle w:val="ConsPlusNormal"/>
        <w:ind w:firstLine="540"/>
        <w:rPr>
          <w:rFonts w:cs="Arial"/>
          <w:sz w:val="28"/>
          <w:szCs w:val="28"/>
        </w:rPr>
      </w:pPr>
    </w:p>
    <w:p w:rsidR="00022D43" w:rsidRDefault="00022D43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Досудебное обжалование</w:t>
      </w:r>
    </w:p>
    <w:p w:rsidR="00022D43" w:rsidRDefault="00022D43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2D43" w:rsidRDefault="00022D4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должностных лиц Контрольного органа (далее также – должностные лица):</w:t>
      </w:r>
    </w:p>
    <w:p w:rsidR="00022D43" w:rsidRPr="00596A7D" w:rsidRDefault="00022D43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:rsidR="00022D43" w:rsidRPr="00596A7D" w:rsidRDefault="00022D43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022D43" w:rsidRPr="00596A7D" w:rsidRDefault="00022D43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:rsidR="00022D43" w:rsidRPr="00596A7D" w:rsidRDefault="00022D43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022D43" w:rsidRPr="00596A7D" w:rsidRDefault="00022D43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022D43" w:rsidRDefault="00022D43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>
        <w:rPr>
          <w:rFonts w:ascii="Times New Roman" w:hAnsi="Times New Roman" w:cs="Times New Roman"/>
          <w:sz w:val="28"/>
          <w:szCs w:val="28"/>
        </w:rPr>
        <w:t>Положением и Законом № 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:rsidR="00022D43" w:rsidRDefault="00022D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услуг, за исключением случая, предусмотренного частью 1.1 статьи 40 Закона №248-ФЗ.</w:t>
      </w:r>
    </w:p>
    <w:p w:rsidR="00022D43" w:rsidRDefault="00022D43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1" w:name="Par374"/>
      <w:bookmarkEnd w:id="11"/>
    </w:p>
    <w:p w:rsidR="00022D43" w:rsidRDefault="00022D43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57193">
        <w:rPr>
          <w:rFonts w:ascii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57193">
        <w:rPr>
          <w:rFonts w:ascii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57193">
        <w:rPr>
          <w:rFonts w:ascii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57193">
        <w:rPr>
          <w:rFonts w:ascii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hAnsi="Times New Roman" w:cs="Times New Roman"/>
          <w:sz w:val="28"/>
          <w:szCs w:val="28"/>
        </w:rPr>
        <w:t xml:space="preserve">статьи 40 Закона № 248-ФЗ. </w:t>
      </w:r>
    </w:p>
    <w:p w:rsidR="00022D43" w:rsidRDefault="00022D43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2" w:name="Par375"/>
      <w:bookmarkEnd w:id="12"/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3" w:name="Par377"/>
      <w:bookmarkEnd w:id="13"/>
    </w:p>
    <w:p w:rsidR="00022D43" w:rsidRDefault="00022D43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4" w:name="Par379"/>
      <w:bookmarkEnd w:id="14"/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:rsidR="00022D43" w:rsidRDefault="00022D43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022D43" w:rsidRDefault="00022D4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383"/>
      <w:bookmarkEnd w:id="15"/>
      <w:r>
        <w:rPr>
          <w:rFonts w:ascii="Times New Roman" w:hAnsi="Times New Roman" w:cs="Times New Roman"/>
          <w:sz w:val="28"/>
          <w:szCs w:val="28"/>
        </w:rPr>
        <w:t>5.9. Жалоба должна содержать: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022D43" w:rsidRDefault="00022D43">
      <w:pPr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022D43" w:rsidRDefault="00022D43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 основания и доводы, на основании которых контролируемое лицо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:rsidR="00022D43" w:rsidRPr="0010547A" w:rsidRDefault="00022D43" w:rsidP="001054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390"/>
      <w:bookmarkEnd w:id="16"/>
      <w:r w:rsidRPr="0010547A">
        <w:rPr>
          <w:rFonts w:ascii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hAnsi="Times New Roman" w:cs="Times New Roman"/>
          <w:sz w:val="28"/>
          <w:szCs w:val="28"/>
        </w:rPr>
        <w:t xml:space="preserve">пунктами 1 - 3 </w:t>
      </w:r>
      <w:r>
        <w:rPr>
          <w:rFonts w:ascii="Times New Roman" w:hAnsi="Times New Roman" w:cs="Times New Roman"/>
          <w:sz w:val="28"/>
          <w:szCs w:val="28"/>
        </w:rPr>
        <w:t>пункта 5.1. настоящего Положения.</w:t>
      </w:r>
    </w:p>
    <w:p w:rsidR="00022D43" w:rsidRDefault="00022D43" w:rsidP="001054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47A">
        <w:rPr>
          <w:rFonts w:ascii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022D43" w:rsidRDefault="00022D43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тентификации».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022D43" w:rsidRDefault="00022D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:rsidR="00022D43" w:rsidRDefault="00022D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022D43" w:rsidRDefault="00022D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022D43" w:rsidRDefault="00022D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:rsidR="00022D43" w:rsidRDefault="00022D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022D43" w:rsidRDefault="00022D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022D43" w:rsidRDefault="00022D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022D43" w:rsidRDefault="00022D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:rsidR="00022D43" w:rsidRDefault="00022D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022D43" w:rsidRDefault="00022D43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:rsidR="00022D43" w:rsidRDefault="00022D43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022D43" w:rsidRDefault="00022D4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:rsidR="00022D43" w:rsidRDefault="00022D4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15 рабочих дней со дня ее регистрации </w:t>
      </w:r>
      <w:r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:rsidR="00022D43" w:rsidRPr="00B15BFF" w:rsidRDefault="00022D4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:rsidR="00022D43" w:rsidRDefault="00022D43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022D43" w:rsidRDefault="00022D4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022D43" w:rsidRDefault="00022D43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022D43" w:rsidRDefault="00022D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022D43" w:rsidRDefault="00022D4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оставляет жалобу без удовлетворения;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022D43" w:rsidRDefault="00022D43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4) признает действия (бездействие) должностных лиц Контрольного органа незаконными и выносит решение по существу, в том числе об осуществлении при необходимости определенных действий.</w:t>
      </w:r>
    </w:p>
    <w:p w:rsidR="00022D43" w:rsidRDefault="00022D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принятия.</w:t>
      </w:r>
    </w:p>
    <w:p w:rsidR="00022D43" w:rsidRDefault="00022D4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022D43" w:rsidRPr="00793B86" w:rsidRDefault="00022D43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:rsidR="00022D43" w:rsidRPr="00793B86" w:rsidRDefault="00022D43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793B86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:rsidR="00022D43" w:rsidRDefault="00022D4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022D43" w:rsidRDefault="00022D4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022D43" w:rsidRDefault="00022D4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022D43" w:rsidRDefault="00022D4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276A9A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22D43" w:rsidRDefault="00022D4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022D43" w:rsidRPr="002C4EFB" w:rsidRDefault="00022D43" w:rsidP="002C4EFB">
      <w:pPr>
        <w:widowControl/>
        <w:ind w:left="4536"/>
        <w:jc w:val="right"/>
        <w:rPr>
          <w:sz w:val="24"/>
          <w:szCs w:val="24"/>
        </w:rPr>
      </w:pPr>
      <w:r w:rsidRPr="002C4EF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22D43" w:rsidRPr="002C4EFB" w:rsidRDefault="00022D43" w:rsidP="002C4EFB">
      <w:pPr>
        <w:widowControl/>
        <w:ind w:left="453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4EFB">
        <w:rPr>
          <w:rFonts w:ascii="Times New Roman" w:hAnsi="Times New Roman" w:cs="Times New Roman"/>
          <w:sz w:val="24"/>
          <w:szCs w:val="24"/>
        </w:rPr>
        <w:t xml:space="preserve">к Положению о муниципальном контроле в сфере благоустройства в </w:t>
      </w:r>
      <w:r>
        <w:rPr>
          <w:rFonts w:ascii="Times New Roman" w:hAnsi="Times New Roman" w:cs="Times New Roman"/>
          <w:sz w:val="24"/>
          <w:szCs w:val="24"/>
        </w:rPr>
        <w:t>Купцовском</w:t>
      </w:r>
      <w:r w:rsidRPr="002C4EFB">
        <w:rPr>
          <w:rFonts w:ascii="Times New Roman" w:hAnsi="Times New Roman" w:cs="Times New Roman"/>
          <w:sz w:val="24"/>
          <w:szCs w:val="24"/>
        </w:rPr>
        <w:t xml:space="preserve"> сельском поселении Котовского муниципального района Волгоградской области</w:t>
      </w:r>
    </w:p>
    <w:p w:rsidR="00022D43" w:rsidRDefault="00022D43">
      <w:pPr>
        <w:widowControl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:rsidR="00022D43" w:rsidRDefault="00022D43">
      <w:pPr>
        <w:pStyle w:val="ConsPlusNormal"/>
        <w:jc w:val="right"/>
        <w:rPr>
          <w:rFonts w:cs="Arial"/>
          <w:b/>
          <w:bCs/>
          <w:sz w:val="28"/>
          <w:szCs w:val="28"/>
          <w:shd w:val="clear" w:color="auto" w:fill="F1C100"/>
        </w:rPr>
      </w:pPr>
    </w:p>
    <w:p w:rsidR="00022D43" w:rsidRDefault="00022D43">
      <w:pPr>
        <w:pStyle w:val="ConsPlusNormal"/>
        <w:ind w:firstLine="0"/>
        <w:jc w:val="center"/>
        <w:rPr>
          <w:rFonts w:cs="Arial"/>
          <w:sz w:val="28"/>
          <w:szCs w:val="28"/>
        </w:rPr>
      </w:pPr>
      <w:r>
        <w:rPr>
          <w:b/>
          <w:bCs/>
          <w:sz w:val="28"/>
          <w:szCs w:val="28"/>
        </w:rPr>
        <w:t>Перечень должностных лиц администрации Купцовского</w:t>
      </w:r>
      <w:r w:rsidRPr="00512604">
        <w:rPr>
          <w:b/>
          <w:bCs/>
          <w:sz w:val="28"/>
          <w:szCs w:val="28"/>
        </w:rPr>
        <w:t xml:space="preserve"> сельско</w:t>
      </w:r>
      <w:r>
        <w:rPr>
          <w:b/>
          <w:bCs/>
          <w:sz w:val="28"/>
          <w:szCs w:val="28"/>
        </w:rPr>
        <w:t>го</w:t>
      </w:r>
      <w:r w:rsidRPr="00512604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я</w:t>
      </w:r>
      <w:r w:rsidRPr="00512604">
        <w:rPr>
          <w:b/>
          <w:bCs/>
          <w:sz w:val="28"/>
          <w:szCs w:val="28"/>
        </w:rPr>
        <w:t xml:space="preserve"> </w:t>
      </w:r>
      <w:r w:rsidRPr="002546A6">
        <w:rPr>
          <w:b/>
          <w:bCs/>
          <w:sz w:val="28"/>
          <w:szCs w:val="28"/>
        </w:rPr>
        <w:t xml:space="preserve">Котовского </w:t>
      </w:r>
      <w:r w:rsidRPr="000E4552">
        <w:rPr>
          <w:b/>
          <w:bCs/>
          <w:sz w:val="28"/>
          <w:szCs w:val="28"/>
        </w:rPr>
        <w:t xml:space="preserve">муниципального </w:t>
      </w:r>
      <w:r w:rsidRPr="00512604">
        <w:rPr>
          <w:b/>
          <w:bCs/>
          <w:sz w:val="28"/>
          <w:szCs w:val="28"/>
        </w:rPr>
        <w:t xml:space="preserve">района </w:t>
      </w:r>
      <w:r>
        <w:rPr>
          <w:b/>
          <w:bCs/>
          <w:sz w:val="28"/>
          <w:szCs w:val="28"/>
        </w:rPr>
        <w:t>Волгоградск</w:t>
      </w:r>
      <w:r w:rsidRPr="00512604">
        <w:rPr>
          <w:b/>
          <w:bCs/>
          <w:sz w:val="28"/>
          <w:szCs w:val="28"/>
        </w:rPr>
        <w:t>ой области</w:t>
      </w:r>
      <w:r>
        <w:rPr>
          <w:b/>
          <w:bCs/>
          <w:sz w:val="28"/>
          <w:szCs w:val="28"/>
        </w:rPr>
        <w:t>, уполномоченных на осуществление муниципального контроля в сфере благоустройства</w:t>
      </w:r>
    </w:p>
    <w:p w:rsidR="00022D43" w:rsidRDefault="00022D43">
      <w:pPr>
        <w:pStyle w:val="ConsPlusNormal"/>
        <w:ind w:firstLine="0"/>
        <w:jc w:val="center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jc w:val="center"/>
        <w:rPr>
          <w:rFonts w:cs="Arial"/>
          <w:sz w:val="28"/>
          <w:szCs w:val="28"/>
        </w:rPr>
      </w:pPr>
    </w:p>
    <w:p w:rsidR="00022D43" w:rsidRDefault="00022D43" w:rsidP="002C4EF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1. Специалист – Панфилова Зинаида Михайловна;</w:t>
      </w:r>
    </w:p>
    <w:p w:rsidR="00022D43" w:rsidRDefault="00022D43" w:rsidP="002C4EF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2. Главный специалист по общим вопросам – Горбунова Татьяна Борисовна;</w:t>
      </w:r>
    </w:p>
    <w:p w:rsidR="00022D43" w:rsidRDefault="00022D43" w:rsidP="002C4EF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3.Главный специалист экономист – Пономарёва Наталья Александровна.</w:t>
      </w:r>
    </w:p>
    <w:p w:rsidR="00022D43" w:rsidRDefault="00022D43" w:rsidP="002C4EFB">
      <w:pPr>
        <w:pStyle w:val="ConsPlusNormal"/>
        <w:jc w:val="both"/>
        <w:rPr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 w:rsidP="00276A9A">
      <w:pPr>
        <w:widowControl/>
        <w:rPr>
          <w:rFonts w:ascii="Times New Roman" w:eastAsia="Times New Roman" w:hAnsi="Times New Roman"/>
          <w:color w:val="auto"/>
          <w:sz w:val="28"/>
          <w:szCs w:val="28"/>
        </w:rPr>
      </w:pPr>
    </w:p>
    <w:p w:rsidR="00022D43" w:rsidRDefault="00022D43" w:rsidP="00276A9A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132ED1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022D43" w:rsidRPr="002C4EFB" w:rsidRDefault="00022D43" w:rsidP="00132ED1">
      <w:pPr>
        <w:widowControl/>
        <w:ind w:left="4536"/>
        <w:jc w:val="right"/>
        <w:rPr>
          <w:sz w:val="24"/>
          <w:szCs w:val="24"/>
        </w:rPr>
      </w:pPr>
      <w:r w:rsidRPr="002C4EF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22D43" w:rsidRPr="002C4EFB" w:rsidRDefault="00022D43" w:rsidP="00132ED1">
      <w:pPr>
        <w:widowControl/>
        <w:ind w:left="453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4EFB">
        <w:rPr>
          <w:rFonts w:ascii="Times New Roman" w:hAnsi="Times New Roman" w:cs="Times New Roman"/>
          <w:sz w:val="24"/>
          <w:szCs w:val="24"/>
        </w:rPr>
        <w:t xml:space="preserve">к Положению о муниципальном контроле в сфере благоустройства в </w:t>
      </w:r>
      <w:r>
        <w:rPr>
          <w:rFonts w:ascii="Times New Roman" w:hAnsi="Times New Roman" w:cs="Times New Roman"/>
          <w:sz w:val="24"/>
          <w:szCs w:val="24"/>
        </w:rPr>
        <w:t>Купцовском</w:t>
      </w:r>
      <w:r w:rsidRPr="002C4EFB">
        <w:rPr>
          <w:rFonts w:ascii="Times New Roman" w:hAnsi="Times New Roman" w:cs="Times New Roman"/>
          <w:sz w:val="24"/>
          <w:szCs w:val="24"/>
        </w:rPr>
        <w:t xml:space="preserve"> сельском поселении Котовского муниципального района Волгоградской области</w:t>
      </w: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Default="00022D43">
      <w:pPr>
        <w:pStyle w:val="ConsPlusNormal"/>
        <w:ind w:left="-284" w:firstLine="284"/>
        <w:rPr>
          <w:rFonts w:cs="Arial"/>
          <w:sz w:val="28"/>
          <w:szCs w:val="28"/>
        </w:rPr>
      </w:pPr>
    </w:p>
    <w:p w:rsidR="00022D43" w:rsidRPr="008F51C2" w:rsidRDefault="00022D43" w:rsidP="008F51C2">
      <w:pPr>
        <w:suppressAutoHyphens w:val="0"/>
        <w:spacing w:line="240" w:lineRule="exact"/>
        <w:jc w:val="center"/>
        <w:rPr>
          <w:rFonts w:ascii="Times New Roman" w:hAnsi="Times New Roman" w:cs="Times New Roman"/>
          <w:sz w:val="24"/>
          <w:szCs w:val="24"/>
          <w:shd w:val="clear" w:color="auto" w:fill="F1C100"/>
          <w:lang w:eastAsia="ru-RU"/>
        </w:rPr>
      </w:pPr>
      <w:r w:rsidRPr="008F51C2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Критерии отнесения объектов контроля </w:t>
      </w:r>
      <w:r w:rsidRPr="008F51C2">
        <w:rPr>
          <w:rFonts w:ascii="Times New Roman" w:hAnsi="Times New Roman" w:cs="Times New Roman"/>
          <w:sz w:val="28"/>
          <w:szCs w:val="28"/>
          <w:lang w:eastAsia="ru-RU"/>
        </w:rPr>
        <w:t>к категориям риска в рамках ос</w:t>
      </w:r>
      <w:r w:rsidRPr="008F51C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8F51C2">
        <w:rPr>
          <w:rFonts w:ascii="Times New Roman" w:hAnsi="Times New Roman" w:cs="Times New Roman"/>
          <w:sz w:val="28"/>
          <w:szCs w:val="28"/>
          <w:lang w:eastAsia="ru-RU"/>
        </w:rPr>
        <w:t>ществления муниципального контроля</w:t>
      </w:r>
      <w:r w:rsidRPr="008F51C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8F51C2">
        <w:rPr>
          <w:rFonts w:ascii="Times New Roman" w:hAnsi="Times New Roman" w:cs="Times New Roman"/>
          <w:sz w:val="28"/>
          <w:szCs w:val="28"/>
          <w:lang w:eastAsia="ru-RU"/>
        </w:rPr>
        <w:t>в сфере благоустройства</w:t>
      </w:r>
    </w:p>
    <w:p w:rsidR="00022D43" w:rsidRPr="008F51C2" w:rsidRDefault="00022D43" w:rsidP="008F51C2">
      <w:pPr>
        <w:suppressAutoHyphens w:val="0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1C100"/>
          <w:lang w:eastAsia="ru-RU"/>
        </w:rPr>
      </w:pPr>
    </w:p>
    <w:tbl>
      <w:tblPr>
        <w:tblW w:w="948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44"/>
        <w:gridCol w:w="6857"/>
        <w:gridCol w:w="1985"/>
      </w:tblGrid>
      <w:tr w:rsidR="00022D43" w:rsidRPr="008F51C2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22D43" w:rsidRPr="008F51C2" w:rsidRDefault="00022D43" w:rsidP="008F51C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22D43" w:rsidRPr="008F51C2" w:rsidRDefault="00022D43" w:rsidP="00132ED1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Объекты муниципального контроля в сфере благоустройства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Купцовском</w:t>
            </w:r>
            <w:r w:rsidRPr="005313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 </w:t>
            </w:r>
            <w:r w:rsidRPr="00DB03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Котовского</w:t>
            </w:r>
            <w:r>
              <w:t xml:space="preserve"> </w:t>
            </w:r>
            <w:r w:rsidRPr="000E2B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DB03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13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Волгоградск</w:t>
            </w:r>
            <w:r w:rsidRPr="005313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22D43" w:rsidRPr="008F51C2" w:rsidRDefault="00022D43" w:rsidP="008F51C2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022D43" w:rsidRPr="008F51C2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22D43" w:rsidRPr="008F51C2" w:rsidRDefault="00022D43" w:rsidP="008F51C2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22D43" w:rsidRPr="008F51C2" w:rsidRDefault="00022D43" w:rsidP="008F51C2">
            <w:pPr>
              <w:suppressAutoHyphens w:val="0"/>
              <w:ind w:firstLine="345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наказания юридическому лицу, его должностным лицам или индивидуальному предпринимателю за совершение адм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нистративного правонарушения, связанного с нарушением тр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бований Правил благоустройства</w:t>
            </w:r>
            <w:r w:rsidRPr="00094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22D43" w:rsidRPr="008F51C2" w:rsidRDefault="00022D43" w:rsidP="008F51C2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022D43" w:rsidRPr="008F51C2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22D43" w:rsidRPr="008F51C2" w:rsidRDefault="00022D43" w:rsidP="008F51C2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22D43" w:rsidRPr="008F51C2" w:rsidRDefault="00022D43" w:rsidP="008F51C2">
            <w:pPr>
              <w:suppressAutoHyphens w:val="0"/>
              <w:ind w:firstLine="34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трех лет на дату принятия реш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видуального предпринимателя к категории риска предписания, не исполненного в срок, установленный предписанием, выда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ным по факту несоблюдения требований Правил благоустро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22D43" w:rsidRPr="008F51C2" w:rsidRDefault="00022D43" w:rsidP="008F51C2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022D43" w:rsidRPr="008F51C2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22D43" w:rsidRPr="008F51C2" w:rsidRDefault="00022D43" w:rsidP="008F51C2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22D43" w:rsidRPr="008F51C2" w:rsidRDefault="00022D43" w:rsidP="008F51C2">
            <w:pPr>
              <w:suppressAutoHyphens w:val="0"/>
              <w:ind w:firstLine="34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пяти лет на дату принятия реш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22D43" w:rsidRPr="008F51C2" w:rsidRDefault="00022D43" w:rsidP="008F51C2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022D43" w:rsidRPr="008F51C2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22D43" w:rsidRPr="008F51C2" w:rsidRDefault="00022D43" w:rsidP="008F51C2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22D43" w:rsidRPr="008F51C2" w:rsidRDefault="00022D43" w:rsidP="008F51C2">
            <w:pPr>
              <w:suppressAutoHyphens w:val="0"/>
              <w:ind w:firstLine="34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22D43" w:rsidRPr="008F51C2" w:rsidRDefault="00022D43" w:rsidP="008F51C2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:rsidR="00022D43" w:rsidRDefault="00022D43">
      <w:pPr>
        <w:pStyle w:val="ConsPlusNormal"/>
        <w:jc w:val="both"/>
        <w:rPr>
          <w:rFonts w:cs="Arial"/>
        </w:rPr>
      </w:pPr>
    </w:p>
    <w:p w:rsidR="00022D43" w:rsidRPr="00276A9A" w:rsidRDefault="00022D43" w:rsidP="00276A9A"/>
    <w:p w:rsidR="00022D43" w:rsidRPr="00276A9A" w:rsidRDefault="00022D43" w:rsidP="00276A9A"/>
    <w:p w:rsidR="00022D43" w:rsidRPr="00276A9A" w:rsidRDefault="00022D43" w:rsidP="00276A9A"/>
    <w:p w:rsidR="00022D43" w:rsidRPr="00276A9A" w:rsidRDefault="00022D43" w:rsidP="00276A9A"/>
    <w:p w:rsidR="00022D43" w:rsidRDefault="00022D43">
      <w:pPr>
        <w:pStyle w:val="ConsPlusNormal"/>
        <w:jc w:val="both"/>
        <w:rPr>
          <w:rFonts w:cs="Arial"/>
        </w:rPr>
      </w:pPr>
    </w:p>
    <w:p w:rsidR="00022D43" w:rsidRDefault="00022D43">
      <w:pPr>
        <w:pStyle w:val="ConsPlusNormal"/>
        <w:jc w:val="both"/>
        <w:rPr>
          <w:rFonts w:cs="Arial"/>
        </w:rPr>
      </w:pPr>
    </w:p>
    <w:p w:rsidR="00022D43" w:rsidRDefault="00022D43">
      <w:pPr>
        <w:pStyle w:val="ConsPlusNormal"/>
        <w:jc w:val="both"/>
        <w:rPr>
          <w:rFonts w:cs="Arial"/>
          <w:sz w:val="28"/>
          <w:szCs w:val="28"/>
        </w:rPr>
      </w:pPr>
    </w:p>
    <w:p w:rsidR="00022D43" w:rsidRDefault="00022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Pr="002C4EFB" w:rsidRDefault="00022D43" w:rsidP="00A26F54">
      <w:pPr>
        <w:widowControl/>
        <w:ind w:left="4536"/>
        <w:jc w:val="right"/>
        <w:rPr>
          <w:sz w:val="24"/>
          <w:szCs w:val="24"/>
        </w:rPr>
      </w:pPr>
      <w:r w:rsidRPr="002C4EF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022D43" w:rsidRPr="002C4EFB" w:rsidRDefault="00022D43" w:rsidP="00A26F54">
      <w:pPr>
        <w:widowControl/>
        <w:ind w:left="453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4EFB">
        <w:rPr>
          <w:rFonts w:ascii="Times New Roman" w:hAnsi="Times New Roman" w:cs="Times New Roman"/>
          <w:sz w:val="24"/>
          <w:szCs w:val="24"/>
        </w:rPr>
        <w:t xml:space="preserve">к Положению о муниципальном контроле в сфере благоустройства в </w:t>
      </w:r>
      <w:r>
        <w:rPr>
          <w:rFonts w:ascii="Times New Roman" w:hAnsi="Times New Roman" w:cs="Times New Roman"/>
          <w:sz w:val="24"/>
          <w:szCs w:val="24"/>
        </w:rPr>
        <w:t>Купцовском</w:t>
      </w:r>
      <w:r w:rsidRPr="002C4EFB">
        <w:rPr>
          <w:rFonts w:ascii="Times New Roman" w:hAnsi="Times New Roman" w:cs="Times New Roman"/>
          <w:sz w:val="24"/>
          <w:szCs w:val="24"/>
        </w:rPr>
        <w:t xml:space="preserve"> сельском поселении Котовского муниципального района Волгоградской области</w:t>
      </w:r>
    </w:p>
    <w:p w:rsidR="00022D43" w:rsidRDefault="00022D4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22D43" w:rsidRDefault="00022D43">
      <w:pPr>
        <w:pStyle w:val="ConsPlusNormal"/>
        <w:spacing w:line="240" w:lineRule="exact"/>
        <w:jc w:val="center"/>
        <w:rPr>
          <w:rFonts w:cs="Arial"/>
          <w:sz w:val="28"/>
          <w:szCs w:val="28"/>
          <w:shd w:val="clear" w:color="auto" w:fill="F1C100"/>
          <w:vertAlign w:val="superscript"/>
        </w:rPr>
      </w:pPr>
    </w:p>
    <w:p w:rsidR="00022D43" w:rsidRDefault="00022D4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:rsidR="00022D43" w:rsidRDefault="00022D43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Индикаторы риска нарушения обязательных требований, </w:t>
      </w:r>
    </w:p>
    <w:p w:rsidR="00022D43" w:rsidRDefault="00022D43" w:rsidP="00472D68">
      <w:pPr>
        <w:autoSpaceDE w:val="0"/>
        <w:ind w:firstLine="539"/>
        <w:jc w:val="center"/>
        <w:rPr>
          <w:rStyle w:val="FootnoteCharacters"/>
          <w:rFonts w:ascii="Times New Roman" w:eastAsia="Source Han Serif C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eastAsia="Source Han Serif CN" w:hAnsi="Times New Roman" w:cs="Times New Roman"/>
          <w:color w:val="FF0000"/>
          <w:sz w:val="28"/>
          <w:szCs w:val="28"/>
        </w:rPr>
        <w:t xml:space="preserve"> </w:t>
      </w:r>
    </w:p>
    <w:p w:rsidR="00022D43" w:rsidRDefault="00022D43" w:rsidP="00472D68">
      <w:pPr>
        <w:autoSpaceDE w:val="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FootnoteCharacters"/>
          <w:rFonts w:ascii="Times New Roman" w:eastAsia="Source Han Serif C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22D43" w:rsidRDefault="00022D43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</w:p>
    <w:p w:rsidR="00022D43" w:rsidRDefault="00022D43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</w:p>
    <w:p w:rsidR="00022D43" w:rsidRPr="008229B5" w:rsidRDefault="00022D43" w:rsidP="008229B5">
      <w:pPr>
        <w:tabs>
          <w:tab w:val="left" w:pos="4820"/>
        </w:tabs>
        <w:autoSpaceDE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hAnsi="Times New Roman" w:cs="Times New Roman"/>
          <w:color w:val="auto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:rsidR="00022D43" w:rsidRPr="00965FF0" w:rsidRDefault="00022D43" w:rsidP="00965FF0">
      <w:pPr>
        <w:tabs>
          <w:tab w:val="left" w:pos="4820"/>
        </w:tabs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hAnsi="Times New Roman" w:cs="Times New Roman"/>
          <w:color w:val="auto"/>
          <w:sz w:val="28"/>
          <w:szCs w:val="28"/>
        </w:rPr>
        <w:t xml:space="preserve">        1. </w:t>
      </w:r>
      <w:proofErr w:type="gramStart"/>
      <w:r w:rsidRPr="008229B5">
        <w:rPr>
          <w:rFonts w:ascii="Times New Roman" w:hAnsi="Times New Roman" w:cs="Times New Roman"/>
          <w:color w:val="auto"/>
          <w:sz w:val="28"/>
          <w:szCs w:val="28"/>
        </w:rPr>
        <w:t xml:space="preserve">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 из средств массовой информации, о наличии </w:t>
      </w:r>
      <w:r w:rsidRPr="00965FF0">
        <w:rPr>
          <w:rFonts w:ascii="Times New Roman" w:hAnsi="Times New Roman" w:cs="Times New Roman"/>
          <w:color w:val="auto"/>
          <w:sz w:val="28"/>
          <w:szCs w:val="28"/>
        </w:rPr>
        <w:t xml:space="preserve">признаков несоблюдения обязательных требований, установленных Правилами благоустройства территории </w:t>
      </w:r>
      <w:r>
        <w:rPr>
          <w:rFonts w:ascii="Times New Roman" w:hAnsi="Times New Roman" w:cs="Times New Roman"/>
          <w:color w:val="auto"/>
          <w:sz w:val="28"/>
          <w:szCs w:val="28"/>
        </w:rPr>
        <w:t>Купцовского</w:t>
      </w:r>
      <w:r w:rsidRPr="00965FF0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Котовского муниципального района Волгоградской области.</w:t>
      </w:r>
      <w:proofErr w:type="gramEnd"/>
    </w:p>
    <w:p w:rsidR="00022D43" w:rsidRPr="00965FF0" w:rsidRDefault="00022D43" w:rsidP="00965FF0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 w:rsidRPr="00965FF0">
        <w:rPr>
          <w:sz w:val="28"/>
          <w:szCs w:val="28"/>
        </w:rPr>
        <w:t>2. Отсутствие сведений об окончании земляных работ по истечении 30 дней со дня окончания срока действия разрешения на их проведение.</w:t>
      </w:r>
    </w:p>
    <w:p w:rsidR="00022D43" w:rsidRPr="00965FF0" w:rsidRDefault="00022D43" w:rsidP="00965FF0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 w:rsidRPr="00965FF0">
        <w:rPr>
          <w:sz w:val="28"/>
          <w:szCs w:val="28"/>
        </w:rPr>
        <w:t>3. Повторное в течение двух месяцев выявление при проведении ко</w:t>
      </w:r>
      <w:r w:rsidRPr="00965FF0">
        <w:rPr>
          <w:sz w:val="28"/>
          <w:szCs w:val="28"/>
        </w:rPr>
        <w:t>н</w:t>
      </w:r>
      <w:r w:rsidRPr="00965FF0">
        <w:rPr>
          <w:sz w:val="28"/>
          <w:szCs w:val="28"/>
        </w:rPr>
        <w:t>трольного мероприятия без взаимодействия с контролируемым лицом пр</w:t>
      </w:r>
      <w:r w:rsidRPr="00965FF0">
        <w:rPr>
          <w:sz w:val="28"/>
          <w:szCs w:val="28"/>
        </w:rPr>
        <w:t>и</w:t>
      </w:r>
      <w:r w:rsidRPr="00965FF0">
        <w:rPr>
          <w:sz w:val="28"/>
          <w:szCs w:val="28"/>
        </w:rPr>
        <w:t>знаков нарушений одних и тех же обязательных требований, установле</w:t>
      </w:r>
      <w:r w:rsidRPr="00965FF0">
        <w:rPr>
          <w:sz w:val="28"/>
          <w:szCs w:val="28"/>
        </w:rPr>
        <w:t>н</w:t>
      </w:r>
      <w:r w:rsidRPr="00965FF0">
        <w:rPr>
          <w:sz w:val="28"/>
          <w:szCs w:val="28"/>
        </w:rPr>
        <w:t xml:space="preserve">ных Правилами благоустройства территории </w:t>
      </w:r>
      <w:r>
        <w:rPr>
          <w:sz w:val="28"/>
          <w:szCs w:val="28"/>
        </w:rPr>
        <w:t>Купцовского</w:t>
      </w:r>
      <w:r w:rsidRPr="00965FF0">
        <w:rPr>
          <w:sz w:val="28"/>
          <w:szCs w:val="28"/>
        </w:rPr>
        <w:t xml:space="preserve"> сельского пос</w:t>
      </w:r>
      <w:r w:rsidRPr="00965FF0">
        <w:rPr>
          <w:sz w:val="28"/>
          <w:szCs w:val="28"/>
        </w:rPr>
        <w:t>е</w:t>
      </w:r>
      <w:r w:rsidRPr="00965FF0">
        <w:rPr>
          <w:sz w:val="28"/>
          <w:szCs w:val="28"/>
        </w:rPr>
        <w:t>ления Котовского муниципального района Волгоградской области, на о</w:t>
      </w:r>
      <w:r w:rsidRPr="00965FF0">
        <w:rPr>
          <w:sz w:val="28"/>
          <w:szCs w:val="28"/>
        </w:rPr>
        <w:t>д</w:t>
      </w:r>
      <w:r w:rsidRPr="00965FF0">
        <w:rPr>
          <w:sz w:val="28"/>
          <w:szCs w:val="28"/>
        </w:rPr>
        <w:t xml:space="preserve">ном и том же объекте муниципального контроля. </w:t>
      </w:r>
    </w:p>
    <w:p w:rsidR="00022D43" w:rsidRPr="00965FF0" w:rsidRDefault="00022D43" w:rsidP="00965FF0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</w:p>
    <w:p w:rsidR="00022D43" w:rsidRDefault="00022D43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</w:p>
    <w:p w:rsidR="00022D43" w:rsidRDefault="00022D43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</w:p>
    <w:p w:rsidR="00022D43" w:rsidRDefault="00022D43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</w:p>
    <w:p w:rsidR="00022D43" w:rsidRDefault="00022D43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</w:p>
    <w:p w:rsidR="00022D43" w:rsidRDefault="00022D43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</w:p>
    <w:p w:rsidR="00022D43" w:rsidRDefault="00022D43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</w:p>
    <w:p w:rsidR="00022D43" w:rsidRDefault="00022D43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</w:p>
    <w:p w:rsidR="00022D43" w:rsidRDefault="00022D43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</w:p>
    <w:p w:rsidR="00022D43" w:rsidRDefault="00022D43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</w:p>
    <w:p w:rsidR="00022D43" w:rsidRDefault="00022D43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</w:p>
    <w:p w:rsidR="00022D43" w:rsidRDefault="00022D43">
      <w:pPr>
        <w:pStyle w:val="ConsPlusNormal"/>
        <w:ind w:firstLine="0"/>
        <w:jc w:val="both"/>
      </w:pPr>
      <w:r>
        <w:t xml:space="preserve">                               </w:t>
      </w:r>
    </w:p>
    <w:p w:rsidR="00022D43" w:rsidRPr="002C4EFB" w:rsidRDefault="00022D43" w:rsidP="00135618">
      <w:pPr>
        <w:widowControl/>
        <w:ind w:left="4536"/>
        <w:jc w:val="right"/>
        <w:rPr>
          <w:sz w:val="24"/>
          <w:szCs w:val="24"/>
        </w:rPr>
      </w:pPr>
      <w:r w:rsidRPr="002C4EF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022D43" w:rsidRPr="002C4EFB" w:rsidRDefault="00022D43" w:rsidP="00135618">
      <w:pPr>
        <w:widowControl/>
        <w:ind w:left="453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4EFB">
        <w:rPr>
          <w:rFonts w:ascii="Times New Roman" w:hAnsi="Times New Roman" w:cs="Times New Roman"/>
          <w:sz w:val="24"/>
          <w:szCs w:val="24"/>
        </w:rPr>
        <w:t xml:space="preserve">к Положению о муниципальном контроле в сфере благоустройства в </w:t>
      </w:r>
      <w:r>
        <w:rPr>
          <w:rFonts w:ascii="Times New Roman" w:hAnsi="Times New Roman" w:cs="Times New Roman"/>
          <w:sz w:val="24"/>
          <w:szCs w:val="24"/>
        </w:rPr>
        <w:t>Купцовском</w:t>
      </w:r>
      <w:r w:rsidRPr="002C4EFB">
        <w:rPr>
          <w:rFonts w:ascii="Times New Roman" w:hAnsi="Times New Roman" w:cs="Times New Roman"/>
          <w:sz w:val="24"/>
          <w:szCs w:val="24"/>
        </w:rPr>
        <w:t xml:space="preserve"> сельском поселении Котовского муниципального района Волгоградской области</w:t>
      </w:r>
    </w:p>
    <w:p w:rsidR="00022D43" w:rsidRDefault="00022D43" w:rsidP="00BC275D">
      <w:pPr>
        <w:pStyle w:val="ConsPlusNormal"/>
        <w:spacing w:line="192" w:lineRule="auto"/>
        <w:ind w:left="4535" w:firstLine="0"/>
        <w:outlineLvl w:val="1"/>
        <w:rPr>
          <w:rFonts w:cs="Arial"/>
          <w:i/>
          <w:iCs/>
          <w:sz w:val="28"/>
          <w:szCs w:val="28"/>
          <w:vertAlign w:val="superscript"/>
        </w:rPr>
      </w:pPr>
    </w:p>
    <w:p w:rsidR="00022D43" w:rsidRDefault="00022D43" w:rsidP="00BC275D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22D43" w:rsidRDefault="00022D43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:rsidR="00022D43" w:rsidRDefault="00022D43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22D43" w:rsidRDefault="00022D43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:rsidR="00022D43" w:rsidRDefault="00022D43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:rsidR="00022D43" w:rsidRDefault="00022D43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022D43" w:rsidRDefault="00022D43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:rsidR="00022D43" w:rsidRDefault="00022D43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022D43" w:rsidRDefault="00022D43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:rsidR="00022D43" w:rsidRDefault="00022D43" w:rsidP="00BC275D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устанавливаются следующие индикативные показатели:</w:t>
      </w:r>
    </w:p>
    <w:p w:rsidR="00022D43" w:rsidRDefault="00022D43" w:rsidP="00BC27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проведенных за отчетный период;</w:t>
      </w:r>
    </w:p>
    <w:p w:rsidR="00022D43" w:rsidRDefault="00022D43" w:rsidP="00BC27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проведенных за отчетный период;</w:t>
      </w:r>
    </w:p>
    <w:p w:rsidR="00022D43" w:rsidRDefault="00022D43" w:rsidP="00BC275D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:rsidR="00022D43" w:rsidRDefault="00022D43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:rsidR="00022D43" w:rsidRDefault="00022D43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:rsidR="00022D43" w:rsidRDefault="00022D43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022D43" w:rsidRDefault="00022D43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022D43" w:rsidRDefault="00022D43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направленных в органы прокуратуры заявлений о согласовании проведения контрольных мероприятий, за отчетный </w:t>
      </w:r>
      <w:r>
        <w:rPr>
          <w:rFonts w:ascii="Times New Roman" w:hAnsi="Times New Roman" w:cs="Times New Roman"/>
          <w:sz w:val="28"/>
          <w:szCs w:val="28"/>
        </w:rPr>
        <w:lastRenderedPageBreak/>
        <w:t>период;</w:t>
      </w:r>
    </w:p>
    <w:p w:rsidR="00022D43" w:rsidRDefault="00022D43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022D43" w:rsidRDefault="00022D43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:rsidR="00022D43" w:rsidRDefault="00022D43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:rsidR="00022D43" w:rsidRDefault="00022D43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022D43" w:rsidRDefault="00022D43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досудебном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прядке за отчетный период;</w:t>
      </w:r>
    </w:p>
    <w:p w:rsidR="00022D43" w:rsidRDefault="00022D43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022D43" w:rsidRDefault="00022D43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:rsidR="00022D43" w:rsidRDefault="00022D43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022D43" w:rsidRDefault="00022D43" w:rsidP="00BC275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022D43" w:rsidRDefault="00022D43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276A9A">
      <w:pPr>
        <w:pStyle w:val="ConsPlusNormal"/>
        <w:spacing w:line="192" w:lineRule="auto"/>
        <w:ind w:firstLine="0"/>
        <w:outlineLvl w:val="1"/>
        <w:rPr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sz w:val="28"/>
          <w:szCs w:val="28"/>
        </w:rPr>
        <w:t xml:space="preserve">    </w:t>
      </w:r>
    </w:p>
    <w:p w:rsidR="00022D43" w:rsidRPr="002C4EFB" w:rsidRDefault="00022D43" w:rsidP="00174FCB">
      <w:pPr>
        <w:widowControl/>
        <w:ind w:left="4536"/>
        <w:jc w:val="right"/>
        <w:rPr>
          <w:sz w:val="24"/>
          <w:szCs w:val="24"/>
        </w:rPr>
      </w:pPr>
      <w:r w:rsidRPr="002C4EF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022D43" w:rsidRPr="002C4EFB" w:rsidRDefault="00022D43" w:rsidP="00174FCB">
      <w:pPr>
        <w:widowControl/>
        <w:ind w:left="453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4EFB">
        <w:rPr>
          <w:rFonts w:ascii="Times New Roman" w:hAnsi="Times New Roman" w:cs="Times New Roman"/>
          <w:sz w:val="24"/>
          <w:szCs w:val="24"/>
        </w:rPr>
        <w:t xml:space="preserve">к Положению о муниципальном контроле в сфере благоустройства в </w:t>
      </w:r>
      <w:r>
        <w:rPr>
          <w:rFonts w:ascii="Times New Roman" w:hAnsi="Times New Roman" w:cs="Times New Roman"/>
          <w:sz w:val="24"/>
          <w:szCs w:val="24"/>
        </w:rPr>
        <w:t>Купцовском</w:t>
      </w:r>
      <w:r w:rsidRPr="002C4EFB">
        <w:rPr>
          <w:rFonts w:ascii="Times New Roman" w:hAnsi="Times New Roman" w:cs="Times New Roman"/>
          <w:sz w:val="24"/>
          <w:szCs w:val="24"/>
        </w:rPr>
        <w:t xml:space="preserve"> сельском поселении Котовского муниципального района Волгоградской области</w:t>
      </w:r>
    </w:p>
    <w:p w:rsidR="00022D43" w:rsidRDefault="00022D43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C80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D43" w:rsidRPr="004C2484" w:rsidRDefault="00022D43" w:rsidP="00066BBD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:rsidR="00022D43" w:rsidRDefault="00022D43" w:rsidP="00066BBD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Pr="00B43838">
        <w:t xml:space="preserve"> </w:t>
      </w:r>
      <w:r w:rsidRPr="00B43838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:rsidR="00022D43" w:rsidRDefault="00022D43" w:rsidP="005B6F96">
      <w:pP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022D43" w:rsidRDefault="00022D43" w:rsidP="005B6F96">
      <w:pP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022D43" w:rsidRDefault="00022D43" w:rsidP="005B6F96">
      <w:pP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022D43" w:rsidRDefault="00022D43" w:rsidP="005B6F96">
      <w:pPr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B6F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предоставление услуг общественного питания организациями общественного питания;</w:t>
      </w:r>
    </w:p>
    <w:p w:rsidR="00022D43" w:rsidRDefault="00022D43" w:rsidP="005B6F96">
      <w:pPr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F14C6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производство хлеба, хлебобулочных и кондитерских изделий;</w:t>
      </w:r>
    </w:p>
    <w:p w:rsidR="00022D43" w:rsidRDefault="00022D43" w:rsidP="005B6F96">
      <w:pPr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производство молока и молочной продукции;</w:t>
      </w:r>
    </w:p>
    <w:p w:rsidR="00022D43" w:rsidRPr="00697299" w:rsidRDefault="00022D43" w:rsidP="00697299">
      <w:pPr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производство масложировой продукции;</w:t>
      </w:r>
    </w:p>
    <w:p w:rsidR="00022D43" w:rsidRDefault="00022D43" w:rsidP="00697299">
      <w:pPr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производство безалкогольных напитков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022D43" w:rsidRPr="004C2484" w:rsidRDefault="00022D43" w:rsidP="00066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2D43" w:rsidRPr="005A7242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Pr="005A7242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22D43" w:rsidRDefault="00022D43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67DA" w:rsidRDefault="00EB67DA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EB67DA" w:rsidRDefault="00EB67DA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EB67DA" w:rsidRDefault="00EB67DA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EB67DA" w:rsidRDefault="00EB67DA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EB67DA" w:rsidRDefault="00EB67DA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EB67DA" w:rsidRDefault="00EB67DA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EB67DA" w:rsidRDefault="00EB67DA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EB67DA" w:rsidRDefault="00EB67DA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022D43" w:rsidRDefault="00022D43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022D43" w:rsidRPr="002C4EFB" w:rsidRDefault="00022D43" w:rsidP="00042D8E">
      <w:pPr>
        <w:widowControl/>
        <w:ind w:left="4536"/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</w:t>
      </w:r>
      <w:r w:rsidRPr="002C4EF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22D43" w:rsidRPr="002C4EFB" w:rsidRDefault="00022D43" w:rsidP="00042D8E">
      <w:pPr>
        <w:widowControl/>
        <w:ind w:left="453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4EFB">
        <w:rPr>
          <w:rFonts w:ascii="Times New Roman" w:hAnsi="Times New Roman" w:cs="Times New Roman"/>
          <w:sz w:val="24"/>
          <w:szCs w:val="24"/>
        </w:rPr>
        <w:t xml:space="preserve">к Положению о муниципальном контроле в сфере благоустройства в </w:t>
      </w:r>
      <w:r>
        <w:rPr>
          <w:rFonts w:ascii="Times New Roman" w:hAnsi="Times New Roman" w:cs="Times New Roman"/>
          <w:sz w:val="24"/>
          <w:szCs w:val="24"/>
        </w:rPr>
        <w:t>Купцовском</w:t>
      </w:r>
      <w:r w:rsidRPr="002C4EFB">
        <w:rPr>
          <w:rFonts w:ascii="Times New Roman" w:hAnsi="Times New Roman" w:cs="Times New Roman"/>
          <w:sz w:val="24"/>
          <w:szCs w:val="24"/>
        </w:rPr>
        <w:t xml:space="preserve"> сельском поселении Котовского муниципального района Волгоградской области</w:t>
      </w:r>
    </w:p>
    <w:p w:rsidR="00022D43" w:rsidRDefault="00022D43" w:rsidP="00042D8E">
      <w:pPr>
        <w:pStyle w:val="ConsPlusNormal"/>
        <w:spacing w:line="192" w:lineRule="auto"/>
        <w:ind w:left="4535" w:firstLine="0"/>
        <w:outlineLvl w:val="1"/>
        <w:rPr>
          <w:rFonts w:cs="Arial"/>
          <w:sz w:val="28"/>
          <w:szCs w:val="28"/>
        </w:rPr>
      </w:pPr>
    </w:p>
    <w:p w:rsidR="00022D43" w:rsidRDefault="00022D43" w:rsidP="003E345F">
      <w:pPr>
        <w:pStyle w:val="ConsPlusNormal"/>
        <w:ind w:firstLine="0"/>
        <w:jc w:val="center"/>
        <w:rPr>
          <w:rFonts w:cs="Arial"/>
          <w:sz w:val="28"/>
          <w:szCs w:val="28"/>
        </w:rPr>
      </w:pPr>
    </w:p>
    <w:p w:rsidR="00022D43" w:rsidRDefault="00022D43" w:rsidP="003E345F">
      <w:pPr>
        <w:pStyle w:val="ConsPlusNormal"/>
        <w:ind w:firstLine="0"/>
        <w:jc w:val="center"/>
        <w:rPr>
          <w:rFonts w:cs="Arial"/>
          <w:sz w:val="28"/>
          <w:szCs w:val="28"/>
        </w:rPr>
      </w:pPr>
    </w:p>
    <w:p w:rsidR="00022D43" w:rsidRDefault="00022D43" w:rsidP="003E345F">
      <w:pPr>
        <w:pStyle w:val="ConsPlusNormal"/>
        <w:ind w:firstLine="0"/>
        <w:jc w:val="center"/>
        <w:rPr>
          <w:rFonts w:cs="Arial"/>
          <w:sz w:val="28"/>
          <w:szCs w:val="28"/>
        </w:rPr>
      </w:pPr>
    </w:p>
    <w:p w:rsidR="00022D43" w:rsidRDefault="00022D43" w:rsidP="003E345F">
      <w:pPr>
        <w:pStyle w:val="ConsPlusNormal"/>
        <w:ind w:firstLine="0"/>
        <w:jc w:val="center"/>
        <w:rPr>
          <w:rFonts w:cs="Arial"/>
          <w:sz w:val="28"/>
          <w:szCs w:val="28"/>
        </w:rPr>
      </w:pPr>
    </w:p>
    <w:p w:rsidR="00022D43" w:rsidRPr="003E345F" w:rsidRDefault="00022D43" w:rsidP="003E345F">
      <w:pPr>
        <w:pStyle w:val="ConsPlusNormal"/>
        <w:ind w:firstLine="0"/>
        <w:jc w:val="center"/>
        <w:rPr>
          <w:b/>
          <w:bCs/>
          <w:sz w:val="28"/>
          <w:szCs w:val="28"/>
        </w:rPr>
      </w:pPr>
      <w:r w:rsidRPr="003E345F">
        <w:rPr>
          <w:b/>
          <w:bCs/>
          <w:sz w:val="28"/>
          <w:szCs w:val="28"/>
        </w:rPr>
        <w:t>Форма предписания Контрольного органа</w:t>
      </w:r>
    </w:p>
    <w:p w:rsidR="00022D43" w:rsidRPr="003E345F" w:rsidRDefault="00022D43" w:rsidP="003E345F">
      <w:pPr>
        <w:ind w:firstLine="54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9071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4819"/>
      </w:tblGrid>
      <w:tr w:rsidR="00022D43" w:rsidRPr="003E345F">
        <w:tc>
          <w:tcPr>
            <w:tcW w:w="4252" w:type="dxa"/>
          </w:tcPr>
          <w:p w:rsidR="00022D43" w:rsidRPr="003E345F" w:rsidRDefault="00022D43" w:rsidP="003E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Бланк Контрольного органа</w:t>
            </w:r>
          </w:p>
        </w:tc>
        <w:tc>
          <w:tcPr>
            <w:tcW w:w="4819" w:type="dxa"/>
          </w:tcPr>
          <w:p w:rsidR="00022D43" w:rsidRPr="003E345F" w:rsidRDefault="00022D43" w:rsidP="003E345F">
            <w:pPr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022D43" w:rsidRPr="003E345F" w:rsidRDefault="00022D43" w:rsidP="003E345F">
            <w:pPr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(указывается должность руководителя контролируемого лица)</w:t>
            </w:r>
          </w:p>
          <w:p w:rsidR="00022D43" w:rsidRPr="003E345F" w:rsidRDefault="00022D43" w:rsidP="003E345F">
            <w:pPr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022D43" w:rsidRPr="003E345F" w:rsidRDefault="00022D43" w:rsidP="003E345F">
            <w:pPr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(указывается полное наименование контролируемого лица)</w:t>
            </w:r>
          </w:p>
          <w:p w:rsidR="00022D43" w:rsidRPr="003E345F" w:rsidRDefault="00022D43" w:rsidP="003E345F">
            <w:pPr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022D43" w:rsidRPr="003E345F" w:rsidRDefault="00022D43" w:rsidP="003E345F">
            <w:pPr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(указывается фамилия, имя, отчество</w:t>
            </w:r>
            <w:proofErr w:type="gramEnd"/>
          </w:p>
          <w:p w:rsidR="00022D43" w:rsidRPr="003E345F" w:rsidRDefault="00022D43" w:rsidP="003E345F">
            <w:pPr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(при наличии) руководителя контролируемого лица)</w:t>
            </w:r>
          </w:p>
          <w:p w:rsidR="00022D43" w:rsidRPr="003E345F" w:rsidRDefault="00022D43" w:rsidP="003E345F">
            <w:pPr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022D43" w:rsidRPr="003E345F" w:rsidRDefault="00022D43" w:rsidP="003E345F">
            <w:pPr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(указывается адрес места нахождения контролируемого лица)</w:t>
            </w:r>
          </w:p>
        </w:tc>
      </w:tr>
    </w:tbl>
    <w:p w:rsidR="00022D43" w:rsidRPr="003E345F" w:rsidRDefault="00022D43" w:rsidP="003E345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22D43" w:rsidRPr="003E345F" w:rsidRDefault="00022D43" w:rsidP="003E345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ar320"/>
      <w:bookmarkEnd w:id="17"/>
      <w:r w:rsidRPr="003E345F">
        <w:rPr>
          <w:rFonts w:ascii="Times New Roman" w:hAnsi="Times New Roman" w:cs="Times New Roman"/>
          <w:sz w:val="24"/>
          <w:szCs w:val="24"/>
        </w:rPr>
        <w:t>ПРЕДПИСАНИЕ</w:t>
      </w:r>
    </w:p>
    <w:p w:rsidR="00022D43" w:rsidRPr="003E345F" w:rsidRDefault="00022D43" w:rsidP="003E34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2D43" w:rsidRPr="003E345F" w:rsidRDefault="00022D43" w:rsidP="003E345F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22D43" w:rsidRPr="003E345F" w:rsidRDefault="00022D43" w:rsidP="003E345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345F">
        <w:rPr>
          <w:rFonts w:ascii="Times New Roman" w:hAnsi="Times New Roman" w:cs="Times New Roman"/>
          <w:i/>
          <w:iCs/>
          <w:sz w:val="24"/>
          <w:szCs w:val="24"/>
        </w:rPr>
        <w:t>(указывается полное наименование контролируемого лица в дательном падеже)</w:t>
      </w:r>
    </w:p>
    <w:p w:rsidR="00022D43" w:rsidRPr="003E345F" w:rsidRDefault="00022D43" w:rsidP="003E345F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:rsidR="00022D43" w:rsidRPr="003E345F" w:rsidRDefault="00022D43" w:rsidP="003E34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2D43" w:rsidRPr="003E345F" w:rsidRDefault="00022D43" w:rsidP="003E345F">
      <w:pPr>
        <w:jc w:val="both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:rsidR="00022D43" w:rsidRPr="003E345F" w:rsidRDefault="00022D43" w:rsidP="003E345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E345F">
        <w:rPr>
          <w:rFonts w:ascii="Times New Roman" w:hAnsi="Times New Roman" w:cs="Times New Roman"/>
          <w:i/>
          <w:iCs/>
          <w:sz w:val="24"/>
          <w:szCs w:val="24"/>
        </w:rPr>
        <w:t xml:space="preserve">(указываются вид и форма контрольного мероприятия в соответствии </w:t>
      </w:r>
      <w:proofErr w:type="gramEnd"/>
    </w:p>
    <w:p w:rsidR="00022D43" w:rsidRPr="003E345F" w:rsidRDefault="00022D43" w:rsidP="003E345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345F">
        <w:rPr>
          <w:rFonts w:ascii="Times New Roman" w:hAnsi="Times New Roman" w:cs="Times New Roman"/>
          <w:i/>
          <w:iCs/>
          <w:sz w:val="24"/>
          <w:szCs w:val="24"/>
        </w:rPr>
        <w:t>с решением Контрольного органа)</w:t>
      </w:r>
    </w:p>
    <w:p w:rsidR="00022D43" w:rsidRPr="003E345F" w:rsidRDefault="00022D43" w:rsidP="003E345F">
      <w:pPr>
        <w:jc w:val="both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:rsidR="00022D43" w:rsidRPr="003E345F" w:rsidRDefault="00022D43" w:rsidP="003E345F">
      <w:pPr>
        <w:jc w:val="both"/>
        <w:rPr>
          <w:rFonts w:ascii="Courier New" w:hAnsi="Courier New" w:cs="Courier New"/>
          <w:sz w:val="22"/>
          <w:szCs w:val="22"/>
        </w:rPr>
      </w:pPr>
      <w:r w:rsidRPr="003E345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E345F">
        <w:rPr>
          <w:rFonts w:ascii="Times New Roman" w:hAnsi="Times New Roman" w:cs="Times New Roman"/>
          <w:i/>
          <w:iCs/>
          <w:sz w:val="24"/>
          <w:szCs w:val="24"/>
        </w:rPr>
        <w:t>(указывается полное наименование контрольного органа)</w:t>
      </w:r>
    </w:p>
    <w:p w:rsidR="00022D43" w:rsidRPr="003E345F" w:rsidRDefault="00022D43" w:rsidP="003E345F">
      <w:pPr>
        <w:jc w:val="both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:rsidR="00022D43" w:rsidRPr="003E345F" w:rsidRDefault="00022D43" w:rsidP="003E345F">
      <w:pPr>
        <w:jc w:val="both"/>
        <w:rPr>
          <w:rFonts w:ascii="Courier New" w:hAnsi="Courier New" w:cs="Courier New"/>
          <w:sz w:val="22"/>
          <w:szCs w:val="22"/>
        </w:rPr>
      </w:pPr>
      <w:r w:rsidRPr="003E345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E345F">
        <w:rPr>
          <w:rFonts w:ascii="Times New Roman" w:hAnsi="Times New Roman" w:cs="Times New Roman"/>
          <w:i/>
          <w:iCs/>
          <w:sz w:val="24"/>
          <w:szCs w:val="24"/>
        </w:rPr>
        <w:t>(указывается полное наименование контролируемого лица)</w:t>
      </w:r>
    </w:p>
    <w:p w:rsidR="00022D43" w:rsidRPr="003E345F" w:rsidRDefault="00022D43" w:rsidP="003E345F">
      <w:pPr>
        <w:jc w:val="both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:rsidR="00022D43" w:rsidRPr="003E345F" w:rsidRDefault="00022D43" w:rsidP="003E34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D43" w:rsidRPr="003E345F" w:rsidRDefault="00022D43" w:rsidP="003E345F">
      <w:pPr>
        <w:jc w:val="both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022D43" w:rsidRPr="003E345F" w:rsidRDefault="00022D43" w:rsidP="003E345F">
      <w:pPr>
        <w:jc w:val="center"/>
        <w:rPr>
          <w:rFonts w:ascii="Courier New" w:hAnsi="Courier New" w:cs="Courier New"/>
          <w:sz w:val="22"/>
          <w:szCs w:val="22"/>
        </w:rPr>
      </w:pPr>
      <w:r w:rsidRPr="003E345F">
        <w:rPr>
          <w:rFonts w:ascii="Times New Roman" w:hAnsi="Times New Roman" w:cs="Times New Roman"/>
          <w:i/>
          <w:iCs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:rsidR="00022D43" w:rsidRPr="003E345F" w:rsidRDefault="00022D43" w:rsidP="003E34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22D43" w:rsidRPr="003E345F" w:rsidRDefault="00022D43" w:rsidP="003E345F">
      <w:pPr>
        <w:jc w:val="both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:rsidR="00022D43" w:rsidRPr="003E345F" w:rsidRDefault="00022D43" w:rsidP="003E345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345F">
        <w:rPr>
          <w:rFonts w:ascii="Times New Roman" w:hAnsi="Times New Roman" w:cs="Times New Roman"/>
          <w:i/>
          <w:iCs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022D43" w:rsidRPr="003E345F" w:rsidRDefault="00022D43" w:rsidP="003E34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22D43" w:rsidRPr="003E345F" w:rsidRDefault="00022D43" w:rsidP="003E345F">
      <w:pPr>
        <w:jc w:val="both"/>
        <w:rPr>
          <w:rFonts w:ascii="Courier New" w:hAnsi="Courier New" w:cs="Courier New"/>
          <w:sz w:val="22"/>
          <w:szCs w:val="22"/>
        </w:rPr>
      </w:pPr>
      <w:r w:rsidRPr="003E345F">
        <w:rPr>
          <w:rFonts w:ascii="Times New Roman" w:hAnsi="Times New Roman" w:cs="Times New Roman"/>
          <w:sz w:val="24"/>
          <w:szCs w:val="24"/>
        </w:rPr>
        <w:t xml:space="preserve">На основании изложенного, в соответствии с пунктом 1 части 2 статьи 90 Федерального </w:t>
      </w:r>
      <w:r w:rsidRPr="003E345F">
        <w:rPr>
          <w:rFonts w:ascii="Times New Roman" w:hAnsi="Times New Roman" w:cs="Times New Roman"/>
          <w:sz w:val="24"/>
          <w:szCs w:val="24"/>
        </w:rPr>
        <w:lastRenderedPageBreak/>
        <w:t>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:rsidR="00022D43" w:rsidRPr="003E345F" w:rsidRDefault="00022D43" w:rsidP="003E34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345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:rsidR="00022D43" w:rsidRPr="003E345F" w:rsidRDefault="00022D43" w:rsidP="003E34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22D43" w:rsidRPr="003E345F" w:rsidRDefault="00022D43" w:rsidP="003E345F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ПРЕДПИСЫВАЕТ:</w:t>
      </w:r>
    </w:p>
    <w:p w:rsidR="00022D43" w:rsidRPr="003E345F" w:rsidRDefault="00022D43" w:rsidP="003E34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D43" w:rsidRPr="003E345F" w:rsidRDefault="00022D43" w:rsidP="003E345F">
      <w:pPr>
        <w:jc w:val="both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:rsidR="00022D43" w:rsidRPr="003E345F" w:rsidRDefault="00022D43" w:rsidP="003E34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D43" w:rsidRPr="003E345F" w:rsidRDefault="00022D43" w:rsidP="003E345F">
      <w:pPr>
        <w:jc w:val="both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022D43" w:rsidRPr="003E345F" w:rsidRDefault="00022D43" w:rsidP="003E34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D43" w:rsidRPr="003E345F" w:rsidRDefault="00022D43" w:rsidP="003E345F">
      <w:pPr>
        <w:jc w:val="both"/>
        <w:rPr>
          <w:rFonts w:ascii="Courier New" w:hAnsi="Courier New" w:cs="Courier New"/>
          <w:sz w:val="22"/>
          <w:szCs w:val="22"/>
        </w:rPr>
      </w:pPr>
      <w:r w:rsidRPr="003E345F">
        <w:rPr>
          <w:rFonts w:ascii="Times New Roman" w:hAnsi="Times New Roman" w:cs="Times New Roman"/>
          <w:sz w:val="24"/>
          <w:szCs w:val="24"/>
        </w:rPr>
        <w:t xml:space="preserve">О     результатах    исполнения    настоящего    Предписания ___________________________________________________________________________ </w:t>
      </w:r>
    </w:p>
    <w:p w:rsidR="00022D43" w:rsidRPr="003E345F" w:rsidRDefault="00022D43" w:rsidP="003E34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345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:rsidR="00022D43" w:rsidRPr="003E345F" w:rsidRDefault="00022D43" w:rsidP="003E345F">
      <w:pPr>
        <w:jc w:val="both"/>
        <w:rPr>
          <w:rFonts w:ascii="Courier New" w:hAnsi="Courier New" w:cs="Courier New"/>
          <w:sz w:val="22"/>
          <w:szCs w:val="22"/>
        </w:rPr>
      </w:pPr>
      <w:r w:rsidRPr="003E345F">
        <w:rPr>
          <w:rFonts w:ascii="Times New Roman" w:hAnsi="Times New Roman" w:cs="Times New Roman"/>
          <w:sz w:val="24"/>
          <w:szCs w:val="24"/>
        </w:rPr>
        <w:t>вправе проинформировать  ___________________________________________________</w:t>
      </w:r>
    </w:p>
    <w:p w:rsidR="00022D43" w:rsidRPr="003E345F" w:rsidRDefault="00022D43" w:rsidP="003E345F">
      <w:pPr>
        <w:jc w:val="both"/>
        <w:rPr>
          <w:rFonts w:ascii="Courier New" w:hAnsi="Courier New" w:cs="Courier New"/>
          <w:sz w:val="22"/>
          <w:szCs w:val="22"/>
        </w:rPr>
      </w:pPr>
      <w:r w:rsidRPr="003E345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E345F">
        <w:rPr>
          <w:rFonts w:ascii="Times New Roman" w:hAnsi="Times New Roman" w:cs="Times New Roman"/>
          <w:i/>
          <w:iCs/>
          <w:sz w:val="24"/>
          <w:szCs w:val="24"/>
        </w:rPr>
        <w:t>(указывается полное наименование контрольного органа)</w:t>
      </w:r>
    </w:p>
    <w:p w:rsidR="00022D43" w:rsidRPr="003E345F" w:rsidRDefault="00022D43" w:rsidP="003E345F">
      <w:pPr>
        <w:widowControl/>
        <w:tabs>
          <w:tab w:val="num" w:pos="0"/>
        </w:tabs>
        <w:autoSpaceDE w:val="0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345F">
        <w:rPr>
          <w:rFonts w:ascii="Times New Roman" w:hAnsi="Times New Roman" w:cs="Times New Roman"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:rsidR="00022D43" w:rsidRPr="003E345F" w:rsidRDefault="00022D43" w:rsidP="003E345F">
      <w:pPr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10"/>
        <w:gridCol w:w="3010"/>
        <w:gridCol w:w="3011"/>
      </w:tblGrid>
      <w:tr w:rsidR="00022D43" w:rsidRPr="003E345F">
        <w:tc>
          <w:tcPr>
            <w:tcW w:w="3010" w:type="dxa"/>
          </w:tcPr>
          <w:p w:rsidR="00022D43" w:rsidRPr="003E345F" w:rsidRDefault="00022D43" w:rsidP="003E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3010" w:type="dxa"/>
          </w:tcPr>
          <w:p w:rsidR="00022D43" w:rsidRPr="003E345F" w:rsidRDefault="00022D43" w:rsidP="003E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3011" w:type="dxa"/>
          </w:tcPr>
          <w:p w:rsidR="00022D43" w:rsidRPr="003E345F" w:rsidRDefault="00022D43" w:rsidP="003E345F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022D43" w:rsidRPr="003E345F">
        <w:tc>
          <w:tcPr>
            <w:tcW w:w="3010" w:type="dxa"/>
          </w:tcPr>
          <w:p w:rsidR="00022D43" w:rsidRPr="003E345F" w:rsidRDefault="00022D43" w:rsidP="003E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:rsidR="00022D43" w:rsidRPr="003E345F" w:rsidRDefault="00022D43" w:rsidP="003E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:rsidR="00022D43" w:rsidRPr="003E345F" w:rsidRDefault="00022D43" w:rsidP="003E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34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022D43" w:rsidRPr="003E345F" w:rsidRDefault="00022D43" w:rsidP="003E345F">
      <w:pPr>
        <w:widowControl/>
        <w:spacing w:after="200" w:line="276" w:lineRule="auto"/>
        <w:rPr>
          <w:rFonts w:ascii="Times New Roman" w:hAnsi="Times New Roman" w:cs="Times New Roman"/>
          <w:color w:val="4F81BD"/>
          <w:sz w:val="28"/>
          <w:szCs w:val="28"/>
        </w:rPr>
      </w:pPr>
    </w:p>
    <w:p w:rsidR="00022D43" w:rsidRPr="003E345F" w:rsidRDefault="00022D43" w:rsidP="003E345F">
      <w:pPr>
        <w:suppressAutoHyphens w:val="0"/>
        <w:ind w:firstLine="720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022D43" w:rsidRPr="003E345F" w:rsidRDefault="00022D43" w:rsidP="003E345F">
      <w:pPr>
        <w:suppressAutoHyphens w:val="0"/>
        <w:ind w:firstLine="720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022D43" w:rsidRPr="003E345F" w:rsidRDefault="00022D43" w:rsidP="003E345F">
      <w:pPr>
        <w:suppressAutoHyphens w:val="0"/>
        <w:ind w:firstLine="720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022D43" w:rsidRPr="003E345F" w:rsidRDefault="00022D43" w:rsidP="003E345F">
      <w:pPr>
        <w:suppressAutoHyphens w:val="0"/>
        <w:ind w:firstLine="720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Pr="005A7242" w:rsidRDefault="00022D43" w:rsidP="008F6EC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2D43" w:rsidRDefault="00022D43">
      <w:pPr>
        <w:pStyle w:val="ConsPlusNormal"/>
        <w:ind w:firstLine="0"/>
        <w:jc w:val="both"/>
        <w:rPr>
          <w:rFonts w:cs="Arial"/>
        </w:rPr>
      </w:pPr>
    </w:p>
    <w:sectPr w:rsidR="00022D43" w:rsidSect="00276A9A">
      <w:pgSz w:w="11906" w:h="16838"/>
      <w:pgMar w:top="1079" w:right="1106" w:bottom="1258" w:left="1620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ource Han Serif C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autoHyphenation/>
  <w:hyphenationZone w:val="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793"/>
    <w:rsid w:val="00003CB7"/>
    <w:rsid w:val="0000532E"/>
    <w:rsid w:val="00007B88"/>
    <w:rsid w:val="00022D43"/>
    <w:rsid w:val="00024F27"/>
    <w:rsid w:val="000252AC"/>
    <w:rsid w:val="00026B62"/>
    <w:rsid w:val="000274CD"/>
    <w:rsid w:val="000318EB"/>
    <w:rsid w:val="0003240E"/>
    <w:rsid w:val="000337A7"/>
    <w:rsid w:val="00040DF4"/>
    <w:rsid w:val="00041285"/>
    <w:rsid w:val="00041A4A"/>
    <w:rsid w:val="00042D8E"/>
    <w:rsid w:val="00043184"/>
    <w:rsid w:val="00044FAE"/>
    <w:rsid w:val="00045572"/>
    <w:rsid w:val="00046C81"/>
    <w:rsid w:val="00051A23"/>
    <w:rsid w:val="00052A10"/>
    <w:rsid w:val="0005378A"/>
    <w:rsid w:val="00054BBD"/>
    <w:rsid w:val="00064CDB"/>
    <w:rsid w:val="000665A1"/>
    <w:rsid w:val="00066BBD"/>
    <w:rsid w:val="00067492"/>
    <w:rsid w:val="0006782C"/>
    <w:rsid w:val="00071930"/>
    <w:rsid w:val="00071CEC"/>
    <w:rsid w:val="00072A10"/>
    <w:rsid w:val="00080AFE"/>
    <w:rsid w:val="00081FB4"/>
    <w:rsid w:val="00093F68"/>
    <w:rsid w:val="0009475A"/>
    <w:rsid w:val="000A3839"/>
    <w:rsid w:val="000A3CAE"/>
    <w:rsid w:val="000A42CB"/>
    <w:rsid w:val="000A6E66"/>
    <w:rsid w:val="000B20DE"/>
    <w:rsid w:val="000B2BB1"/>
    <w:rsid w:val="000B4024"/>
    <w:rsid w:val="000B62B2"/>
    <w:rsid w:val="000B786B"/>
    <w:rsid w:val="000C0090"/>
    <w:rsid w:val="000C32FF"/>
    <w:rsid w:val="000C5936"/>
    <w:rsid w:val="000D4B39"/>
    <w:rsid w:val="000D61B9"/>
    <w:rsid w:val="000E2B32"/>
    <w:rsid w:val="000E4552"/>
    <w:rsid w:val="000E4749"/>
    <w:rsid w:val="000E5EBA"/>
    <w:rsid w:val="000F3553"/>
    <w:rsid w:val="000F5F93"/>
    <w:rsid w:val="000F650B"/>
    <w:rsid w:val="001037B4"/>
    <w:rsid w:val="00104737"/>
    <w:rsid w:val="0010547A"/>
    <w:rsid w:val="00111027"/>
    <w:rsid w:val="00112348"/>
    <w:rsid w:val="00115AC5"/>
    <w:rsid w:val="00116909"/>
    <w:rsid w:val="00120300"/>
    <w:rsid w:val="00121A6B"/>
    <w:rsid w:val="00122685"/>
    <w:rsid w:val="001227F8"/>
    <w:rsid w:val="001242C6"/>
    <w:rsid w:val="00124E77"/>
    <w:rsid w:val="00127A3B"/>
    <w:rsid w:val="001300A6"/>
    <w:rsid w:val="00132E64"/>
    <w:rsid w:val="00132ED1"/>
    <w:rsid w:val="001345B6"/>
    <w:rsid w:val="00134E31"/>
    <w:rsid w:val="00135618"/>
    <w:rsid w:val="00136642"/>
    <w:rsid w:val="001372F7"/>
    <w:rsid w:val="00140559"/>
    <w:rsid w:val="0014260A"/>
    <w:rsid w:val="00143C09"/>
    <w:rsid w:val="00144149"/>
    <w:rsid w:val="001448FF"/>
    <w:rsid w:val="00144B30"/>
    <w:rsid w:val="00156A1F"/>
    <w:rsid w:val="00157EFF"/>
    <w:rsid w:val="001601C4"/>
    <w:rsid w:val="0016164C"/>
    <w:rsid w:val="00163ADE"/>
    <w:rsid w:val="00166408"/>
    <w:rsid w:val="00174FCB"/>
    <w:rsid w:val="0017559E"/>
    <w:rsid w:val="001779C0"/>
    <w:rsid w:val="00177AB2"/>
    <w:rsid w:val="0018226C"/>
    <w:rsid w:val="00182A66"/>
    <w:rsid w:val="00190498"/>
    <w:rsid w:val="00190C00"/>
    <w:rsid w:val="00194430"/>
    <w:rsid w:val="00195DB8"/>
    <w:rsid w:val="001968B3"/>
    <w:rsid w:val="00197F2B"/>
    <w:rsid w:val="001A196C"/>
    <w:rsid w:val="001A6AE3"/>
    <w:rsid w:val="001A7B8D"/>
    <w:rsid w:val="001B18E6"/>
    <w:rsid w:val="001B1940"/>
    <w:rsid w:val="001B20B2"/>
    <w:rsid w:val="001B4793"/>
    <w:rsid w:val="001B490C"/>
    <w:rsid w:val="001B49CA"/>
    <w:rsid w:val="001B6541"/>
    <w:rsid w:val="001C3EF1"/>
    <w:rsid w:val="001C58EB"/>
    <w:rsid w:val="001D19D3"/>
    <w:rsid w:val="001D550F"/>
    <w:rsid w:val="001D5F01"/>
    <w:rsid w:val="001E3EF5"/>
    <w:rsid w:val="001E5211"/>
    <w:rsid w:val="001E640D"/>
    <w:rsid w:val="001E7AAF"/>
    <w:rsid w:val="001F1214"/>
    <w:rsid w:val="001F1F59"/>
    <w:rsid w:val="001F2104"/>
    <w:rsid w:val="00207C5D"/>
    <w:rsid w:val="00212674"/>
    <w:rsid w:val="0021301C"/>
    <w:rsid w:val="002143A8"/>
    <w:rsid w:val="002151D4"/>
    <w:rsid w:val="00215473"/>
    <w:rsid w:val="00216C84"/>
    <w:rsid w:val="00217CAE"/>
    <w:rsid w:val="00225544"/>
    <w:rsid w:val="002268E2"/>
    <w:rsid w:val="00230A00"/>
    <w:rsid w:val="00232B92"/>
    <w:rsid w:val="002450D9"/>
    <w:rsid w:val="0024547C"/>
    <w:rsid w:val="00251B5C"/>
    <w:rsid w:val="002546A6"/>
    <w:rsid w:val="00256416"/>
    <w:rsid w:val="002567E5"/>
    <w:rsid w:val="0026190C"/>
    <w:rsid w:val="00267C2D"/>
    <w:rsid w:val="00267E04"/>
    <w:rsid w:val="00270DAA"/>
    <w:rsid w:val="00275070"/>
    <w:rsid w:val="00276A9A"/>
    <w:rsid w:val="0027786E"/>
    <w:rsid w:val="00286C4B"/>
    <w:rsid w:val="00291AFE"/>
    <w:rsid w:val="0029286F"/>
    <w:rsid w:val="002A089C"/>
    <w:rsid w:val="002A0BAC"/>
    <w:rsid w:val="002A1F60"/>
    <w:rsid w:val="002A75AF"/>
    <w:rsid w:val="002B47CF"/>
    <w:rsid w:val="002C02D0"/>
    <w:rsid w:val="002C4EFB"/>
    <w:rsid w:val="002D1A2D"/>
    <w:rsid w:val="002D5684"/>
    <w:rsid w:val="002E0F4F"/>
    <w:rsid w:val="002E21A5"/>
    <w:rsid w:val="002E6BE9"/>
    <w:rsid w:val="002F0AD6"/>
    <w:rsid w:val="002F4EE3"/>
    <w:rsid w:val="00303677"/>
    <w:rsid w:val="00305BB6"/>
    <w:rsid w:val="00310566"/>
    <w:rsid w:val="00311416"/>
    <w:rsid w:val="00312936"/>
    <w:rsid w:val="003150FB"/>
    <w:rsid w:val="00315AA7"/>
    <w:rsid w:val="00317056"/>
    <w:rsid w:val="003178DF"/>
    <w:rsid w:val="00320EC9"/>
    <w:rsid w:val="0032286E"/>
    <w:rsid w:val="00325ED2"/>
    <w:rsid w:val="003321B4"/>
    <w:rsid w:val="00332D30"/>
    <w:rsid w:val="00335264"/>
    <w:rsid w:val="00336B44"/>
    <w:rsid w:val="003404C6"/>
    <w:rsid w:val="00343F17"/>
    <w:rsid w:val="00345044"/>
    <w:rsid w:val="00345CC1"/>
    <w:rsid w:val="003469F0"/>
    <w:rsid w:val="00347B4E"/>
    <w:rsid w:val="003572C2"/>
    <w:rsid w:val="00357E02"/>
    <w:rsid w:val="00361B37"/>
    <w:rsid w:val="003630E2"/>
    <w:rsid w:val="003710F3"/>
    <w:rsid w:val="00381643"/>
    <w:rsid w:val="003821FE"/>
    <w:rsid w:val="00383575"/>
    <w:rsid w:val="003840C4"/>
    <w:rsid w:val="00391C01"/>
    <w:rsid w:val="003958B4"/>
    <w:rsid w:val="00397CC9"/>
    <w:rsid w:val="003A1413"/>
    <w:rsid w:val="003A179D"/>
    <w:rsid w:val="003A1C7C"/>
    <w:rsid w:val="003A3802"/>
    <w:rsid w:val="003A5385"/>
    <w:rsid w:val="003A54E6"/>
    <w:rsid w:val="003A7185"/>
    <w:rsid w:val="003B3267"/>
    <w:rsid w:val="003D0669"/>
    <w:rsid w:val="003D7087"/>
    <w:rsid w:val="003E1BB0"/>
    <w:rsid w:val="003E345F"/>
    <w:rsid w:val="003E5926"/>
    <w:rsid w:val="003E5A50"/>
    <w:rsid w:val="003F03B7"/>
    <w:rsid w:val="00405F3A"/>
    <w:rsid w:val="00407A48"/>
    <w:rsid w:val="00410DBC"/>
    <w:rsid w:val="00411BD9"/>
    <w:rsid w:val="00417B90"/>
    <w:rsid w:val="00424631"/>
    <w:rsid w:val="00426CC8"/>
    <w:rsid w:val="00427ED2"/>
    <w:rsid w:val="0043003B"/>
    <w:rsid w:val="00430D90"/>
    <w:rsid w:val="00433048"/>
    <w:rsid w:val="004362C8"/>
    <w:rsid w:val="00441CDF"/>
    <w:rsid w:val="00442F5F"/>
    <w:rsid w:val="004443FF"/>
    <w:rsid w:val="004452FD"/>
    <w:rsid w:val="00451518"/>
    <w:rsid w:val="00454AEB"/>
    <w:rsid w:val="00455A90"/>
    <w:rsid w:val="004560E8"/>
    <w:rsid w:val="00456346"/>
    <w:rsid w:val="00463B17"/>
    <w:rsid w:val="0046453A"/>
    <w:rsid w:val="0046469E"/>
    <w:rsid w:val="00470230"/>
    <w:rsid w:val="00472D68"/>
    <w:rsid w:val="004742E9"/>
    <w:rsid w:val="00480F24"/>
    <w:rsid w:val="00482BD2"/>
    <w:rsid w:val="00483489"/>
    <w:rsid w:val="00485F57"/>
    <w:rsid w:val="00486BA2"/>
    <w:rsid w:val="00487FF3"/>
    <w:rsid w:val="00491A7F"/>
    <w:rsid w:val="004940E5"/>
    <w:rsid w:val="004A15F0"/>
    <w:rsid w:val="004B17B5"/>
    <w:rsid w:val="004B6373"/>
    <w:rsid w:val="004C0FA0"/>
    <w:rsid w:val="004C2063"/>
    <w:rsid w:val="004C2484"/>
    <w:rsid w:val="004C6022"/>
    <w:rsid w:val="004D6284"/>
    <w:rsid w:val="004D6356"/>
    <w:rsid w:val="004D6BFE"/>
    <w:rsid w:val="004D6C6E"/>
    <w:rsid w:val="004E117C"/>
    <w:rsid w:val="004E17DC"/>
    <w:rsid w:val="004E2631"/>
    <w:rsid w:val="004E3500"/>
    <w:rsid w:val="004E41AE"/>
    <w:rsid w:val="004E4866"/>
    <w:rsid w:val="004E553C"/>
    <w:rsid w:val="004E66CF"/>
    <w:rsid w:val="004F1020"/>
    <w:rsid w:val="004F2423"/>
    <w:rsid w:val="004F3055"/>
    <w:rsid w:val="004F5711"/>
    <w:rsid w:val="004F6238"/>
    <w:rsid w:val="004F7BBD"/>
    <w:rsid w:val="00503E2C"/>
    <w:rsid w:val="00507124"/>
    <w:rsid w:val="00512604"/>
    <w:rsid w:val="005156C3"/>
    <w:rsid w:val="00515F32"/>
    <w:rsid w:val="005224DF"/>
    <w:rsid w:val="0053133F"/>
    <w:rsid w:val="00531FEE"/>
    <w:rsid w:val="005320A1"/>
    <w:rsid w:val="00532715"/>
    <w:rsid w:val="005346D2"/>
    <w:rsid w:val="0053713B"/>
    <w:rsid w:val="00541D2A"/>
    <w:rsid w:val="00543CA2"/>
    <w:rsid w:val="00546513"/>
    <w:rsid w:val="005551E8"/>
    <w:rsid w:val="00555987"/>
    <w:rsid w:val="0055675F"/>
    <w:rsid w:val="00562E4F"/>
    <w:rsid w:val="00564C9F"/>
    <w:rsid w:val="00564DB6"/>
    <w:rsid w:val="00566758"/>
    <w:rsid w:val="00566F5A"/>
    <w:rsid w:val="00570E30"/>
    <w:rsid w:val="0057489F"/>
    <w:rsid w:val="00576375"/>
    <w:rsid w:val="005804F1"/>
    <w:rsid w:val="00585629"/>
    <w:rsid w:val="00586D97"/>
    <w:rsid w:val="00590679"/>
    <w:rsid w:val="005926F1"/>
    <w:rsid w:val="00592F7C"/>
    <w:rsid w:val="00593AEE"/>
    <w:rsid w:val="00596A7D"/>
    <w:rsid w:val="005A035B"/>
    <w:rsid w:val="005A0747"/>
    <w:rsid w:val="005A352D"/>
    <w:rsid w:val="005A39FD"/>
    <w:rsid w:val="005A3E17"/>
    <w:rsid w:val="005A7242"/>
    <w:rsid w:val="005B0A74"/>
    <w:rsid w:val="005B6F96"/>
    <w:rsid w:val="005C1394"/>
    <w:rsid w:val="005C438C"/>
    <w:rsid w:val="005D005E"/>
    <w:rsid w:val="005D00AB"/>
    <w:rsid w:val="005D0374"/>
    <w:rsid w:val="005D4FDE"/>
    <w:rsid w:val="005D626F"/>
    <w:rsid w:val="005E6A77"/>
    <w:rsid w:val="005E6F31"/>
    <w:rsid w:val="005E750F"/>
    <w:rsid w:val="005F6225"/>
    <w:rsid w:val="005F64A6"/>
    <w:rsid w:val="005F7F83"/>
    <w:rsid w:val="00602287"/>
    <w:rsid w:val="00603BF1"/>
    <w:rsid w:val="00603F97"/>
    <w:rsid w:val="00607DCB"/>
    <w:rsid w:val="0061072A"/>
    <w:rsid w:val="006122FE"/>
    <w:rsid w:val="00614E73"/>
    <w:rsid w:val="00616BAC"/>
    <w:rsid w:val="006209FE"/>
    <w:rsid w:val="006233DA"/>
    <w:rsid w:val="006238FA"/>
    <w:rsid w:val="006249CE"/>
    <w:rsid w:val="0062505A"/>
    <w:rsid w:val="00626FA4"/>
    <w:rsid w:val="006274FE"/>
    <w:rsid w:val="00630188"/>
    <w:rsid w:val="00633744"/>
    <w:rsid w:val="00635C3E"/>
    <w:rsid w:val="00637320"/>
    <w:rsid w:val="006417B0"/>
    <w:rsid w:val="00642A82"/>
    <w:rsid w:val="00642CCB"/>
    <w:rsid w:val="00643E8C"/>
    <w:rsid w:val="006441F9"/>
    <w:rsid w:val="00650B11"/>
    <w:rsid w:val="00652680"/>
    <w:rsid w:val="00653608"/>
    <w:rsid w:val="0067010B"/>
    <w:rsid w:val="00670401"/>
    <w:rsid w:val="00673DE9"/>
    <w:rsid w:val="00674A01"/>
    <w:rsid w:val="006765B2"/>
    <w:rsid w:val="00676E5B"/>
    <w:rsid w:val="006824C0"/>
    <w:rsid w:val="00691369"/>
    <w:rsid w:val="0069373E"/>
    <w:rsid w:val="00696EF8"/>
    <w:rsid w:val="00697299"/>
    <w:rsid w:val="006A0018"/>
    <w:rsid w:val="006A0E1C"/>
    <w:rsid w:val="006A4504"/>
    <w:rsid w:val="006A644E"/>
    <w:rsid w:val="006A7EA9"/>
    <w:rsid w:val="006B0481"/>
    <w:rsid w:val="006B0F97"/>
    <w:rsid w:val="006B12FA"/>
    <w:rsid w:val="006B5330"/>
    <w:rsid w:val="006C1236"/>
    <w:rsid w:val="006C19D5"/>
    <w:rsid w:val="006C2238"/>
    <w:rsid w:val="006C263A"/>
    <w:rsid w:val="006C358C"/>
    <w:rsid w:val="006C3C94"/>
    <w:rsid w:val="006C3C9B"/>
    <w:rsid w:val="006C4060"/>
    <w:rsid w:val="006C4F63"/>
    <w:rsid w:val="006D1453"/>
    <w:rsid w:val="006D219F"/>
    <w:rsid w:val="006E1141"/>
    <w:rsid w:val="006E3D46"/>
    <w:rsid w:val="006E3F27"/>
    <w:rsid w:val="006E62AB"/>
    <w:rsid w:val="006E7498"/>
    <w:rsid w:val="006F007A"/>
    <w:rsid w:val="006F1E90"/>
    <w:rsid w:val="006F51B2"/>
    <w:rsid w:val="006F6EB6"/>
    <w:rsid w:val="00700834"/>
    <w:rsid w:val="00706640"/>
    <w:rsid w:val="00710099"/>
    <w:rsid w:val="0071479A"/>
    <w:rsid w:val="00716F15"/>
    <w:rsid w:val="0072647C"/>
    <w:rsid w:val="00726F39"/>
    <w:rsid w:val="00727060"/>
    <w:rsid w:val="007324A1"/>
    <w:rsid w:val="0073526A"/>
    <w:rsid w:val="00742F42"/>
    <w:rsid w:val="0074549A"/>
    <w:rsid w:val="00746E65"/>
    <w:rsid w:val="00752CC9"/>
    <w:rsid w:val="00752ECC"/>
    <w:rsid w:val="00756CAE"/>
    <w:rsid w:val="007574FD"/>
    <w:rsid w:val="00763AB9"/>
    <w:rsid w:val="0077074C"/>
    <w:rsid w:val="007712A5"/>
    <w:rsid w:val="007724A7"/>
    <w:rsid w:val="007755F9"/>
    <w:rsid w:val="007802E3"/>
    <w:rsid w:val="00781413"/>
    <w:rsid w:val="00783595"/>
    <w:rsid w:val="00787CFE"/>
    <w:rsid w:val="00793B86"/>
    <w:rsid w:val="00795709"/>
    <w:rsid w:val="00795CDA"/>
    <w:rsid w:val="007A11AA"/>
    <w:rsid w:val="007A3A89"/>
    <w:rsid w:val="007A3BA2"/>
    <w:rsid w:val="007A497B"/>
    <w:rsid w:val="007B0B16"/>
    <w:rsid w:val="007B0D00"/>
    <w:rsid w:val="007B3E41"/>
    <w:rsid w:val="007B49E6"/>
    <w:rsid w:val="007B55DC"/>
    <w:rsid w:val="007C52B6"/>
    <w:rsid w:val="007C6795"/>
    <w:rsid w:val="007C6B7F"/>
    <w:rsid w:val="007D3507"/>
    <w:rsid w:val="007E08C6"/>
    <w:rsid w:val="007E16D8"/>
    <w:rsid w:val="007E18FA"/>
    <w:rsid w:val="007E3C50"/>
    <w:rsid w:val="007E6073"/>
    <w:rsid w:val="007E74EC"/>
    <w:rsid w:val="007F385F"/>
    <w:rsid w:val="007F4499"/>
    <w:rsid w:val="0080276D"/>
    <w:rsid w:val="008048DB"/>
    <w:rsid w:val="00807AAE"/>
    <w:rsid w:val="00811010"/>
    <w:rsid w:val="00811D90"/>
    <w:rsid w:val="008134F2"/>
    <w:rsid w:val="00815AED"/>
    <w:rsid w:val="00817334"/>
    <w:rsid w:val="0082072D"/>
    <w:rsid w:val="008229B5"/>
    <w:rsid w:val="00822DF0"/>
    <w:rsid w:val="008426DB"/>
    <w:rsid w:val="00842DF8"/>
    <w:rsid w:val="008455CA"/>
    <w:rsid w:val="0084613B"/>
    <w:rsid w:val="00846EA8"/>
    <w:rsid w:val="00850122"/>
    <w:rsid w:val="00850C39"/>
    <w:rsid w:val="00851143"/>
    <w:rsid w:val="00857502"/>
    <w:rsid w:val="00860B3D"/>
    <w:rsid w:val="0086247D"/>
    <w:rsid w:val="00862E7B"/>
    <w:rsid w:val="008659FB"/>
    <w:rsid w:val="00873B2C"/>
    <w:rsid w:val="00885F87"/>
    <w:rsid w:val="00886CDF"/>
    <w:rsid w:val="00887644"/>
    <w:rsid w:val="008906DE"/>
    <w:rsid w:val="00892076"/>
    <w:rsid w:val="00893B29"/>
    <w:rsid w:val="00894FCE"/>
    <w:rsid w:val="008967B2"/>
    <w:rsid w:val="008A12F3"/>
    <w:rsid w:val="008B052C"/>
    <w:rsid w:val="008B1D9D"/>
    <w:rsid w:val="008B3671"/>
    <w:rsid w:val="008B534D"/>
    <w:rsid w:val="008B5923"/>
    <w:rsid w:val="008B6B3B"/>
    <w:rsid w:val="008C0F71"/>
    <w:rsid w:val="008C14DC"/>
    <w:rsid w:val="008C598F"/>
    <w:rsid w:val="008D1A94"/>
    <w:rsid w:val="008D1C13"/>
    <w:rsid w:val="008D57EE"/>
    <w:rsid w:val="008D5E61"/>
    <w:rsid w:val="008D6A23"/>
    <w:rsid w:val="008E3C77"/>
    <w:rsid w:val="008E3D52"/>
    <w:rsid w:val="008E7E2A"/>
    <w:rsid w:val="008F057A"/>
    <w:rsid w:val="008F0C12"/>
    <w:rsid w:val="008F2333"/>
    <w:rsid w:val="008F51C2"/>
    <w:rsid w:val="008F56A9"/>
    <w:rsid w:val="008F5C2C"/>
    <w:rsid w:val="008F6ECB"/>
    <w:rsid w:val="008F7C6B"/>
    <w:rsid w:val="00907771"/>
    <w:rsid w:val="009143D5"/>
    <w:rsid w:val="009164E7"/>
    <w:rsid w:val="009168D4"/>
    <w:rsid w:val="00917DDD"/>
    <w:rsid w:val="00921D78"/>
    <w:rsid w:val="00923725"/>
    <w:rsid w:val="00924ED2"/>
    <w:rsid w:val="009335F4"/>
    <w:rsid w:val="00933C16"/>
    <w:rsid w:val="00936CCA"/>
    <w:rsid w:val="00936F2F"/>
    <w:rsid w:val="00940994"/>
    <w:rsid w:val="00940A93"/>
    <w:rsid w:val="00940D17"/>
    <w:rsid w:val="009449F7"/>
    <w:rsid w:val="009453D3"/>
    <w:rsid w:val="00945FC4"/>
    <w:rsid w:val="00946D48"/>
    <w:rsid w:val="00947067"/>
    <w:rsid w:val="009472B4"/>
    <w:rsid w:val="009501A6"/>
    <w:rsid w:val="00950901"/>
    <w:rsid w:val="00957193"/>
    <w:rsid w:val="009575F3"/>
    <w:rsid w:val="00961599"/>
    <w:rsid w:val="00963721"/>
    <w:rsid w:val="0096463F"/>
    <w:rsid w:val="00965FF0"/>
    <w:rsid w:val="00971A49"/>
    <w:rsid w:val="00973EF5"/>
    <w:rsid w:val="0097410F"/>
    <w:rsid w:val="00974857"/>
    <w:rsid w:val="00975509"/>
    <w:rsid w:val="00976EE4"/>
    <w:rsid w:val="0098027D"/>
    <w:rsid w:val="00980C2E"/>
    <w:rsid w:val="00983010"/>
    <w:rsid w:val="00984BCE"/>
    <w:rsid w:val="00986011"/>
    <w:rsid w:val="00987ACE"/>
    <w:rsid w:val="0099029C"/>
    <w:rsid w:val="00992B86"/>
    <w:rsid w:val="009951DF"/>
    <w:rsid w:val="009954D0"/>
    <w:rsid w:val="00997940"/>
    <w:rsid w:val="009A3D80"/>
    <w:rsid w:val="009A75E7"/>
    <w:rsid w:val="009A7676"/>
    <w:rsid w:val="009B175D"/>
    <w:rsid w:val="009B4923"/>
    <w:rsid w:val="009B7D0D"/>
    <w:rsid w:val="009C11B3"/>
    <w:rsid w:val="009C2C3E"/>
    <w:rsid w:val="009C5D9D"/>
    <w:rsid w:val="009C6650"/>
    <w:rsid w:val="009D1150"/>
    <w:rsid w:val="009E03F6"/>
    <w:rsid w:val="009E2D68"/>
    <w:rsid w:val="009E3A4C"/>
    <w:rsid w:val="009E5E06"/>
    <w:rsid w:val="009F0DF3"/>
    <w:rsid w:val="009F2BA0"/>
    <w:rsid w:val="009F2DCB"/>
    <w:rsid w:val="009F5417"/>
    <w:rsid w:val="00A000AE"/>
    <w:rsid w:val="00A022A7"/>
    <w:rsid w:val="00A02C1D"/>
    <w:rsid w:val="00A02C9E"/>
    <w:rsid w:val="00A03CA6"/>
    <w:rsid w:val="00A04526"/>
    <w:rsid w:val="00A05BF2"/>
    <w:rsid w:val="00A06EF4"/>
    <w:rsid w:val="00A155A4"/>
    <w:rsid w:val="00A16808"/>
    <w:rsid w:val="00A17A18"/>
    <w:rsid w:val="00A240FF"/>
    <w:rsid w:val="00A25BF2"/>
    <w:rsid w:val="00A26174"/>
    <w:rsid w:val="00A269DE"/>
    <w:rsid w:val="00A26F54"/>
    <w:rsid w:val="00A34844"/>
    <w:rsid w:val="00A34CEE"/>
    <w:rsid w:val="00A35819"/>
    <w:rsid w:val="00A36C07"/>
    <w:rsid w:val="00A41440"/>
    <w:rsid w:val="00A4309B"/>
    <w:rsid w:val="00A43E26"/>
    <w:rsid w:val="00A43E8E"/>
    <w:rsid w:val="00A52F1E"/>
    <w:rsid w:val="00A544D9"/>
    <w:rsid w:val="00A545DB"/>
    <w:rsid w:val="00A56026"/>
    <w:rsid w:val="00A571C4"/>
    <w:rsid w:val="00A61473"/>
    <w:rsid w:val="00A630B7"/>
    <w:rsid w:val="00A6354A"/>
    <w:rsid w:val="00A65650"/>
    <w:rsid w:val="00A6690F"/>
    <w:rsid w:val="00A67AE1"/>
    <w:rsid w:val="00A70A86"/>
    <w:rsid w:val="00A71BBC"/>
    <w:rsid w:val="00A81A8C"/>
    <w:rsid w:val="00A822D7"/>
    <w:rsid w:val="00A82C81"/>
    <w:rsid w:val="00A83D72"/>
    <w:rsid w:val="00A86A79"/>
    <w:rsid w:val="00A8745C"/>
    <w:rsid w:val="00A903EB"/>
    <w:rsid w:val="00A9291A"/>
    <w:rsid w:val="00A93099"/>
    <w:rsid w:val="00AA6BEC"/>
    <w:rsid w:val="00AA71AC"/>
    <w:rsid w:val="00AB2F4D"/>
    <w:rsid w:val="00AB6457"/>
    <w:rsid w:val="00AB7FA8"/>
    <w:rsid w:val="00AC2909"/>
    <w:rsid w:val="00AC540A"/>
    <w:rsid w:val="00AC7E5B"/>
    <w:rsid w:val="00AC7F24"/>
    <w:rsid w:val="00AD227F"/>
    <w:rsid w:val="00AD4110"/>
    <w:rsid w:val="00AD500E"/>
    <w:rsid w:val="00AD7BCF"/>
    <w:rsid w:val="00AD7E91"/>
    <w:rsid w:val="00AE0271"/>
    <w:rsid w:val="00AE2AAA"/>
    <w:rsid w:val="00AE44CA"/>
    <w:rsid w:val="00AF12C9"/>
    <w:rsid w:val="00AF674B"/>
    <w:rsid w:val="00B00069"/>
    <w:rsid w:val="00B01BD9"/>
    <w:rsid w:val="00B025FB"/>
    <w:rsid w:val="00B05009"/>
    <w:rsid w:val="00B06AAF"/>
    <w:rsid w:val="00B15BFF"/>
    <w:rsid w:val="00B209AC"/>
    <w:rsid w:val="00B20FAD"/>
    <w:rsid w:val="00B2137F"/>
    <w:rsid w:val="00B2157A"/>
    <w:rsid w:val="00B23EAB"/>
    <w:rsid w:val="00B25D70"/>
    <w:rsid w:val="00B25EAB"/>
    <w:rsid w:val="00B3097F"/>
    <w:rsid w:val="00B30AC7"/>
    <w:rsid w:val="00B31F5C"/>
    <w:rsid w:val="00B33671"/>
    <w:rsid w:val="00B43838"/>
    <w:rsid w:val="00B43ADB"/>
    <w:rsid w:val="00B45ADC"/>
    <w:rsid w:val="00B51376"/>
    <w:rsid w:val="00B56EAE"/>
    <w:rsid w:val="00B57B58"/>
    <w:rsid w:val="00B57D6D"/>
    <w:rsid w:val="00B661D4"/>
    <w:rsid w:val="00B6660F"/>
    <w:rsid w:val="00B70FF2"/>
    <w:rsid w:val="00B7147F"/>
    <w:rsid w:val="00B71759"/>
    <w:rsid w:val="00B71BF0"/>
    <w:rsid w:val="00B74525"/>
    <w:rsid w:val="00B75230"/>
    <w:rsid w:val="00B80943"/>
    <w:rsid w:val="00B812A5"/>
    <w:rsid w:val="00B837B0"/>
    <w:rsid w:val="00B86CFC"/>
    <w:rsid w:val="00B922F8"/>
    <w:rsid w:val="00B929AB"/>
    <w:rsid w:val="00B9716F"/>
    <w:rsid w:val="00BA190B"/>
    <w:rsid w:val="00BA5F50"/>
    <w:rsid w:val="00BB06E8"/>
    <w:rsid w:val="00BB084D"/>
    <w:rsid w:val="00BB19F0"/>
    <w:rsid w:val="00BB6517"/>
    <w:rsid w:val="00BB679B"/>
    <w:rsid w:val="00BC1705"/>
    <w:rsid w:val="00BC275D"/>
    <w:rsid w:val="00BC56ED"/>
    <w:rsid w:val="00BC5F79"/>
    <w:rsid w:val="00BC617B"/>
    <w:rsid w:val="00BC67D2"/>
    <w:rsid w:val="00BD0AB1"/>
    <w:rsid w:val="00BD179F"/>
    <w:rsid w:val="00BD1E1E"/>
    <w:rsid w:val="00BD4A4A"/>
    <w:rsid w:val="00BE29C9"/>
    <w:rsid w:val="00BE51B8"/>
    <w:rsid w:val="00BF2AAE"/>
    <w:rsid w:val="00BF323D"/>
    <w:rsid w:val="00BF7FC1"/>
    <w:rsid w:val="00C12DB0"/>
    <w:rsid w:val="00C155FF"/>
    <w:rsid w:val="00C15F9E"/>
    <w:rsid w:val="00C16988"/>
    <w:rsid w:val="00C21573"/>
    <w:rsid w:val="00C21E14"/>
    <w:rsid w:val="00C2354F"/>
    <w:rsid w:val="00C24636"/>
    <w:rsid w:val="00C26FA4"/>
    <w:rsid w:val="00C31496"/>
    <w:rsid w:val="00C336DF"/>
    <w:rsid w:val="00C33AE4"/>
    <w:rsid w:val="00C3719B"/>
    <w:rsid w:val="00C422E2"/>
    <w:rsid w:val="00C42910"/>
    <w:rsid w:val="00C46DEA"/>
    <w:rsid w:val="00C608DA"/>
    <w:rsid w:val="00C60A82"/>
    <w:rsid w:val="00C6472D"/>
    <w:rsid w:val="00C673FE"/>
    <w:rsid w:val="00C70457"/>
    <w:rsid w:val="00C75F5F"/>
    <w:rsid w:val="00C76B2C"/>
    <w:rsid w:val="00C777E7"/>
    <w:rsid w:val="00C80531"/>
    <w:rsid w:val="00C86E0B"/>
    <w:rsid w:val="00C87446"/>
    <w:rsid w:val="00C875CA"/>
    <w:rsid w:val="00C92A71"/>
    <w:rsid w:val="00CA002B"/>
    <w:rsid w:val="00CA1C76"/>
    <w:rsid w:val="00CA3767"/>
    <w:rsid w:val="00CB3A1A"/>
    <w:rsid w:val="00CB4B38"/>
    <w:rsid w:val="00CB5061"/>
    <w:rsid w:val="00CB515C"/>
    <w:rsid w:val="00CC00D6"/>
    <w:rsid w:val="00CC47C3"/>
    <w:rsid w:val="00CC52BB"/>
    <w:rsid w:val="00CC638E"/>
    <w:rsid w:val="00CD1B7B"/>
    <w:rsid w:val="00CD7B31"/>
    <w:rsid w:val="00CE28BE"/>
    <w:rsid w:val="00CE3259"/>
    <w:rsid w:val="00CE3308"/>
    <w:rsid w:val="00CE75A8"/>
    <w:rsid w:val="00CF14F4"/>
    <w:rsid w:val="00CF2FED"/>
    <w:rsid w:val="00D01828"/>
    <w:rsid w:val="00D057BA"/>
    <w:rsid w:val="00D06516"/>
    <w:rsid w:val="00D07D1E"/>
    <w:rsid w:val="00D10002"/>
    <w:rsid w:val="00D1086A"/>
    <w:rsid w:val="00D12525"/>
    <w:rsid w:val="00D14A00"/>
    <w:rsid w:val="00D15DB9"/>
    <w:rsid w:val="00D21425"/>
    <w:rsid w:val="00D21D30"/>
    <w:rsid w:val="00D31354"/>
    <w:rsid w:val="00D3262D"/>
    <w:rsid w:val="00D33780"/>
    <w:rsid w:val="00D35C98"/>
    <w:rsid w:val="00D35CD7"/>
    <w:rsid w:val="00D47C48"/>
    <w:rsid w:val="00D515CF"/>
    <w:rsid w:val="00D522EC"/>
    <w:rsid w:val="00D52526"/>
    <w:rsid w:val="00D6047E"/>
    <w:rsid w:val="00D6297B"/>
    <w:rsid w:val="00D64510"/>
    <w:rsid w:val="00D667BD"/>
    <w:rsid w:val="00D70C1D"/>
    <w:rsid w:val="00D75503"/>
    <w:rsid w:val="00D75FE0"/>
    <w:rsid w:val="00D76D96"/>
    <w:rsid w:val="00D805BD"/>
    <w:rsid w:val="00D86838"/>
    <w:rsid w:val="00D90917"/>
    <w:rsid w:val="00D910AB"/>
    <w:rsid w:val="00DA2E25"/>
    <w:rsid w:val="00DB033D"/>
    <w:rsid w:val="00DB19CE"/>
    <w:rsid w:val="00DB21CB"/>
    <w:rsid w:val="00DB4C0A"/>
    <w:rsid w:val="00DB60AF"/>
    <w:rsid w:val="00DC1E8E"/>
    <w:rsid w:val="00DC2D16"/>
    <w:rsid w:val="00DC61AC"/>
    <w:rsid w:val="00DC7E7C"/>
    <w:rsid w:val="00DD166A"/>
    <w:rsid w:val="00DD30C9"/>
    <w:rsid w:val="00DD3154"/>
    <w:rsid w:val="00DD41FA"/>
    <w:rsid w:val="00DE1AFD"/>
    <w:rsid w:val="00DF096A"/>
    <w:rsid w:val="00DF6845"/>
    <w:rsid w:val="00DF7952"/>
    <w:rsid w:val="00E03996"/>
    <w:rsid w:val="00E05276"/>
    <w:rsid w:val="00E10B98"/>
    <w:rsid w:val="00E201B0"/>
    <w:rsid w:val="00E20A6D"/>
    <w:rsid w:val="00E26DB2"/>
    <w:rsid w:val="00E27181"/>
    <w:rsid w:val="00E34B05"/>
    <w:rsid w:val="00E365AB"/>
    <w:rsid w:val="00E4284B"/>
    <w:rsid w:val="00E43E0E"/>
    <w:rsid w:val="00E45AEF"/>
    <w:rsid w:val="00E51CC4"/>
    <w:rsid w:val="00E530D7"/>
    <w:rsid w:val="00E56406"/>
    <w:rsid w:val="00E66A3F"/>
    <w:rsid w:val="00E67960"/>
    <w:rsid w:val="00E70F40"/>
    <w:rsid w:val="00E71645"/>
    <w:rsid w:val="00E72CD1"/>
    <w:rsid w:val="00E7740F"/>
    <w:rsid w:val="00E77FFA"/>
    <w:rsid w:val="00E802D4"/>
    <w:rsid w:val="00E81F81"/>
    <w:rsid w:val="00E839B8"/>
    <w:rsid w:val="00E8412D"/>
    <w:rsid w:val="00E85121"/>
    <w:rsid w:val="00E8723E"/>
    <w:rsid w:val="00E9059D"/>
    <w:rsid w:val="00E9412B"/>
    <w:rsid w:val="00E9784C"/>
    <w:rsid w:val="00EA115D"/>
    <w:rsid w:val="00EA1CEB"/>
    <w:rsid w:val="00EA71DF"/>
    <w:rsid w:val="00EB30CF"/>
    <w:rsid w:val="00EB6161"/>
    <w:rsid w:val="00EB67DA"/>
    <w:rsid w:val="00EC76CB"/>
    <w:rsid w:val="00EE3EF7"/>
    <w:rsid w:val="00EE3F85"/>
    <w:rsid w:val="00EE61DF"/>
    <w:rsid w:val="00EF3200"/>
    <w:rsid w:val="00F00C62"/>
    <w:rsid w:val="00F05D51"/>
    <w:rsid w:val="00F10752"/>
    <w:rsid w:val="00F14AA9"/>
    <w:rsid w:val="00F14C69"/>
    <w:rsid w:val="00F14CAB"/>
    <w:rsid w:val="00F208BB"/>
    <w:rsid w:val="00F233F2"/>
    <w:rsid w:val="00F23C9D"/>
    <w:rsid w:val="00F25E0F"/>
    <w:rsid w:val="00F26707"/>
    <w:rsid w:val="00F30136"/>
    <w:rsid w:val="00F34F4C"/>
    <w:rsid w:val="00F363B6"/>
    <w:rsid w:val="00F41927"/>
    <w:rsid w:val="00F4626F"/>
    <w:rsid w:val="00F46ED9"/>
    <w:rsid w:val="00F50BC5"/>
    <w:rsid w:val="00F551AC"/>
    <w:rsid w:val="00F55B03"/>
    <w:rsid w:val="00F55F9E"/>
    <w:rsid w:val="00F5713D"/>
    <w:rsid w:val="00F66F9E"/>
    <w:rsid w:val="00F74275"/>
    <w:rsid w:val="00F75191"/>
    <w:rsid w:val="00F9240C"/>
    <w:rsid w:val="00F92C75"/>
    <w:rsid w:val="00F92F0F"/>
    <w:rsid w:val="00F9463D"/>
    <w:rsid w:val="00F947EA"/>
    <w:rsid w:val="00F9612A"/>
    <w:rsid w:val="00FA08FD"/>
    <w:rsid w:val="00FA3AD7"/>
    <w:rsid w:val="00FA47F6"/>
    <w:rsid w:val="00FA4A7A"/>
    <w:rsid w:val="00FB0CB9"/>
    <w:rsid w:val="00FB2583"/>
    <w:rsid w:val="00FB3626"/>
    <w:rsid w:val="00FB5F63"/>
    <w:rsid w:val="00FB6DDF"/>
    <w:rsid w:val="00FB739E"/>
    <w:rsid w:val="00FC155A"/>
    <w:rsid w:val="00FC1AA0"/>
    <w:rsid w:val="00FC2782"/>
    <w:rsid w:val="00FC6F47"/>
    <w:rsid w:val="00FD0A1C"/>
    <w:rsid w:val="00FD0DEE"/>
    <w:rsid w:val="00FD6C31"/>
    <w:rsid w:val="00FD6E6A"/>
    <w:rsid w:val="00FE4F14"/>
    <w:rsid w:val="00FE7DCF"/>
    <w:rsid w:val="00FF0E59"/>
    <w:rsid w:val="00FF5B64"/>
    <w:rsid w:val="00FF62FC"/>
    <w:rsid w:val="00FF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hAnsi="Arial" w:cs="Arial"/>
      <w:color w:val="000000"/>
      <w:lang w:eastAsia="zh-CN"/>
    </w:rPr>
  </w:style>
  <w:style w:type="paragraph" w:styleId="3">
    <w:name w:val="heading 3"/>
    <w:basedOn w:val="a"/>
    <w:next w:val="a"/>
    <w:link w:val="31"/>
    <w:uiPriority w:val="99"/>
    <w:qFormat/>
    <w:rsid w:val="001D550F"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1"/>
    <w:basedOn w:val="a0"/>
    <w:link w:val="3"/>
    <w:uiPriority w:val="9"/>
    <w:semiHidden/>
    <w:rsid w:val="00B331BD"/>
    <w:rPr>
      <w:rFonts w:ascii="Cambria" w:eastAsia="Times New Roman" w:hAnsi="Cambria" w:cs="Times New Roman"/>
      <w:b/>
      <w:bCs/>
      <w:color w:val="000000"/>
      <w:sz w:val="26"/>
      <w:szCs w:val="26"/>
      <w:lang w:eastAsia="zh-CN"/>
    </w:rPr>
  </w:style>
  <w:style w:type="character" w:customStyle="1" w:styleId="WW8Num2z0">
    <w:name w:val="WW8Num2z0"/>
    <w:uiPriority w:val="99"/>
    <w:rsid w:val="001D550F"/>
    <w:rPr>
      <w:rFonts w:ascii="Symbol" w:hAnsi="Symbol" w:cs="Symbol"/>
    </w:rPr>
  </w:style>
  <w:style w:type="character" w:customStyle="1" w:styleId="ConsPlusNormal1">
    <w:name w:val="ConsPlusNormal1"/>
    <w:uiPriority w:val="99"/>
    <w:rsid w:val="001D550F"/>
    <w:rPr>
      <w:sz w:val="22"/>
      <w:szCs w:val="22"/>
      <w:lang w:val="ru-RU"/>
    </w:rPr>
  </w:style>
  <w:style w:type="character" w:customStyle="1" w:styleId="FootnoteCharacters">
    <w:name w:val="Footnote Characters"/>
    <w:uiPriority w:val="99"/>
    <w:rsid w:val="001D550F"/>
    <w:rPr>
      <w:rFonts w:ascii="Calibri" w:eastAsia="Times New Roman" w:hAnsi="Calibri" w:cs="Calibri"/>
      <w:vertAlign w:val="superscript"/>
      <w:lang w:val="ru-RU"/>
    </w:rPr>
  </w:style>
  <w:style w:type="character" w:customStyle="1" w:styleId="ListParagraphChar">
    <w:name w:val="List Paragraph Char"/>
    <w:uiPriority w:val="99"/>
    <w:rsid w:val="001D550F"/>
    <w:rPr>
      <w:rFonts w:ascii="Arial" w:hAnsi="Arial" w:cs="Arial"/>
      <w:lang w:val="ru-RU"/>
    </w:rPr>
  </w:style>
  <w:style w:type="character" w:customStyle="1" w:styleId="ConsPlusTitle1">
    <w:name w:val="ConsPlusTitle1"/>
    <w:uiPriority w:val="99"/>
    <w:rsid w:val="001D550F"/>
    <w:rPr>
      <w:b/>
      <w:bCs/>
      <w:sz w:val="22"/>
      <w:szCs w:val="22"/>
      <w:lang w:val="ru-RU"/>
    </w:rPr>
  </w:style>
  <w:style w:type="character" w:customStyle="1" w:styleId="a3">
    <w:name w:val="Текст сноски Знак"/>
    <w:uiPriority w:val="99"/>
    <w:rsid w:val="001D550F"/>
    <w:rPr>
      <w:rFonts w:eastAsia="Times New Roman"/>
      <w:lang w:val="ru-RU"/>
    </w:rPr>
  </w:style>
  <w:style w:type="character" w:customStyle="1" w:styleId="HTML">
    <w:name w:val="Стандартный HTML Знак"/>
    <w:uiPriority w:val="99"/>
    <w:rsid w:val="001D550F"/>
    <w:rPr>
      <w:rFonts w:ascii="Courier New" w:eastAsia="Times New Roman" w:hAnsi="Courier New" w:cs="Courier New"/>
      <w:lang w:val="ru-RU"/>
    </w:rPr>
  </w:style>
  <w:style w:type="character" w:customStyle="1" w:styleId="a4">
    <w:name w:val="Абзац списка Знак"/>
    <w:uiPriority w:val="99"/>
    <w:rsid w:val="001D550F"/>
    <w:rPr>
      <w:rFonts w:ascii="Arial" w:hAnsi="Arial" w:cs="Arial"/>
      <w:lang w:val="en-US"/>
    </w:rPr>
  </w:style>
  <w:style w:type="character" w:customStyle="1" w:styleId="a5">
    <w:name w:val="Знак Знак"/>
    <w:uiPriority w:val="99"/>
    <w:rsid w:val="001D550F"/>
    <w:rPr>
      <w:rFonts w:ascii="Courier New" w:hAnsi="Courier New" w:cs="Courier New"/>
      <w:lang w:val="en-US"/>
    </w:rPr>
  </w:style>
  <w:style w:type="character" w:customStyle="1" w:styleId="30">
    <w:name w:val="Знак Знак3"/>
    <w:uiPriority w:val="99"/>
    <w:rsid w:val="001D550F"/>
    <w:rPr>
      <w:rFonts w:cs="Times New Roman"/>
      <w:lang w:val="en-US"/>
    </w:rPr>
  </w:style>
  <w:style w:type="character" w:styleId="a6">
    <w:name w:val="Hyperlink"/>
    <w:basedOn w:val="a0"/>
    <w:uiPriority w:val="99"/>
    <w:rsid w:val="001D550F"/>
    <w:rPr>
      <w:rFonts w:cs="Times New Roman"/>
      <w:color w:val="auto"/>
      <w:u w:val="single"/>
    </w:rPr>
  </w:style>
  <w:style w:type="character" w:customStyle="1" w:styleId="a7">
    <w:name w:val="Текст выноски Знак"/>
    <w:uiPriority w:val="99"/>
    <w:rsid w:val="001D550F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32">
    <w:name w:val="Заголовок 3 Знак"/>
    <w:uiPriority w:val="99"/>
    <w:rsid w:val="001D550F"/>
    <w:rPr>
      <w:rFonts w:cs="Times New Roman"/>
      <w:b/>
      <w:bCs/>
      <w:sz w:val="28"/>
      <w:szCs w:val="28"/>
    </w:rPr>
  </w:style>
  <w:style w:type="paragraph" w:customStyle="1" w:styleId="Heading">
    <w:name w:val="Heading"/>
    <w:basedOn w:val="a"/>
    <w:next w:val="a8"/>
    <w:uiPriority w:val="99"/>
    <w:rsid w:val="001D550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8">
    <w:name w:val="Body Text"/>
    <w:basedOn w:val="a"/>
    <w:link w:val="a9"/>
    <w:uiPriority w:val="99"/>
    <w:rsid w:val="001D550F"/>
    <w:pPr>
      <w:spacing w:after="140" w:line="276" w:lineRule="auto"/>
    </w:pPr>
  </w:style>
  <w:style w:type="character" w:customStyle="1" w:styleId="a9">
    <w:name w:val="Основной текст Знак"/>
    <w:basedOn w:val="a0"/>
    <w:link w:val="a8"/>
    <w:uiPriority w:val="99"/>
    <w:semiHidden/>
    <w:rsid w:val="00B331BD"/>
    <w:rPr>
      <w:rFonts w:ascii="Arial" w:hAnsi="Arial" w:cs="Arial"/>
      <w:color w:val="000000"/>
      <w:sz w:val="20"/>
      <w:szCs w:val="20"/>
      <w:lang w:eastAsia="zh-CN"/>
    </w:rPr>
  </w:style>
  <w:style w:type="paragraph" w:styleId="aa">
    <w:name w:val="List"/>
    <w:basedOn w:val="a8"/>
    <w:uiPriority w:val="99"/>
    <w:rsid w:val="001D550F"/>
  </w:style>
  <w:style w:type="paragraph" w:styleId="ab">
    <w:name w:val="caption"/>
    <w:basedOn w:val="a"/>
    <w:uiPriority w:val="99"/>
    <w:qFormat/>
    <w:rsid w:val="001D550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1D550F"/>
    <w:pPr>
      <w:suppressLineNumbers/>
    </w:pPr>
  </w:style>
  <w:style w:type="paragraph" w:customStyle="1" w:styleId="ConsPlusNormal">
    <w:name w:val="ConsPlusNormal"/>
    <w:uiPriority w:val="99"/>
    <w:rsid w:val="001D550F"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uiPriority w:val="99"/>
    <w:rsid w:val="001D550F"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c">
    <w:name w:val="List Paragraph"/>
    <w:basedOn w:val="a"/>
    <w:uiPriority w:val="99"/>
    <w:qFormat/>
    <w:rsid w:val="001D550F"/>
    <w:pPr>
      <w:ind w:left="720"/>
    </w:pPr>
    <w:rPr>
      <w:rFonts w:eastAsia="Times New Roman"/>
      <w:lang w:val="en-US"/>
    </w:rPr>
  </w:style>
  <w:style w:type="paragraph" w:customStyle="1" w:styleId="ConsPlusTitle">
    <w:name w:val="ConsPlusTitle"/>
    <w:uiPriority w:val="99"/>
    <w:rsid w:val="001D550F"/>
    <w:pPr>
      <w:widowControl w:val="0"/>
      <w:suppressAutoHyphens/>
    </w:pPr>
    <w:rPr>
      <w:rFonts w:ascii="Times New Roman" w:eastAsia="Times New Roman" w:hAnsi="Times New Roman" w:cs="Times New Roman"/>
      <w:b/>
      <w:bCs/>
      <w:sz w:val="22"/>
      <w:szCs w:val="22"/>
      <w:lang w:eastAsia="zh-CN"/>
    </w:rPr>
  </w:style>
  <w:style w:type="paragraph" w:styleId="ad">
    <w:name w:val="footnote text"/>
    <w:basedOn w:val="a"/>
    <w:link w:val="10"/>
    <w:uiPriority w:val="99"/>
    <w:semiHidden/>
    <w:rsid w:val="001D550F"/>
    <w:pPr>
      <w:widowControl/>
    </w:pPr>
    <w:rPr>
      <w:rFonts w:cs="Times New Roman"/>
    </w:rPr>
  </w:style>
  <w:style w:type="character" w:customStyle="1" w:styleId="10">
    <w:name w:val="Текст сноски Знак1"/>
    <w:basedOn w:val="a0"/>
    <w:link w:val="ad"/>
    <w:uiPriority w:val="99"/>
    <w:semiHidden/>
    <w:rsid w:val="00B331BD"/>
    <w:rPr>
      <w:rFonts w:ascii="Arial" w:hAnsi="Arial" w:cs="Arial"/>
      <w:color w:val="000000"/>
      <w:sz w:val="20"/>
      <w:szCs w:val="20"/>
      <w:lang w:eastAsia="zh-CN"/>
    </w:rPr>
  </w:style>
  <w:style w:type="paragraph" w:styleId="HTML0">
    <w:name w:val="HTML Preformatted"/>
    <w:basedOn w:val="a"/>
    <w:link w:val="HTML1"/>
    <w:uiPriority w:val="99"/>
    <w:rsid w:val="001D55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B331BD"/>
    <w:rPr>
      <w:rFonts w:ascii="Courier New" w:hAnsi="Courier New" w:cs="Courier New"/>
      <w:color w:val="000000"/>
      <w:sz w:val="20"/>
      <w:szCs w:val="20"/>
      <w:lang w:eastAsia="zh-CN"/>
    </w:rPr>
  </w:style>
  <w:style w:type="paragraph" w:styleId="ae">
    <w:name w:val="Document Map"/>
    <w:basedOn w:val="a"/>
    <w:link w:val="af"/>
    <w:uiPriority w:val="99"/>
    <w:semiHidden/>
    <w:rsid w:val="001D550F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B331BD"/>
    <w:rPr>
      <w:rFonts w:ascii="Times New Roman" w:hAnsi="Times New Roman" w:cs="Times New Roman"/>
      <w:color w:val="000000"/>
      <w:sz w:val="0"/>
      <w:szCs w:val="0"/>
      <w:lang w:eastAsia="zh-CN"/>
    </w:rPr>
  </w:style>
  <w:style w:type="paragraph" w:styleId="af0">
    <w:name w:val="Balloon Text"/>
    <w:basedOn w:val="a"/>
    <w:link w:val="11"/>
    <w:uiPriority w:val="99"/>
    <w:semiHidden/>
    <w:rsid w:val="001D550F"/>
    <w:rPr>
      <w:rFonts w:ascii="Segoe UI" w:hAnsi="Segoe UI" w:cs="Segoe UI"/>
      <w:sz w:val="18"/>
      <w:szCs w:val="18"/>
      <w:lang w:val="en-US"/>
    </w:rPr>
  </w:style>
  <w:style w:type="character" w:customStyle="1" w:styleId="11">
    <w:name w:val="Текст выноски Знак1"/>
    <w:basedOn w:val="a0"/>
    <w:link w:val="af0"/>
    <w:uiPriority w:val="99"/>
    <w:semiHidden/>
    <w:rsid w:val="00B331BD"/>
    <w:rPr>
      <w:rFonts w:ascii="Times New Roman" w:hAnsi="Times New Roman" w:cs="Times New Roman"/>
      <w:color w:val="000000"/>
      <w:sz w:val="0"/>
      <w:szCs w:val="0"/>
      <w:lang w:eastAsia="zh-CN"/>
    </w:rPr>
  </w:style>
  <w:style w:type="paragraph" w:customStyle="1" w:styleId="s1">
    <w:name w:val="s_1"/>
    <w:basedOn w:val="a"/>
    <w:uiPriority w:val="99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rsid w:val="00965FF0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2">
    <w:name w:val="No Spacing"/>
    <w:uiPriority w:val="99"/>
    <w:qFormat/>
    <w:rsid w:val="0016164C"/>
    <w:pPr>
      <w:widowControl w:val="0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1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7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7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71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5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39</Pages>
  <Words>12824</Words>
  <Characters>73097</Characters>
  <Application>Microsoft Office Word</Application>
  <DocSecurity>0</DocSecurity>
  <Lines>609</Lines>
  <Paragraphs>171</Paragraphs>
  <ScaleCrop>false</ScaleCrop>
  <Company>SPecialiST RePack</Company>
  <LinksUpToDate>false</LinksUpToDate>
  <CharactersWithSpaces>85750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Купцово</cp:lastModifiedBy>
  <cp:revision>21</cp:revision>
  <cp:lastPrinted>2025-02-27T08:47:00Z</cp:lastPrinted>
  <dcterms:created xsi:type="dcterms:W3CDTF">2025-02-18T07:39:00Z</dcterms:created>
  <dcterms:modified xsi:type="dcterms:W3CDTF">2025-02-27T08:55:00Z</dcterms:modified>
</cp:coreProperties>
</file>