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05" w:rsidRPr="00E12488" w:rsidRDefault="002D4805" w:rsidP="009F50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48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4805" w:rsidRPr="00E12488" w:rsidRDefault="002D4805" w:rsidP="009F50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48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2D4805" w:rsidRPr="00E12488" w:rsidRDefault="002D4805" w:rsidP="009F50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48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2D4805" w:rsidRPr="00E12488" w:rsidRDefault="002D4805" w:rsidP="009F50BD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488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2D4805" w:rsidRPr="009F50BD" w:rsidRDefault="002D4805" w:rsidP="009F50B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D4805" w:rsidRPr="00482EB8" w:rsidRDefault="002D4805" w:rsidP="009F50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482EB8">
        <w:rPr>
          <w:rFonts w:ascii="Times New Roman" w:hAnsi="Times New Roman" w:cs="Times New Roman"/>
          <w:sz w:val="28"/>
          <w:szCs w:val="28"/>
          <w:u w:val="single"/>
        </w:rPr>
        <w:t>от 10 ноября 2020 г. № 74</w:t>
      </w:r>
    </w:p>
    <w:p w:rsidR="002D4805" w:rsidRPr="00FC3CF7" w:rsidRDefault="002D4805" w:rsidP="009F50B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D4805" w:rsidRPr="00EF54A5" w:rsidRDefault="002D4805" w:rsidP="009F50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4A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Прием заявлений</w:t>
      </w:r>
      <w:r w:rsidRPr="009F50B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0BD">
        <w:rPr>
          <w:rFonts w:ascii="Times New Roman" w:hAnsi="Times New Roman" w:cs="Times New Roman"/>
          <w:b/>
          <w:bCs/>
          <w:sz w:val="24"/>
          <w:szCs w:val="24"/>
        </w:rPr>
        <w:t>документов, а также постановка граждан на учет в качестве нуждающихся в жилых помещениях»,</w:t>
      </w:r>
      <w:r w:rsidRPr="00EF54A5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Купцовского сельского поселения от 25.03.2015 г. № 30</w:t>
      </w:r>
    </w:p>
    <w:p w:rsidR="002D4805" w:rsidRPr="00EF54A5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805" w:rsidRPr="00FC3CF7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F7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27 июля 2010 № 210-ФЗ</w:t>
      </w:r>
      <w:r w:rsidRPr="00FC3CF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постановлением главы Купцовского сельского поселения от 12 апреля 2011      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постановляет:</w:t>
      </w:r>
    </w:p>
    <w:p w:rsidR="002D4805" w:rsidRPr="00FC3CF7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05" w:rsidRPr="00FC3CF7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F7">
        <w:rPr>
          <w:rFonts w:ascii="Times New Roman" w:hAnsi="Times New Roman" w:cs="Times New Roman"/>
          <w:sz w:val="24"/>
          <w:szCs w:val="24"/>
        </w:rPr>
        <w:t>1. Внести следующие изменения в административный регламент предоставления муниципальной услуги  «</w:t>
      </w:r>
      <w:r w:rsidRPr="00DD7D7E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FC3CF7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Купцовского сельского поселения от 25.03.2015 г. № 30:</w:t>
      </w:r>
    </w:p>
    <w:p w:rsidR="002D4805" w:rsidRPr="00FC3CF7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F7">
        <w:rPr>
          <w:rFonts w:ascii="Times New Roman" w:hAnsi="Times New Roman" w:cs="Times New Roman"/>
          <w:sz w:val="24"/>
          <w:szCs w:val="24"/>
        </w:rPr>
        <w:t xml:space="preserve">1.1. 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3C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3C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50C3">
        <w:rPr>
          <w:rFonts w:ascii="Times New Roman" w:hAnsi="Times New Roman" w:cs="Times New Roman"/>
          <w:sz w:val="24"/>
          <w:szCs w:val="24"/>
        </w:rPr>
        <w:t>.</w:t>
      </w:r>
      <w:r w:rsidRPr="00FC3CF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4805" w:rsidRDefault="002D4805" w:rsidP="004D50C3">
      <w:pPr>
        <w:shd w:val="clear" w:color="auto" w:fill="FFFFFF"/>
        <w:spacing w:line="274" w:lineRule="exact"/>
        <w:ind w:right="7" w:firstLine="709"/>
        <w:jc w:val="both"/>
      </w:pPr>
      <w:r w:rsidRPr="00FC3CF7">
        <w:t>"</w:t>
      </w:r>
      <w:r w:rsidRPr="004D50C3">
        <w:t>2.6.1</w:t>
      </w:r>
      <w:r w:rsidRPr="00FC3CF7">
        <w:t xml:space="preserve">. </w:t>
      </w:r>
      <w:r>
        <w:t>Для получения муниципальной услуги необходимо представить  следующие документы и сведения:</w:t>
      </w:r>
    </w:p>
    <w:p w:rsidR="002D4805" w:rsidRDefault="002D4805" w:rsidP="004D50C3">
      <w:pPr>
        <w:shd w:val="clear" w:color="auto" w:fill="FFFFFF"/>
        <w:spacing w:line="274" w:lineRule="exact"/>
        <w:ind w:right="7"/>
        <w:jc w:val="both"/>
      </w:pPr>
      <w:r>
        <w:t>Документы и информация, которые заявитель должен предоставить самостоятельно: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t xml:space="preserve">Заявление о принятии граждан на учет в качестве нуждающихся в жилых помещениях </w:t>
      </w:r>
      <w:r>
        <w:rPr>
          <w:spacing w:val="-4"/>
        </w:rPr>
        <w:t>(Приложение № 1);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spacing w:val="-4"/>
        </w:rPr>
        <w:t>Документы, удостоверяющие личность заявителя и членов его семьи, проживающих совместно (паспорт гражданина РФ в возрасте от 14 лет, свидетельства о рождении несовершеннолетних граждан в возрасте до 14 лет);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spacing w:val="-4"/>
        </w:rPr>
        <w:t>Документы, подтверждающие родственные отношения (свидетельство о заключении брака, свидетельство о рождении (усыновлении), судебное решение о признании членом семьи, справка образовательного учреждения для детей в возрасте до 23 лет, обучающихся по очной форме обучения;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spacing w:val="-4"/>
        </w:rPr>
        <w:t xml:space="preserve"> Решение о признании гражданина малоимущим;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t>Документы, подтверждающие право пользования жилым помещением, в котором зарегистрированы и проживают заявитель и члены его семьи (решение о предоставлении жилого помещения, ордер, договор найма, решение суда о признании права пользования жилым помещением, документы, подтверждающие право собственности на жилое помещение);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t>Документы, содержащие сведения о доходах заявителя и членов его семьи за двенадцать месяцев, предшествующих месяцу подачи заявления о принятии на учет, включая доходы по вкладам в учреждениях банков и других кредитных учреждениях; доходы от сдачи внаем, поднаем или аренду имущества;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t>Гражданином, проживающим в жилом помещении, признанном непригодным для проживания, -решение межведомственной комиссии о признании жилого дома (жилого помещения) непригодным для проживания;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t>Гражданином, имеющим в составе семьи больного, страдающего тяжелой формой хронического заболевания, при которой совместное проживание с ним в одной квартире невозможно, - медицинская справка;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t>Детьми – сиротами и детьми, оставшимися без попечения родителей, - справка из органов опеки и попечительства;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t xml:space="preserve">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копия трудовой книжки или копия трудового договора;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t xml:space="preserve"> В случае подписания заявления о принятии на учет опекуном, действующим от имени недееспособного гражданина, - решение органа опеки и попечительства о назначении опекуна;</w:t>
      </w:r>
    </w:p>
    <w:p w:rsidR="002D4805" w:rsidRDefault="002D4805" w:rsidP="00C13B10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t>Гражданами, относящимися к иным категориям, определенным федеральным законом, указом Президента РФ или законом Волгоградской области, - документы, подтверждающие их право на обеспечении жилым помещением за счет средств федерального или областного бюджета.</w:t>
      </w:r>
    </w:p>
    <w:p w:rsidR="002D4805" w:rsidRDefault="002D4805" w:rsidP="00C13B10">
      <w:pPr>
        <w:shd w:val="clear" w:color="auto" w:fill="FFFFFF"/>
        <w:ind w:firstLine="709"/>
        <w:jc w:val="both"/>
      </w:pPr>
    </w:p>
    <w:p w:rsidR="002D4805" w:rsidRPr="00C13B10" w:rsidRDefault="002D4805" w:rsidP="00C13B10">
      <w:pPr>
        <w:shd w:val="clear" w:color="auto" w:fill="FFFFFF"/>
        <w:ind w:firstLine="709"/>
        <w:jc w:val="both"/>
      </w:pPr>
      <w: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D4805" w:rsidRDefault="002D4805" w:rsidP="00C13B10">
      <w:pPr>
        <w:numPr>
          <w:ilvl w:val="0"/>
          <w:numId w:val="2"/>
        </w:numPr>
        <w:shd w:val="clear" w:color="auto" w:fill="FFFFFF"/>
        <w:ind w:left="0" w:firstLine="709"/>
        <w:jc w:val="both"/>
      </w:pPr>
      <w:r>
        <w:rPr>
          <w:lang w:val="en-US"/>
        </w:rPr>
        <w:t>C</w:t>
      </w:r>
      <w:r>
        <w:t>правка о регистрации по месту жительства, копия финансового лицевого счета (при наличии) по месту жительства заявителя и членов его семьи;</w:t>
      </w:r>
    </w:p>
    <w:p w:rsidR="002D4805" w:rsidRPr="00C13B10" w:rsidRDefault="002D4805" w:rsidP="00C13B10">
      <w:pPr>
        <w:numPr>
          <w:ilvl w:val="0"/>
          <w:numId w:val="2"/>
        </w:numPr>
        <w:shd w:val="clear" w:color="auto" w:fill="FFFFFF"/>
        <w:ind w:left="0" w:firstLine="709"/>
        <w:jc w:val="both"/>
      </w:pPr>
      <w:r>
        <w:t>Справку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 с заявлением о принятии на учет;</w:t>
      </w:r>
    </w:p>
    <w:p w:rsidR="002D4805" w:rsidRPr="00C13B10" w:rsidRDefault="002D4805" w:rsidP="00C13B10">
      <w:pPr>
        <w:shd w:val="clear" w:color="auto" w:fill="FFFFFF"/>
        <w:ind w:firstLine="709"/>
        <w:jc w:val="both"/>
      </w:pPr>
      <w:r>
        <w:t>От заявителя не вправе требовать:</w:t>
      </w:r>
    </w:p>
    <w:p w:rsidR="002D4805" w:rsidRDefault="002D4805" w:rsidP="00C13B10">
      <w:pPr>
        <w:shd w:val="clear" w:color="auto" w:fill="FFFFFF"/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нормативно – правовыми актами, регулирующими отношения, возникающие в связи с предоставлением муниципальной услуги;</w:t>
      </w:r>
    </w:p>
    <w:p w:rsidR="002D4805" w:rsidRDefault="002D4805" w:rsidP="00C13B10">
      <w:pPr>
        <w:shd w:val="clear" w:color="auto" w:fill="FFFFFF"/>
        <w:ind w:firstLine="709"/>
        <w:jc w:val="both"/>
      </w:pPr>
      <w: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 – правовыми актами РФ,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D4805" w:rsidRDefault="002D4805" w:rsidP="00C13B10">
      <w:pPr>
        <w:shd w:val="clear" w:color="auto" w:fill="FFFFFF"/>
        <w:ind w:firstLine="709"/>
        <w:jc w:val="both"/>
      </w:pPr>
      <w:r>
        <w:t>- представление документов, не предусмотренных настоящим административным регламентом.</w:t>
      </w:r>
    </w:p>
    <w:p w:rsidR="002D4805" w:rsidRPr="00FC3CF7" w:rsidRDefault="002D4805" w:rsidP="004D50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05" w:rsidRPr="00FC3CF7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F7">
        <w:rPr>
          <w:rFonts w:ascii="Times New Roman" w:hAnsi="Times New Roman" w:cs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2D4805" w:rsidRPr="00FC3CF7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F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официального обнародования</w:t>
      </w:r>
      <w:r w:rsidRPr="00FC3CF7">
        <w:rPr>
          <w:rFonts w:ascii="Times New Roman" w:hAnsi="Times New Roman" w:cs="Times New Roman"/>
          <w:sz w:val="24"/>
          <w:szCs w:val="24"/>
        </w:rPr>
        <w:t>.</w:t>
      </w:r>
    </w:p>
    <w:p w:rsidR="002D4805" w:rsidRPr="00FC3CF7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F7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:rsidR="002D4805" w:rsidRPr="00FC3CF7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05" w:rsidRPr="00FC3CF7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05" w:rsidRPr="00FC3CF7" w:rsidRDefault="002D4805" w:rsidP="009F50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05" w:rsidRPr="00FC3CF7" w:rsidRDefault="002D4805" w:rsidP="009F5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CF7">
        <w:rPr>
          <w:rFonts w:ascii="Times New Roman" w:hAnsi="Times New Roman" w:cs="Times New Roman"/>
          <w:sz w:val="24"/>
          <w:szCs w:val="24"/>
        </w:rPr>
        <w:t xml:space="preserve">Глава Купцовского                                                                В.А.Вдовин </w:t>
      </w:r>
    </w:p>
    <w:p w:rsidR="002D4805" w:rsidRPr="00C13B10" w:rsidRDefault="002D4805" w:rsidP="00C13B1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C3CF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2D4805" w:rsidRPr="00C13B10" w:rsidSect="00482EB8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F9B"/>
    <w:multiLevelType w:val="hybridMultilevel"/>
    <w:tmpl w:val="86D06A46"/>
    <w:lvl w:ilvl="0" w:tplc="FD3EC2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C32467"/>
    <w:multiLevelType w:val="hybridMultilevel"/>
    <w:tmpl w:val="9F7AAF80"/>
    <w:lvl w:ilvl="0" w:tplc="E2E287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0BD"/>
    <w:rsid w:val="002D4805"/>
    <w:rsid w:val="003817B6"/>
    <w:rsid w:val="00482EB8"/>
    <w:rsid w:val="00487F91"/>
    <w:rsid w:val="004D50C3"/>
    <w:rsid w:val="007641F3"/>
    <w:rsid w:val="009F50BD"/>
    <w:rsid w:val="00A92F90"/>
    <w:rsid w:val="00BC0465"/>
    <w:rsid w:val="00C13B10"/>
    <w:rsid w:val="00DD7D7E"/>
    <w:rsid w:val="00E12488"/>
    <w:rsid w:val="00EF54A5"/>
    <w:rsid w:val="00FC3513"/>
    <w:rsid w:val="00FC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9F50BD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50BD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861</Words>
  <Characters>4912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7</cp:revision>
  <dcterms:created xsi:type="dcterms:W3CDTF">2020-11-10T08:56:00Z</dcterms:created>
  <dcterms:modified xsi:type="dcterms:W3CDTF">2020-11-10T10:46:00Z</dcterms:modified>
</cp:coreProperties>
</file>