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ПОСТАНОВЛЕНИЕ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АДМИНИСТРАЦИИ КУПЦОВСКОГО СЕЛЬСКОГО ПОСЕЛЕНИЯ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Котовского муниципального района Волгоградской области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  <w:u w:val="single"/>
        </w:rPr>
      </w:pPr>
      <w:r w:rsidRPr="003E3A35">
        <w:rPr>
          <w:b/>
          <w:sz w:val="28"/>
          <w:szCs w:val="28"/>
          <w:u w:val="single"/>
        </w:rPr>
        <w:t>__________________________________________________________________</w:t>
      </w:r>
    </w:p>
    <w:p w:rsidR="003E3A35" w:rsidRDefault="003E3A35" w:rsidP="003E3A35">
      <w:pPr>
        <w:pStyle w:val="a3"/>
        <w:rPr>
          <w:sz w:val="28"/>
          <w:szCs w:val="28"/>
          <w:u w:val="single"/>
        </w:rPr>
      </w:pPr>
    </w:p>
    <w:p w:rsidR="003E3A35" w:rsidRDefault="003E3A35" w:rsidP="003E3A3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3E3A3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0.07. 2021 года   № 40</w:t>
      </w:r>
    </w:p>
    <w:p w:rsidR="003E3A35" w:rsidRDefault="003E3A35" w:rsidP="003E3A35">
      <w:pPr>
        <w:pStyle w:val="a3"/>
        <w:rPr>
          <w:sz w:val="28"/>
          <w:szCs w:val="28"/>
          <w:u w:val="single"/>
        </w:rPr>
      </w:pPr>
    </w:p>
    <w:p w:rsidR="003E3A35" w:rsidRDefault="003E3A35" w:rsidP="003E3A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Купцовского сельского поселения № 79 от 22.07.2019 года «Об утверждении Административного регламента исполнения муниципальной функции по осуществлению муниципального жилищного контроля на территории Купцовского сельского поселения»</w:t>
      </w:r>
    </w:p>
    <w:p w:rsidR="003E3A35" w:rsidRDefault="003E3A35" w:rsidP="003E3A35">
      <w:pPr>
        <w:pStyle w:val="a3"/>
        <w:jc w:val="both"/>
      </w:pPr>
    </w:p>
    <w:p w:rsidR="003E3A35" w:rsidRDefault="003E3A35" w:rsidP="003E3A35">
      <w:pPr>
        <w:pStyle w:val="a3"/>
        <w:jc w:val="both"/>
      </w:pPr>
    </w:p>
    <w:p w:rsidR="003E3A35" w:rsidRPr="003E3A35" w:rsidRDefault="003E3A35" w:rsidP="003E3A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A35">
        <w:rPr>
          <w:sz w:val="28"/>
          <w:szCs w:val="28"/>
        </w:rPr>
        <w:t>В</w:t>
      </w:r>
      <w:r w:rsidRPr="003E3A35">
        <w:rPr>
          <w:color w:val="000000"/>
          <w:sz w:val="28"/>
          <w:szCs w:val="28"/>
        </w:rPr>
        <w:t xml:space="preserve"> целях устранения нарушений действующего законодательства</w:t>
      </w:r>
      <w:r w:rsidRPr="003E3A35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Купцовского</w:t>
      </w:r>
      <w:r w:rsidRPr="003E3A35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Купцовского</w:t>
      </w:r>
      <w:r w:rsidRPr="003E3A35">
        <w:rPr>
          <w:sz w:val="28"/>
          <w:szCs w:val="28"/>
        </w:rPr>
        <w:t xml:space="preserve"> сельского поселения Котовского муниципального района </w:t>
      </w:r>
      <w:r w:rsidRPr="003E3A35">
        <w:rPr>
          <w:b/>
          <w:bCs/>
          <w:sz w:val="28"/>
          <w:szCs w:val="28"/>
        </w:rPr>
        <w:t>постановляет</w:t>
      </w:r>
      <w:r w:rsidRPr="003E3A35">
        <w:rPr>
          <w:bCs/>
          <w:sz w:val="28"/>
          <w:szCs w:val="28"/>
        </w:rPr>
        <w:t>:</w:t>
      </w:r>
    </w:p>
    <w:p w:rsidR="003E3A35" w:rsidRPr="003E3A35" w:rsidRDefault="003E3A35" w:rsidP="003E3A3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E3A35">
        <w:rPr>
          <w:b w:val="0"/>
          <w:bCs w:val="0"/>
          <w:sz w:val="28"/>
          <w:szCs w:val="28"/>
        </w:rPr>
        <w:t xml:space="preserve">1. Постановление администрации </w:t>
      </w:r>
      <w:r w:rsidR="00FD71C2">
        <w:rPr>
          <w:b w:val="0"/>
          <w:bCs w:val="0"/>
          <w:sz w:val="28"/>
          <w:szCs w:val="28"/>
        </w:rPr>
        <w:t>Купцовского</w:t>
      </w:r>
      <w:r w:rsidRPr="003E3A35">
        <w:rPr>
          <w:b w:val="0"/>
          <w:bCs w:val="0"/>
          <w:sz w:val="28"/>
          <w:szCs w:val="28"/>
        </w:rPr>
        <w:t xml:space="preserve"> сельского поселения № </w:t>
      </w:r>
      <w:r w:rsidR="00FD71C2">
        <w:rPr>
          <w:b w:val="0"/>
          <w:bCs w:val="0"/>
          <w:sz w:val="28"/>
          <w:szCs w:val="28"/>
        </w:rPr>
        <w:t>79</w:t>
      </w:r>
      <w:r w:rsidRPr="003E3A35">
        <w:rPr>
          <w:b w:val="0"/>
          <w:bCs w:val="0"/>
          <w:sz w:val="28"/>
          <w:szCs w:val="28"/>
        </w:rPr>
        <w:t xml:space="preserve"> о</w:t>
      </w:r>
      <w:r w:rsidR="00FD71C2">
        <w:rPr>
          <w:b w:val="0"/>
          <w:bCs w:val="0"/>
          <w:sz w:val="28"/>
          <w:szCs w:val="28"/>
        </w:rPr>
        <w:t>т</w:t>
      </w:r>
      <w:r w:rsidRPr="003E3A35">
        <w:rPr>
          <w:b w:val="0"/>
          <w:bCs w:val="0"/>
          <w:sz w:val="28"/>
          <w:szCs w:val="28"/>
        </w:rPr>
        <w:t xml:space="preserve"> 2</w:t>
      </w:r>
      <w:r w:rsidR="00FD71C2">
        <w:rPr>
          <w:b w:val="0"/>
          <w:bCs w:val="0"/>
          <w:sz w:val="28"/>
          <w:szCs w:val="28"/>
        </w:rPr>
        <w:t>2</w:t>
      </w:r>
      <w:r w:rsidRPr="003E3A35">
        <w:rPr>
          <w:b w:val="0"/>
          <w:bCs w:val="0"/>
          <w:sz w:val="28"/>
          <w:szCs w:val="28"/>
        </w:rPr>
        <w:t>.</w:t>
      </w:r>
      <w:r w:rsidR="00FD71C2">
        <w:rPr>
          <w:b w:val="0"/>
          <w:bCs w:val="0"/>
          <w:sz w:val="28"/>
          <w:szCs w:val="28"/>
        </w:rPr>
        <w:t>07</w:t>
      </w:r>
      <w:r w:rsidRPr="003E3A35">
        <w:rPr>
          <w:b w:val="0"/>
          <w:bCs w:val="0"/>
          <w:sz w:val="28"/>
          <w:szCs w:val="28"/>
        </w:rPr>
        <w:t>.2019</w:t>
      </w:r>
      <w:r w:rsidR="00FD71C2">
        <w:rPr>
          <w:b w:val="0"/>
          <w:bCs w:val="0"/>
          <w:sz w:val="28"/>
          <w:szCs w:val="28"/>
        </w:rPr>
        <w:t xml:space="preserve"> </w:t>
      </w:r>
      <w:r w:rsidRPr="003E3A35">
        <w:rPr>
          <w:b w:val="0"/>
          <w:bCs w:val="0"/>
          <w:sz w:val="28"/>
          <w:szCs w:val="28"/>
        </w:rPr>
        <w:t>г «</w:t>
      </w:r>
      <w:r w:rsidRPr="003E3A35">
        <w:rPr>
          <w:b w:val="0"/>
          <w:sz w:val="28"/>
          <w:szCs w:val="28"/>
        </w:rPr>
        <w:t>Об утверждении Административного регламента</w:t>
      </w:r>
      <w:r w:rsidRPr="003E3A35">
        <w:rPr>
          <w:b w:val="0"/>
          <w:bCs w:val="0"/>
          <w:sz w:val="28"/>
          <w:szCs w:val="28"/>
        </w:rPr>
        <w:t xml:space="preserve"> </w:t>
      </w:r>
      <w:r w:rsidRPr="003E3A35">
        <w:rPr>
          <w:b w:val="0"/>
          <w:sz w:val="28"/>
          <w:szCs w:val="28"/>
        </w:rPr>
        <w:t>исполнения муниципальной функции по осуществлению  муниципального жилищного контроля на территории К</w:t>
      </w:r>
      <w:r w:rsidR="00FD71C2">
        <w:rPr>
          <w:b w:val="0"/>
          <w:sz w:val="28"/>
          <w:szCs w:val="28"/>
        </w:rPr>
        <w:t>упцовского</w:t>
      </w:r>
      <w:r w:rsidRPr="003E3A35">
        <w:rPr>
          <w:b w:val="0"/>
          <w:sz w:val="28"/>
          <w:szCs w:val="28"/>
        </w:rPr>
        <w:t xml:space="preserve"> сельского поселения</w:t>
      </w:r>
      <w:r w:rsidRPr="003E3A35">
        <w:rPr>
          <w:b w:val="0"/>
          <w:bCs w:val="0"/>
          <w:sz w:val="28"/>
          <w:szCs w:val="28"/>
        </w:rPr>
        <w:t>»</w:t>
      </w:r>
      <w:r w:rsidRPr="003E3A35">
        <w:rPr>
          <w:b w:val="0"/>
          <w:sz w:val="28"/>
          <w:szCs w:val="28"/>
        </w:rPr>
        <w:t xml:space="preserve"> признать утратившим силу. </w:t>
      </w:r>
    </w:p>
    <w:p w:rsidR="00FD71C2" w:rsidRPr="0029714E" w:rsidRDefault="00FD71C2" w:rsidP="00FD71C2">
      <w:pPr>
        <w:ind w:firstLine="720"/>
        <w:jc w:val="both"/>
        <w:rPr>
          <w:rStyle w:val="a9"/>
          <w:rFonts w:eastAsiaTheme="majorEastAsia"/>
        </w:rPr>
      </w:pPr>
      <w:r>
        <w:rPr>
          <w:color w:val="000000"/>
          <w:sz w:val="28"/>
          <w:szCs w:val="28"/>
        </w:rPr>
        <w:t xml:space="preserve">2. </w:t>
      </w:r>
      <w:r w:rsidRPr="005B393A"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FD71C2" w:rsidRPr="00FD71C2" w:rsidRDefault="00FD71C2" w:rsidP="00FD71C2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  <w:r w:rsidRPr="00FD71C2">
        <w:rPr>
          <w:rStyle w:val="a9"/>
          <w:rFonts w:eastAsiaTheme="majorEastAsia"/>
          <w:sz w:val="28"/>
          <w:szCs w:val="28"/>
        </w:rPr>
        <w:t xml:space="preserve">3. </w:t>
      </w:r>
      <w:proofErr w:type="gramStart"/>
      <w:r w:rsidRPr="00FD71C2">
        <w:rPr>
          <w:rStyle w:val="a9"/>
          <w:rFonts w:eastAsiaTheme="majorEastAsia"/>
          <w:sz w:val="28"/>
          <w:szCs w:val="28"/>
        </w:rPr>
        <w:t>Контроль за</w:t>
      </w:r>
      <w:proofErr w:type="gramEnd"/>
      <w:r w:rsidRPr="00FD71C2">
        <w:rPr>
          <w:rStyle w:val="a9"/>
          <w:rFonts w:eastAsiaTheme="maj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FD71C2" w:rsidRPr="00FD71C2" w:rsidRDefault="00FD71C2" w:rsidP="00FD71C2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                                                               В.А.Вдовин </w:t>
      </w:r>
    </w:p>
    <w:p w:rsidR="00487F91" w:rsidRPr="003E3A35" w:rsidRDefault="003E3A35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487F91" w:rsidRPr="003E3A35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35"/>
    <w:rsid w:val="002F3AEF"/>
    <w:rsid w:val="003E3A35"/>
    <w:rsid w:val="00487F91"/>
    <w:rsid w:val="009229D5"/>
    <w:rsid w:val="00AE6C3E"/>
    <w:rsid w:val="00D22117"/>
    <w:rsid w:val="00D43B29"/>
    <w:rsid w:val="00E02D35"/>
    <w:rsid w:val="00F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3E3A3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FD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</cp:revision>
  <cp:lastPrinted>2021-07-21T05:30:00Z</cp:lastPrinted>
  <dcterms:created xsi:type="dcterms:W3CDTF">2021-07-21T05:13:00Z</dcterms:created>
  <dcterms:modified xsi:type="dcterms:W3CDTF">2021-07-21T05:30:00Z</dcterms:modified>
</cp:coreProperties>
</file>