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54" w:rsidRDefault="00C34F54" w:rsidP="001F75E0">
      <w:pPr>
        <w:pStyle w:val="NoSpacing"/>
        <w:jc w:val="center"/>
        <w:rPr>
          <w:b/>
          <w:bCs/>
          <w:sz w:val="28"/>
          <w:szCs w:val="28"/>
        </w:rPr>
      </w:pPr>
      <w:r>
        <w:rPr>
          <w:b/>
          <w:bCs/>
          <w:sz w:val="28"/>
          <w:szCs w:val="28"/>
        </w:rPr>
        <w:t>ПОСТАНОВЛЕНИЕ</w:t>
      </w:r>
    </w:p>
    <w:p w:rsidR="00C34F54" w:rsidRDefault="00C34F54" w:rsidP="001F75E0">
      <w:pPr>
        <w:pStyle w:val="NoSpacing"/>
        <w:jc w:val="center"/>
        <w:rPr>
          <w:b/>
          <w:bCs/>
          <w:sz w:val="28"/>
          <w:szCs w:val="28"/>
        </w:rPr>
      </w:pPr>
      <w:r>
        <w:rPr>
          <w:b/>
          <w:bCs/>
          <w:sz w:val="28"/>
          <w:szCs w:val="28"/>
        </w:rPr>
        <w:t>АДМИНИСТРАЦИИ КУПЦОВСКОГО СЕЛЬСКОГО ПОСЕЛЕНИЯ</w:t>
      </w:r>
    </w:p>
    <w:p w:rsidR="00C34F54" w:rsidRDefault="00C34F54" w:rsidP="001F75E0">
      <w:pPr>
        <w:pStyle w:val="NoSpacing"/>
        <w:jc w:val="center"/>
        <w:rPr>
          <w:b/>
          <w:bCs/>
          <w:sz w:val="28"/>
          <w:szCs w:val="28"/>
        </w:rPr>
      </w:pPr>
      <w:r>
        <w:rPr>
          <w:b/>
          <w:bCs/>
          <w:sz w:val="28"/>
          <w:szCs w:val="28"/>
        </w:rPr>
        <w:t>Котовского муниципального района Волгоградской области</w:t>
      </w:r>
    </w:p>
    <w:p w:rsidR="00C34F54" w:rsidRDefault="00C34F54" w:rsidP="001F75E0">
      <w:pPr>
        <w:pStyle w:val="NoSpacing"/>
        <w:jc w:val="center"/>
        <w:rPr>
          <w:sz w:val="28"/>
          <w:szCs w:val="28"/>
          <w:u w:val="single"/>
        </w:rPr>
      </w:pPr>
      <w:r>
        <w:rPr>
          <w:sz w:val="28"/>
          <w:szCs w:val="28"/>
          <w:u w:val="single"/>
        </w:rPr>
        <w:t>__________________________________________________________________</w:t>
      </w:r>
    </w:p>
    <w:p w:rsidR="00C34F54" w:rsidRDefault="00C34F54" w:rsidP="001F75E0">
      <w:pPr>
        <w:ind w:left="-260"/>
        <w:jc w:val="center"/>
        <w:rPr>
          <w:b/>
          <w:bCs/>
          <w:sz w:val="28"/>
          <w:szCs w:val="28"/>
        </w:rPr>
      </w:pPr>
    </w:p>
    <w:p w:rsidR="00C34F54" w:rsidRDefault="00C34F54" w:rsidP="001F75E0">
      <w:pPr>
        <w:pStyle w:val="NoSpacing"/>
        <w:rPr>
          <w:sz w:val="28"/>
          <w:szCs w:val="28"/>
          <w:u w:val="single"/>
        </w:rPr>
      </w:pPr>
      <w:r>
        <w:rPr>
          <w:sz w:val="28"/>
          <w:szCs w:val="28"/>
          <w:u w:val="single"/>
        </w:rPr>
        <w:t>от 15 апреля 2025 г. № 33</w:t>
      </w:r>
    </w:p>
    <w:p w:rsidR="00C34F54" w:rsidRDefault="00C34F54" w:rsidP="001F75E0">
      <w:pPr>
        <w:rPr>
          <w:i/>
          <w:iCs/>
          <w:sz w:val="28"/>
          <w:szCs w:val="28"/>
          <w:lang w:eastAsia="en-US"/>
        </w:rPr>
      </w:pPr>
    </w:p>
    <w:p w:rsidR="00C34F54" w:rsidRDefault="00C34F54" w:rsidP="001F75E0">
      <w:pPr>
        <w:autoSpaceDE w:val="0"/>
        <w:autoSpaceDN w:val="0"/>
        <w:adjustRightInd w:val="0"/>
        <w:jc w:val="center"/>
        <w:rPr>
          <w:b/>
          <w:bCs/>
          <w:strike/>
          <w:color w:val="000000"/>
          <w:sz w:val="28"/>
          <w:szCs w:val="28"/>
        </w:rPr>
      </w:pPr>
      <w:r>
        <w:rPr>
          <w:b/>
          <w:bCs/>
          <w:sz w:val="28"/>
          <w:szCs w:val="28"/>
          <w:lang w:eastAsia="en-US"/>
        </w:rPr>
        <w:t xml:space="preserve">Об утверждении административного регламента предоставления муниципальной услуги </w:t>
      </w:r>
      <w:r>
        <w:rPr>
          <w:b/>
          <w:bCs/>
          <w:sz w:val="28"/>
          <w:szCs w:val="28"/>
        </w:rPr>
        <w:t xml:space="preserve">«Предоставление  разрешения на осуществление земляных работ на территории </w:t>
      </w:r>
      <w:r w:rsidRPr="001F75E0">
        <w:rPr>
          <w:b/>
          <w:bCs/>
          <w:sz w:val="28"/>
          <w:szCs w:val="28"/>
        </w:rPr>
        <w:t>Купцовского сельского поселения</w:t>
      </w:r>
      <w:r>
        <w:rPr>
          <w:b/>
          <w:bCs/>
          <w:color w:val="000000"/>
          <w:sz w:val="28"/>
          <w:szCs w:val="28"/>
        </w:rPr>
        <w:t>»</w:t>
      </w:r>
    </w:p>
    <w:p w:rsidR="00C34F54" w:rsidRDefault="00C34F54" w:rsidP="001F75E0">
      <w:pPr>
        <w:autoSpaceDE w:val="0"/>
        <w:autoSpaceDN w:val="0"/>
        <w:adjustRightInd w:val="0"/>
        <w:jc w:val="center"/>
        <w:rPr>
          <w:b/>
          <w:bCs/>
          <w:sz w:val="28"/>
          <w:szCs w:val="28"/>
          <w:lang w:eastAsia="en-US"/>
        </w:rPr>
      </w:pPr>
    </w:p>
    <w:p w:rsidR="00C34F54" w:rsidRDefault="00C34F54" w:rsidP="001F75E0">
      <w:pPr>
        <w:widowControl w:val="0"/>
        <w:autoSpaceDE w:val="0"/>
        <w:ind w:right="-144"/>
        <w:jc w:val="both"/>
        <w:rPr>
          <w:sz w:val="28"/>
          <w:szCs w:val="28"/>
          <w:lang w:eastAsia="en-US"/>
        </w:rPr>
      </w:pPr>
    </w:p>
    <w:p w:rsidR="00C34F54" w:rsidRDefault="00C34F54" w:rsidP="001F75E0">
      <w:pPr>
        <w:suppressAutoHyphens/>
        <w:ind w:left="-284" w:firstLine="284"/>
        <w:jc w:val="both"/>
        <w:rPr>
          <w:sz w:val="28"/>
          <w:szCs w:val="28"/>
          <w:lang w:eastAsia="ar-SA"/>
        </w:rPr>
      </w:pPr>
      <w:r>
        <w:rPr>
          <w:sz w:val="28"/>
          <w:szCs w:val="28"/>
          <w:lang w:eastAsia="ar-SA"/>
        </w:rPr>
        <w:t>В соответствии</w:t>
      </w:r>
      <w:r>
        <w:rPr>
          <w:b/>
          <w:bCs/>
          <w:sz w:val="28"/>
          <w:szCs w:val="28"/>
          <w:lang w:eastAsia="ar-SA"/>
        </w:rPr>
        <w:t xml:space="preserve"> </w:t>
      </w:r>
      <w:r>
        <w:rPr>
          <w:sz w:val="28"/>
          <w:szCs w:val="28"/>
          <w:lang w:eastAsia="ar-SA"/>
        </w:rPr>
        <w:t>с</w:t>
      </w:r>
      <w:r>
        <w:rPr>
          <w:b/>
          <w:bCs/>
          <w:sz w:val="28"/>
          <w:szCs w:val="28"/>
          <w:lang w:eastAsia="ar-SA"/>
        </w:rPr>
        <w:t xml:space="preserve"> </w:t>
      </w:r>
      <w:r>
        <w:rPr>
          <w:sz w:val="28"/>
          <w:szCs w:val="28"/>
          <w:lang w:eastAsia="ar-SA"/>
        </w:rPr>
        <w:t xml:space="preserve">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руководствуясь Уставом Купцовского сельского поселения, администрация Купцовского сельского поселения </w:t>
      </w:r>
      <w:r>
        <w:rPr>
          <w:b/>
          <w:bCs/>
          <w:sz w:val="28"/>
          <w:szCs w:val="28"/>
          <w:lang w:eastAsia="ar-SA"/>
        </w:rPr>
        <w:t>постановляет</w:t>
      </w:r>
      <w:r>
        <w:rPr>
          <w:sz w:val="28"/>
          <w:szCs w:val="28"/>
          <w:lang w:eastAsia="ar-SA"/>
        </w:rPr>
        <w:t>:</w:t>
      </w:r>
    </w:p>
    <w:p w:rsidR="00C34F54" w:rsidRDefault="00C34F54" w:rsidP="001F75E0">
      <w:pPr>
        <w:suppressAutoHyphens/>
        <w:ind w:left="-284" w:firstLine="284"/>
        <w:jc w:val="both"/>
        <w:rPr>
          <w:sz w:val="28"/>
          <w:szCs w:val="28"/>
          <w:lang w:eastAsia="ar-SA"/>
        </w:rPr>
      </w:pPr>
    </w:p>
    <w:p w:rsidR="00C34F54" w:rsidRDefault="00C34F54" w:rsidP="001F75E0">
      <w:pPr>
        <w:autoSpaceDE w:val="0"/>
        <w:autoSpaceDN w:val="0"/>
        <w:adjustRightInd w:val="0"/>
        <w:jc w:val="both"/>
        <w:rPr>
          <w:color w:val="000000"/>
          <w:sz w:val="28"/>
          <w:szCs w:val="28"/>
        </w:rPr>
      </w:pPr>
      <w:r>
        <w:rPr>
          <w:sz w:val="28"/>
          <w:szCs w:val="28"/>
          <w:lang w:eastAsia="ar-SA"/>
        </w:rPr>
        <w:t xml:space="preserve">   1. Утвердить прилагаемый административный регламент предоставления муниципальной услуги "</w:t>
      </w:r>
      <w:r w:rsidRPr="0090421A">
        <w:rPr>
          <w:b/>
          <w:bCs/>
          <w:sz w:val="28"/>
          <w:szCs w:val="28"/>
        </w:rPr>
        <w:t xml:space="preserve"> </w:t>
      </w:r>
      <w:r w:rsidRPr="0090421A">
        <w:rPr>
          <w:sz w:val="28"/>
          <w:szCs w:val="28"/>
        </w:rPr>
        <w:t>Предоставление  разрешения на осуществление земляных работ на территории Купцовского сельского поселения</w:t>
      </w:r>
      <w:r>
        <w:rPr>
          <w:sz w:val="28"/>
          <w:szCs w:val="28"/>
          <w:lang w:eastAsia="ar-SA"/>
        </w:rPr>
        <w:t xml:space="preserve"> ".</w:t>
      </w:r>
    </w:p>
    <w:p w:rsidR="00C34F54" w:rsidRDefault="00C34F54" w:rsidP="001F75E0">
      <w:pPr>
        <w:pStyle w:val="ConsPlusTitle"/>
        <w:widowControl/>
        <w:jc w:val="both"/>
        <w:rPr>
          <w:b w:val="0"/>
          <w:bCs w:val="0"/>
          <w:sz w:val="28"/>
          <w:szCs w:val="28"/>
        </w:rPr>
      </w:pPr>
      <w:r>
        <w:rPr>
          <w:sz w:val="28"/>
          <w:szCs w:val="28"/>
        </w:rPr>
        <w:t xml:space="preserve">   </w:t>
      </w:r>
      <w:r>
        <w:rPr>
          <w:b w:val="0"/>
          <w:bCs w:val="0"/>
          <w:sz w:val="28"/>
          <w:szCs w:val="28"/>
        </w:rPr>
        <w:t>2.</w:t>
      </w:r>
      <w:r>
        <w:rPr>
          <w:sz w:val="28"/>
          <w:szCs w:val="28"/>
        </w:rPr>
        <w:t xml:space="preserve"> </w:t>
      </w:r>
      <w:r>
        <w:rPr>
          <w:b w:val="0"/>
          <w:bCs w:val="0"/>
          <w:sz w:val="28"/>
          <w:szCs w:val="28"/>
        </w:rPr>
        <w:t>Признать утратившим силу: Постановление администрации Купцовского сельского поселения Котовского муниципального района Волгоградской области</w:t>
      </w:r>
      <w:r>
        <w:rPr>
          <w:sz w:val="28"/>
          <w:szCs w:val="28"/>
        </w:rPr>
        <w:t xml:space="preserve"> «</w:t>
      </w:r>
      <w:r>
        <w:rPr>
          <w:b w:val="0"/>
          <w:bCs w:val="0"/>
          <w:sz w:val="28"/>
          <w:szCs w:val="28"/>
        </w:rPr>
        <w:t>Об утверждении  административного регламента предоставления муниципальной услуги «Выдача разрешений на проведение земляных работ» от 25.12.2017 г № 104, с учетом внесенных изменений.</w:t>
      </w:r>
    </w:p>
    <w:p w:rsidR="00C34F54" w:rsidRDefault="00C34F54" w:rsidP="001F75E0">
      <w:pPr>
        <w:jc w:val="both"/>
        <w:rPr>
          <w:sz w:val="28"/>
          <w:szCs w:val="28"/>
          <w:lang w:eastAsia="en-US"/>
        </w:rPr>
      </w:pPr>
      <w:r>
        <w:rPr>
          <w:sz w:val="28"/>
          <w:szCs w:val="28"/>
          <w:lang w:eastAsia="en-US"/>
        </w:rPr>
        <w:t xml:space="preserve">   3.  Настоящее постановление разместить в региональном реестре государственных и муниципальных услуг (функций) в сети Интернет.</w:t>
      </w:r>
    </w:p>
    <w:p w:rsidR="00C34F54" w:rsidRDefault="00C34F54" w:rsidP="001F75E0">
      <w:pPr>
        <w:jc w:val="both"/>
        <w:rPr>
          <w:sz w:val="28"/>
          <w:szCs w:val="28"/>
          <w:lang w:eastAsia="en-US"/>
        </w:rPr>
      </w:pPr>
      <w:r>
        <w:rPr>
          <w:sz w:val="28"/>
          <w:szCs w:val="28"/>
          <w:lang w:eastAsia="en-US"/>
        </w:rPr>
        <w:t xml:space="preserve">   4.   Контроль исполнения настоящего постановления оставляю за собой.</w:t>
      </w:r>
    </w:p>
    <w:p w:rsidR="00C34F54" w:rsidRDefault="00C34F54" w:rsidP="001F75E0">
      <w:pPr>
        <w:jc w:val="both"/>
        <w:rPr>
          <w:sz w:val="28"/>
          <w:szCs w:val="28"/>
          <w:lang w:eastAsia="en-US"/>
        </w:rPr>
      </w:pPr>
      <w:r>
        <w:rPr>
          <w:sz w:val="28"/>
          <w:szCs w:val="28"/>
          <w:lang w:eastAsia="en-US"/>
        </w:rPr>
        <w:t xml:space="preserve">   5. Настоящее постановление вступает в силу после его официального обнародования.</w:t>
      </w:r>
    </w:p>
    <w:p w:rsidR="00C34F54" w:rsidRDefault="00C34F54" w:rsidP="001F75E0">
      <w:pPr>
        <w:spacing w:after="200" w:line="276" w:lineRule="auto"/>
        <w:jc w:val="both"/>
        <w:rPr>
          <w:sz w:val="28"/>
          <w:szCs w:val="28"/>
          <w:lang w:eastAsia="en-US"/>
        </w:rPr>
      </w:pPr>
    </w:p>
    <w:p w:rsidR="00C34F54" w:rsidRDefault="00C34F54" w:rsidP="001F75E0">
      <w:pPr>
        <w:jc w:val="both"/>
        <w:rPr>
          <w:sz w:val="28"/>
          <w:szCs w:val="28"/>
          <w:lang w:eastAsia="en-US"/>
        </w:rPr>
      </w:pPr>
      <w:r>
        <w:rPr>
          <w:sz w:val="28"/>
          <w:szCs w:val="28"/>
          <w:lang w:eastAsia="en-US"/>
        </w:rPr>
        <w:t>Глава Купцовского</w:t>
      </w:r>
    </w:p>
    <w:p w:rsidR="00C34F54" w:rsidRDefault="00C34F54" w:rsidP="001F75E0">
      <w:pPr>
        <w:jc w:val="both"/>
        <w:rPr>
          <w:sz w:val="28"/>
          <w:szCs w:val="28"/>
          <w:lang w:eastAsia="en-US"/>
        </w:rPr>
      </w:pPr>
      <w:r>
        <w:rPr>
          <w:sz w:val="28"/>
          <w:szCs w:val="28"/>
          <w:lang w:eastAsia="en-US"/>
        </w:rPr>
        <w:t xml:space="preserve">сельского поселения </w:t>
      </w:r>
      <w:r>
        <w:rPr>
          <w:sz w:val="28"/>
          <w:szCs w:val="28"/>
          <w:lang w:eastAsia="en-US"/>
        </w:rPr>
        <w:tab/>
        <w:t xml:space="preserve">                                                      В.А.Вдовин</w:t>
      </w:r>
    </w:p>
    <w:p w:rsidR="00C34F54" w:rsidRDefault="00C34F54" w:rsidP="001F75E0">
      <w:pPr>
        <w:jc w:val="both"/>
      </w:pPr>
      <w:r>
        <w:t xml:space="preserve">                                                                                           </w:t>
      </w:r>
    </w:p>
    <w:p w:rsidR="00C34F54" w:rsidRDefault="00C34F54" w:rsidP="001F75E0">
      <w:pPr>
        <w:jc w:val="both"/>
      </w:pPr>
    </w:p>
    <w:p w:rsidR="00C34F54" w:rsidRDefault="00C34F54" w:rsidP="001F75E0">
      <w:pPr>
        <w:jc w:val="both"/>
      </w:pPr>
    </w:p>
    <w:p w:rsidR="00C34F54" w:rsidRDefault="00C34F54" w:rsidP="001F75E0">
      <w:pPr>
        <w:jc w:val="both"/>
      </w:pPr>
    </w:p>
    <w:p w:rsidR="00C34F54" w:rsidRDefault="00C34F54" w:rsidP="001F75E0">
      <w:pPr>
        <w:jc w:val="both"/>
      </w:pPr>
    </w:p>
    <w:p w:rsidR="00C34F54" w:rsidRDefault="00C34F54" w:rsidP="001F75E0">
      <w:pPr>
        <w:jc w:val="both"/>
      </w:pPr>
    </w:p>
    <w:p w:rsidR="00C34F54" w:rsidRDefault="00C34F54" w:rsidP="001F75E0">
      <w:pPr>
        <w:jc w:val="both"/>
      </w:pPr>
    </w:p>
    <w:p w:rsidR="00C34F54" w:rsidRDefault="00C34F54" w:rsidP="001F75E0">
      <w:pPr>
        <w:jc w:val="both"/>
      </w:pPr>
    </w:p>
    <w:p w:rsidR="00C34F54" w:rsidRDefault="00C34F54" w:rsidP="001F75E0">
      <w:pPr>
        <w:jc w:val="both"/>
      </w:pPr>
    </w:p>
    <w:p w:rsidR="00C34F54" w:rsidRDefault="00C34F54" w:rsidP="001F75E0">
      <w:pPr>
        <w:jc w:val="both"/>
      </w:pPr>
    </w:p>
    <w:p w:rsidR="00C34F54" w:rsidRDefault="00C34F54" w:rsidP="001F75E0">
      <w:pPr>
        <w:jc w:val="both"/>
      </w:pPr>
    </w:p>
    <w:p w:rsidR="00C34F54" w:rsidRPr="001F75E0" w:rsidRDefault="00C34F54" w:rsidP="001F75E0">
      <w:pPr>
        <w:jc w:val="both"/>
        <w:rPr>
          <w:sz w:val="28"/>
          <w:szCs w:val="28"/>
          <w:lang w:eastAsia="en-US"/>
        </w:rPr>
      </w:pPr>
    </w:p>
    <w:p w:rsidR="00C34F54" w:rsidRPr="00565D45" w:rsidRDefault="00C34F54" w:rsidP="001F75E0">
      <w:pPr>
        <w:widowControl w:val="0"/>
        <w:autoSpaceDE w:val="0"/>
        <w:ind w:right="-144"/>
        <w:jc w:val="right"/>
        <w:rPr>
          <w:sz w:val="22"/>
          <w:szCs w:val="22"/>
          <w:lang w:eastAsia="en-US"/>
        </w:rPr>
      </w:pPr>
      <w:r w:rsidRPr="00565D45">
        <w:rPr>
          <w:sz w:val="22"/>
          <w:szCs w:val="22"/>
          <w:lang w:eastAsia="en-US"/>
        </w:rPr>
        <w:t xml:space="preserve">Утвержден </w:t>
      </w:r>
    </w:p>
    <w:p w:rsidR="00C34F54" w:rsidRPr="00565D45" w:rsidRDefault="00C34F54" w:rsidP="001F75E0">
      <w:pPr>
        <w:widowControl w:val="0"/>
        <w:autoSpaceDE w:val="0"/>
        <w:ind w:right="-144"/>
        <w:jc w:val="right"/>
        <w:rPr>
          <w:sz w:val="22"/>
          <w:szCs w:val="22"/>
          <w:lang w:eastAsia="en-US"/>
        </w:rPr>
      </w:pPr>
      <w:r w:rsidRPr="00565D45">
        <w:rPr>
          <w:sz w:val="22"/>
          <w:szCs w:val="22"/>
          <w:lang w:eastAsia="en-US"/>
        </w:rPr>
        <w:t>постановлением администрации</w:t>
      </w:r>
    </w:p>
    <w:p w:rsidR="00C34F54" w:rsidRPr="00565D45" w:rsidRDefault="00C34F54" w:rsidP="001F75E0">
      <w:pPr>
        <w:widowControl w:val="0"/>
        <w:autoSpaceDE w:val="0"/>
        <w:ind w:right="-144"/>
        <w:jc w:val="right"/>
        <w:rPr>
          <w:sz w:val="22"/>
          <w:szCs w:val="22"/>
          <w:lang w:eastAsia="en-US"/>
        </w:rPr>
      </w:pPr>
      <w:r w:rsidRPr="00565D45">
        <w:rPr>
          <w:sz w:val="22"/>
          <w:szCs w:val="22"/>
          <w:lang w:eastAsia="en-US"/>
        </w:rPr>
        <w:t xml:space="preserve"> </w:t>
      </w:r>
      <w:r>
        <w:rPr>
          <w:sz w:val="22"/>
          <w:szCs w:val="22"/>
          <w:lang w:eastAsia="en-US"/>
        </w:rPr>
        <w:t>Купцовского</w:t>
      </w:r>
      <w:r w:rsidRPr="00565D45">
        <w:rPr>
          <w:sz w:val="22"/>
          <w:szCs w:val="22"/>
          <w:lang w:eastAsia="en-US"/>
        </w:rPr>
        <w:t xml:space="preserve"> сельского поселения</w:t>
      </w:r>
    </w:p>
    <w:p w:rsidR="00C34F54" w:rsidRPr="00565D45" w:rsidRDefault="00C34F54" w:rsidP="001F75E0">
      <w:pPr>
        <w:widowControl w:val="0"/>
        <w:autoSpaceDE w:val="0"/>
        <w:autoSpaceDN w:val="0"/>
        <w:jc w:val="right"/>
        <w:rPr>
          <w:sz w:val="28"/>
          <w:szCs w:val="28"/>
        </w:rPr>
      </w:pPr>
      <w:r w:rsidRPr="00565D45">
        <w:rPr>
          <w:sz w:val="22"/>
          <w:szCs w:val="22"/>
        </w:rPr>
        <w:t>от «</w:t>
      </w:r>
      <w:r>
        <w:rPr>
          <w:sz w:val="22"/>
          <w:szCs w:val="22"/>
        </w:rPr>
        <w:t>15</w:t>
      </w:r>
      <w:r w:rsidRPr="00565D45">
        <w:rPr>
          <w:sz w:val="22"/>
          <w:szCs w:val="22"/>
        </w:rPr>
        <w:t xml:space="preserve">» </w:t>
      </w:r>
      <w:r>
        <w:rPr>
          <w:sz w:val="22"/>
          <w:szCs w:val="22"/>
        </w:rPr>
        <w:t>апреля</w:t>
      </w:r>
      <w:r w:rsidRPr="00565D45">
        <w:rPr>
          <w:sz w:val="22"/>
          <w:szCs w:val="22"/>
        </w:rPr>
        <w:t xml:space="preserve"> 202</w:t>
      </w:r>
      <w:r>
        <w:rPr>
          <w:sz w:val="22"/>
          <w:szCs w:val="22"/>
        </w:rPr>
        <w:t>5</w:t>
      </w:r>
      <w:r w:rsidRPr="00565D45">
        <w:rPr>
          <w:sz w:val="22"/>
          <w:szCs w:val="22"/>
        </w:rPr>
        <w:t xml:space="preserve"> г. № </w:t>
      </w:r>
      <w:r>
        <w:rPr>
          <w:sz w:val="22"/>
          <w:szCs w:val="22"/>
        </w:rPr>
        <w:t>33</w:t>
      </w:r>
    </w:p>
    <w:p w:rsidR="00C34F54" w:rsidRDefault="00C34F54" w:rsidP="001F75E0">
      <w:pPr>
        <w:pStyle w:val="Heading5"/>
        <w:jc w:val="right"/>
      </w:pPr>
    </w:p>
    <w:p w:rsidR="00C34F54" w:rsidRDefault="00C34F54" w:rsidP="00F87F06">
      <w:pPr>
        <w:pStyle w:val="ConsPlusCell"/>
        <w:jc w:val="center"/>
        <w:rPr>
          <w:rFonts w:ascii="Times New Roman" w:hAnsi="Times New Roman" w:cs="Times New Roman"/>
          <w:b/>
          <w:bCs/>
          <w:sz w:val="28"/>
          <w:szCs w:val="28"/>
        </w:rPr>
      </w:pPr>
      <w:bookmarkStart w:id="0" w:name="Par34"/>
      <w:bookmarkEnd w:id="0"/>
      <w:r>
        <w:rPr>
          <w:rFonts w:ascii="Times New Roman" w:hAnsi="Times New Roman" w:cs="Times New Roman"/>
          <w:b/>
          <w:bCs/>
          <w:sz w:val="28"/>
          <w:szCs w:val="28"/>
        </w:rPr>
        <w:t>Административный регламент</w:t>
      </w:r>
    </w:p>
    <w:p w:rsidR="00C34F54" w:rsidRDefault="00C34F54" w:rsidP="00F87F06">
      <w:pPr>
        <w:autoSpaceDE w:val="0"/>
        <w:autoSpaceDN w:val="0"/>
        <w:adjustRightInd w:val="0"/>
        <w:jc w:val="center"/>
        <w:rPr>
          <w:b/>
          <w:bCs/>
          <w:sz w:val="28"/>
          <w:szCs w:val="28"/>
        </w:rPr>
      </w:pPr>
      <w:r>
        <w:rPr>
          <w:b/>
          <w:bCs/>
          <w:sz w:val="28"/>
          <w:szCs w:val="28"/>
        </w:rPr>
        <w:t xml:space="preserve">предоставления муниципальной услуги «Предоставление  разрешения на осуществление земляных работ на территории </w:t>
      </w:r>
      <w:r w:rsidRPr="001F75E0">
        <w:rPr>
          <w:b/>
          <w:bCs/>
          <w:sz w:val="28"/>
          <w:szCs w:val="28"/>
        </w:rPr>
        <w:t>Купцовского сельского поселения</w:t>
      </w:r>
      <w:r>
        <w:rPr>
          <w:b/>
          <w:bCs/>
          <w:sz w:val="28"/>
          <w:szCs w:val="28"/>
        </w:rPr>
        <w:t>»</w:t>
      </w:r>
    </w:p>
    <w:p w:rsidR="00C34F54" w:rsidRDefault="00C34F54" w:rsidP="00F87F06">
      <w:pPr>
        <w:pStyle w:val="ConsPlusCell"/>
        <w:jc w:val="center"/>
      </w:pPr>
    </w:p>
    <w:p w:rsidR="00C34F54" w:rsidRDefault="00C34F54" w:rsidP="00F87F06">
      <w:pPr>
        <w:widowControl w:val="0"/>
        <w:jc w:val="center"/>
        <w:outlineLvl w:val="1"/>
        <w:rPr>
          <w:b/>
          <w:bCs/>
          <w:sz w:val="28"/>
          <w:szCs w:val="28"/>
        </w:rPr>
      </w:pPr>
      <w:r>
        <w:rPr>
          <w:b/>
          <w:bCs/>
          <w:sz w:val="28"/>
          <w:szCs w:val="28"/>
        </w:rPr>
        <w:t>1. Общие положения</w:t>
      </w:r>
    </w:p>
    <w:p w:rsidR="00C34F54" w:rsidRDefault="00C34F54" w:rsidP="00F87F06">
      <w:pPr>
        <w:ind w:left="284" w:firstLine="256"/>
        <w:jc w:val="both"/>
        <w:rPr>
          <w:sz w:val="28"/>
          <w:szCs w:val="28"/>
        </w:rPr>
      </w:pPr>
    </w:p>
    <w:p w:rsidR="00C34F54" w:rsidRDefault="00C34F54" w:rsidP="00F87F06">
      <w:pPr>
        <w:tabs>
          <w:tab w:val="left" w:pos="709"/>
        </w:tabs>
        <w:ind w:firstLine="709"/>
        <w:jc w:val="both"/>
        <w:rPr>
          <w:sz w:val="28"/>
          <w:szCs w:val="28"/>
        </w:rPr>
      </w:pPr>
      <w:r>
        <w:rPr>
          <w:sz w:val="28"/>
          <w:szCs w:val="28"/>
        </w:rPr>
        <w:t>1.1. Настоящий административный регламент устанавливает порядок предоставления муниципальной услуги «</w:t>
      </w:r>
      <w:r w:rsidRPr="003C63E1">
        <w:rPr>
          <w:sz w:val="28"/>
          <w:szCs w:val="28"/>
        </w:rPr>
        <w:t>Предоставление  разрешения на осуществление земляных работ на территории Купцовского сельского поселения</w:t>
      </w:r>
      <w:r>
        <w:rPr>
          <w:sz w:val="28"/>
          <w:szCs w:val="28"/>
        </w:rPr>
        <w:t>»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администрации Купцовского сельского поселения Котовского муниципального района Волгоградской области.</w:t>
      </w:r>
    </w:p>
    <w:p w:rsidR="00C34F54" w:rsidRDefault="00C34F54" w:rsidP="00F87F06">
      <w:pPr>
        <w:ind w:firstLine="709"/>
        <w:jc w:val="both"/>
        <w:rPr>
          <w:sz w:val="28"/>
          <w:szCs w:val="28"/>
        </w:rPr>
      </w:pPr>
      <w:r>
        <w:rPr>
          <w:sz w:val="28"/>
          <w:szCs w:val="28"/>
        </w:rPr>
        <w:t xml:space="preserve">1.2. Заявителями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C34F54" w:rsidRDefault="00C34F54" w:rsidP="00F87F06">
      <w:pPr>
        <w:ind w:firstLine="709"/>
        <w:jc w:val="both"/>
        <w:rPr>
          <w:sz w:val="28"/>
          <w:szCs w:val="28"/>
        </w:rPr>
      </w:pPr>
      <w:r>
        <w:rPr>
          <w:sz w:val="28"/>
          <w:szCs w:val="28"/>
        </w:rPr>
        <w:t>1.3. Проведение любых видов земляных работ без оформления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C34F54" w:rsidRDefault="00C34F54" w:rsidP="00F87F06">
      <w:pPr>
        <w:pStyle w:val="ConsPlusNormal"/>
        <w:ind w:firstLine="540"/>
        <w:jc w:val="both"/>
        <w:rPr>
          <w:rFonts w:ascii="Times New Roman" w:hAnsi="Times New Roman" w:cs="Times New Roman"/>
          <w:sz w:val="28"/>
          <w:szCs w:val="28"/>
        </w:rPr>
      </w:pPr>
      <w:bookmarkStart w:id="1" w:name="P28"/>
      <w:bookmarkEnd w:id="1"/>
      <w:r>
        <w:rPr>
          <w:rFonts w:ascii="Times New Roman" w:hAnsi="Times New Roman" w:cs="Times New Roman"/>
          <w:sz w:val="28"/>
          <w:szCs w:val="28"/>
        </w:rPr>
        <w:t xml:space="preserve">  1.4. Получение разрешения на осуществление земляных работ обязательно при выполнении следующих видов работ:</w:t>
      </w:r>
    </w:p>
    <w:p w:rsidR="00C34F54" w:rsidRDefault="00C34F54" w:rsidP="00F87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1.4.1.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C34F54" w:rsidRDefault="00C34F54" w:rsidP="00F87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1.4.2.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C34F54" w:rsidRDefault="00C34F54" w:rsidP="00F87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1.4.3. размещение объектов </w:t>
      </w:r>
      <w:bookmarkStart w:id="2" w:name="_Hlk185950638"/>
      <w:r>
        <w:rPr>
          <w:rFonts w:ascii="Times New Roman" w:hAnsi="Times New Roman" w:cs="Times New Roman"/>
          <w:sz w:val="28"/>
          <w:szCs w:val="28"/>
        </w:rPr>
        <w:t>на землях или земельных участках, находящихся в государственной или в муниципальной собственности</w:t>
      </w:r>
      <w:bookmarkEnd w:id="2"/>
      <w:r>
        <w:rPr>
          <w:rFonts w:ascii="Times New Roman" w:hAnsi="Times New Roman" w:cs="Times New Roman"/>
          <w:sz w:val="28"/>
          <w:szCs w:val="28"/>
        </w:rPr>
        <w:t>, размещение которых может осуществляться без предоставления земельных участков и установления сервитутов, а также установка рекламных конструкций</w:t>
      </w:r>
      <w:r>
        <w:t xml:space="preserve"> </w:t>
      </w:r>
      <w:r>
        <w:rPr>
          <w:rFonts w:ascii="Times New Roman" w:hAnsi="Times New Roman" w:cs="Times New Roman"/>
          <w:sz w:val="28"/>
          <w:szCs w:val="28"/>
        </w:rPr>
        <w:t xml:space="preserve">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 строительства временных или вспомогательных сооружений (включая ограждения, бытовки, навесы); </w:t>
      </w:r>
    </w:p>
    <w:p w:rsidR="00C34F54" w:rsidRDefault="00C34F54" w:rsidP="00F87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1.4.4. аварийно-восстановительный ремонт, в том числе сетей инженерно-технического обеспечения, сооружений;</w:t>
      </w:r>
    </w:p>
    <w:p w:rsidR="00C34F54" w:rsidRDefault="00C34F54" w:rsidP="00F87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1.4.5.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C34F54" w:rsidRDefault="00C34F54" w:rsidP="00F87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1.4.6.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C34F54" w:rsidRDefault="00C34F54" w:rsidP="00F87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1.4.7. проведение работ по сохранению объектов культурного наследия, проведение археологических полевых работ.</w:t>
      </w:r>
    </w:p>
    <w:p w:rsidR="00C34F54" w:rsidRDefault="00C34F54" w:rsidP="00F87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1.5. Заявитель обращается с заявлением о предоставлении муниципальной услуги в случаях, указанных в </w:t>
      </w:r>
      <w:hyperlink r:id="rId6" w:anchor="P28" w:history="1">
        <w:r w:rsidRPr="00EF6C25">
          <w:rPr>
            <w:rStyle w:val="Hyperlink"/>
            <w:rFonts w:ascii="Times New Roman" w:hAnsi="Times New Roman" w:cs="Times New Roman"/>
            <w:color w:val="auto"/>
            <w:sz w:val="28"/>
            <w:szCs w:val="28"/>
            <w:u w:val="none"/>
          </w:rPr>
          <w:t>пункте 1.4</w:t>
        </w:r>
      </w:hyperlink>
      <w:r>
        <w:rPr>
          <w:rFonts w:ascii="Times New Roman" w:hAnsi="Times New Roman" w:cs="Times New Roman"/>
          <w:sz w:val="28"/>
          <w:szCs w:val="28"/>
        </w:rPr>
        <w:t xml:space="preserve"> настоящего административного регламента с целью:</w:t>
      </w:r>
    </w:p>
    <w:p w:rsidR="00C34F54" w:rsidRDefault="00C34F54" w:rsidP="00F87F06">
      <w:pPr>
        <w:pStyle w:val="ConsPlusNormal"/>
        <w:ind w:firstLine="540"/>
        <w:jc w:val="both"/>
        <w:rPr>
          <w:rFonts w:ascii="Times New Roman" w:hAnsi="Times New Roman" w:cs="Times New Roman"/>
          <w:sz w:val="28"/>
          <w:szCs w:val="28"/>
        </w:rPr>
      </w:pPr>
      <w:bookmarkStart w:id="3" w:name="P127"/>
      <w:bookmarkEnd w:id="3"/>
      <w:r>
        <w:rPr>
          <w:rFonts w:ascii="Times New Roman" w:hAnsi="Times New Roman" w:cs="Times New Roman"/>
          <w:sz w:val="28"/>
          <w:szCs w:val="28"/>
        </w:rPr>
        <w:t xml:space="preserve">  1.5.1. Получения разрешения на осуществление земляных работ, связанных с проведением плановых (текущих) работ на территории муниципального образования;</w:t>
      </w:r>
    </w:p>
    <w:p w:rsidR="00C34F54" w:rsidRDefault="00C34F54" w:rsidP="00F87F06">
      <w:pPr>
        <w:pStyle w:val="ConsPlusNormal"/>
        <w:ind w:firstLine="540"/>
        <w:jc w:val="both"/>
        <w:rPr>
          <w:rFonts w:ascii="Times New Roman" w:hAnsi="Times New Roman" w:cs="Times New Roman"/>
          <w:sz w:val="28"/>
          <w:szCs w:val="28"/>
        </w:rPr>
      </w:pPr>
      <w:bookmarkStart w:id="4" w:name="P128"/>
      <w:bookmarkEnd w:id="4"/>
      <w:r>
        <w:rPr>
          <w:rFonts w:ascii="Times New Roman" w:hAnsi="Times New Roman" w:cs="Times New Roman"/>
          <w:sz w:val="28"/>
          <w:szCs w:val="28"/>
        </w:rPr>
        <w:t xml:space="preserve">  1.5.2. Получения разрешения на осуществление земляных работ в связи с аварийно-восстановительными работами на территории муниципального образования;</w:t>
      </w:r>
    </w:p>
    <w:p w:rsidR="00C34F54" w:rsidRDefault="00C34F54" w:rsidP="00F87F06">
      <w:pPr>
        <w:widowControl w:val="0"/>
        <w:jc w:val="both"/>
        <w:rPr>
          <w:sz w:val="28"/>
          <w:szCs w:val="28"/>
        </w:rPr>
      </w:pPr>
      <w:bookmarkStart w:id="5" w:name="P129"/>
      <w:bookmarkEnd w:id="5"/>
      <w:r>
        <w:rPr>
          <w:sz w:val="28"/>
          <w:szCs w:val="28"/>
        </w:rPr>
        <w:t xml:space="preserve">         1.5.3. Продления разрешения на право производства земляных работ на территории муниципального образования.</w:t>
      </w:r>
      <w:bookmarkStart w:id="6" w:name="P130"/>
      <w:bookmarkEnd w:id="6"/>
    </w:p>
    <w:p w:rsidR="00C34F54" w:rsidRDefault="00C34F54" w:rsidP="00F87F06">
      <w:pPr>
        <w:widowControl w:val="0"/>
        <w:jc w:val="both"/>
        <w:rPr>
          <w:sz w:val="28"/>
          <w:szCs w:val="28"/>
        </w:rPr>
      </w:pPr>
      <w:r>
        <w:rPr>
          <w:sz w:val="28"/>
          <w:szCs w:val="28"/>
        </w:rPr>
        <w:t xml:space="preserve">        1.6. Порядок информирования  заявителей о предоставлении муниципальной услуги</w:t>
      </w:r>
    </w:p>
    <w:p w:rsidR="00C34F54" w:rsidRDefault="00C34F54" w:rsidP="00F87F06">
      <w:pPr>
        <w:widowControl w:val="0"/>
        <w:jc w:val="both"/>
        <w:rPr>
          <w:sz w:val="28"/>
          <w:szCs w:val="28"/>
        </w:rPr>
      </w:pPr>
      <w:r>
        <w:rPr>
          <w:sz w:val="28"/>
          <w:szCs w:val="28"/>
        </w:rPr>
        <w:t xml:space="preserve">        1.6.1. Сведения о месте нахождения, контактных телефонах и графике работы </w:t>
      </w:r>
      <w:r>
        <w:rPr>
          <w:i/>
          <w:iCs/>
          <w:sz w:val="24"/>
          <w:szCs w:val="24"/>
          <w:u w:val="single"/>
        </w:rPr>
        <w:t>полное наименование исполнительно-распорядительного органа муниципального</w:t>
      </w:r>
      <w:r>
        <w:rPr>
          <w:i/>
          <w:iCs/>
          <w:sz w:val="29"/>
          <w:szCs w:val="29"/>
          <w:u w:val="single"/>
        </w:rPr>
        <w:t xml:space="preserve"> </w:t>
      </w:r>
      <w:r>
        <w:rPr>
          <w:i/>
          <w:iCs/>
          <w:sz w:val="24"/>
          <w:szCs w:val="24"/>
          <w:u w:val="single"/>
        </w:rPr>
        <w:t>образования</w:t>
      </w:r>
      <w:r>
        <w:rPr>
          <w:sz w:val="28"/>
          <w:szCs w:val="28"/>
        </w:rPr>
        <w:t>, организаций, участвующих в предоставлении муниципальной услуги, многофункционального центра  (далее – МФЦ):</w:t>
      </w:r>
    </w:p>
    <w:p w:rsidR="00C34F54" w:rsidRPr="00D471D3" w:rsidRDefault="00C34F54" w:rsidP="005E56B8">
      <w:pPr>
        <w:widowControl w:val="0"/>
        <w:autoSpaceDE w:val="0"/>
        <w:autoSpaceDN w:val="0"/>
        <w:adjustRightInd w:val="0"/>
        <w:jc w:val="both"/>
        <w:rPr>
          <w:sz w:val="28"/>
          <w:szCs w:val="28"/>
        </w:rPr>
      </w:pPr>
      <w:r w:rsidRPr="00D471D3">
        <w:rPr>
          <w:sz w:val="28"/>
          <w:szCs w:val="28"/>
        </w:rPr>
        <w:t>Волгоградская область, Котовский район, с. Купцово, ул. Ленина, 53.</w:t>
      </w:r>
    </w:p>
    <w:p w:rsidR="00C34F54" w:rsidRPr="00D471D3" w:rsidRDefault="00C34F54" w:rsidP="005E56B8">
      <w:pPr>
        <w:widowControl w:val="0"/>
        <w:autoSpaceDE w:val="0"/>
        <w:autoSpaceDN w:val="0"/>
        <w:adjustRightInd w:val="0"/>
        <w:ind w:firstLine="709"/>
        <w:jc w:val="both"/>
        <w:rPr>
          <w:sz w:val="28"/>
          <w:szCs w:val="28"/>
        </w:rPr>
      </w:pPr>
      <w:r w:rsidRPr="00D471D3">
        <w:rPr>
          <w:sz w:val="28"/>
          <w:szCs w:val="28"/>
        </w:rPr>
        <w:t>Адрес электронной почты: kupcovopose2016@yandex.ru.</w:t>
      </w:r>
    </w:p>
    <w:p w:rsidR="00C34F54" w:rsidRPr="00D471D3" w:rsidRDefault="00C34F54" w:rsidP="005E56B8">
      <w:pPr>
        <w:widowControl w:val="0"/>
        <w:autoSpaceDE w:val="0"/>
        <w:autoSpaceDN w:val="0"/>
        <w:adjustRightInd w:val="0"/>
        <w:ind w:firstLine="709"/>
        <w:jc w:val="both"/>
        <w:rPr>
          <w:sz w:val="28"/>
          <w:szCs w:val="28"/>
        </w:rPr>
      </w:pPr>
      <w:r w:rsidRPr="00D471D3">
        <w:rPr>
          <w:sz w:val="28"/>
          <w:szCs w:val="28"/>
        </w:rPr>
        <w:t>Телефон 8(84455)7-43-37.</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3"/>
        <w:gridCol w:w="2048"/>
        <w:gridCol w:w="1878"/>
        <w:gridCol w:w="2462"/>
      </w:tblGrid>
      <w:tr w:rsidR="00C34F54" w:rsidRPr="00D471D3">
        <w:tc>
          <w:tcPr>
            <w:tcW w:w="3263" w:type="dxa"/>
          </w:tcPr>
          <w:p w:rsidR="00C34F54" w:rsidRPr="00D471D3" w:rsidRDefault="00C34F54" w:rsidP="00456C8A">
            <w:pPr>
              <w:widowControl w:val="0"/>
              <w:autoSpaceDE w:val="0"/>
              <w:autoSpaceDN w:val="0"/>
              <w:adjustRightInd w:val="0"/>
              <w:jc w:val="both"/>
              <w:rPr>
                <w:sz w:val="28"/>
                <w:szCs w:val="28"/>
              </w:rPr>
            </w:pPr>
            <w:r w:rsidRPr="00D471D3">
              <w:rPr>
                <w:sz w:val="28"/>
                <w:szCs w:val="28"/>
              </w:rPr>
              <w:t>Наименование организации</w:t>
            </w:r>
          </w:p>
        </w:tc>
        <w:tc>
          <w:tcPr>
            <w:tcW w:w="2054" w:type="dxa"/>
          </w:tcPr>
          <w:p w:rsidR="00C34F54" w:rsidRPr="00D471D3" w:rsidRDefault="00C34F54" w:rsidP="00456C8A">
            <w:pPr>
              <w:widowControl w:val="0"/>
              <w:autoSpaceDE w:val="0"/>
              <w:autoSpaceDN w:val="0"/>
              <w:adjustRightInd w:val="0"/>
              <w:jc w:val="both"/>
              <w:rPr>
                <w:sz w:val="28"/>
                <w:szCs w:val="28"/>
              </w:rPr>
            </w:pPr>
            <w:r w:rsidRPr="00D471D3">
              <w:rPr>
                <w:sz w:val="28"/>
                <w:szCs w:val="28"/>
              </w:rPr>
              <w:t>Место нахождения</w:t>
            </w:r>
          </w:p>
        </w:tc>
        <w:tc>
          <w:tcPr>
            <w:tcW w:w="1892" w:type="dxa"/>
          </w:tcPr>
          <w:p w:rsidR="00C34F54" w:rsidRPr="00D471D3" w:rsidRDefault="00C34F54" w:rsidP="00456C8A">
            <w:pPr>
              <w:widowControl w:val="0"/>
              <w:autoSpaceDE w:val="0"/>
              <w:autoSpaceDN w:val="0"/>
              <w:adjustRightInd w:val="0"/>
              <w:jc w:val="both"/>
              <w:rPr>
                <w:sz w:val="28"/>
                <w:szCs w:val="28"/>
              </w:rPr>
            </w:pPr>
            <w:r w:rsidRPr="00D471D3">
              <w:rPr>
                <w:sz w:val="28"/>
                <w:szCs w:val="28"/>
              </w:rPr>
              <w:t>Контактный телефон</w:t>
            </w:r>
          </w:p>
        </w:tc>
        <w:tc>
          <w:tcPr>
            <w:tcW w:w="2505" w:type="dxa"/>
          </w:tcPr>
          <w:p w:rsidR="00C34F54" w:rsidRPr="00D471D3" w:rsidRDefault="00C34F54" w:rsidP="00456C8A">
            <w:pPr>
              <w:widowControl w:val="0"/>
              <w:autoSpaceDE w:val="0"/>
              <w:autoSpaceDN w:val="0"/>
              <w:adjustRightInd w:val="0"/>
              <w:jc w:val="both"/>
              <w:rPr>
                <w:sz w:val="28"/>
                <w:szCs w:val="28"/>
              </w:rPr>
            </w:pPr>
            <w:r w:rsidRPr="00D471D3">
              <w:rPr>
                <w:sz w:val="28"/>
                <w:szCs w:val="28"/>
              </w:rPr>
              <w:t>График работы</w:t>
            </w:r>
          </w:p>
        </w:tc>
      </w:tr>
      <w:tr w:rsidR="00C34F54" w:rsidRPr="00D471D3">
        <w:tc>
          <w:tcPr>
            <w:tcW w:w="3263" w:type="dxa"/>
          </w:tcPr>
          <w:p w:rsidR="00C34F54" w:rsidRPr="00D471D3" w:rsidRDefault="00C34F54" w:rsidP="00456C8A">
            <w:pPr>
              <w:widowControl w:val="0"/>
              <w:autoSpaceDE w:val="0"/>
              <w:autoSpaceDN w:val="0"/>
              <w:adjustRightInd w:val="0"/>
              <w:jc w:val="both"/>
              <w:rPr>
                <w:sz w:val="28"/>
                <w:szCs w:val="28"/>
              </w:rPr>
            </w:pPr>
            <w:r w:rsidRPr="00D471D3">
              <w:rPr>
                <w:sz w:val="28"/>
                <w:szCs w:val="28"/>
              </w:rPr>
              <w:t xml:space="preserve">Администрация Купцовского сельского поселения </w:t>
            </w:r>
          </w:p>
          <w:p w:rsidR="00C34F54" w:rsidRPr="00D471D3" w:rsidRDefault="00C34F54" w:rsidP="00456C8A">
            <w:pPr>
              <w:widowControl w:val="0"/>
              <w:autoSpaceDE w:val="0"/>
              <w:autoSpaceDN w:val="0"/>
              <w:adjustRightInd w:val="0"/>
              <w:jc w:val="both"/>
              <w:rPr>
                <w:sz w:val="28"/>
                <w:szCs w:val="28"/>
              </w:rPr>
            </w:pPr>
          </w:p>
        </w:tc>
        <w:tc>
          <w:tcPr>
            <w:tcW w:w="2054" w:type="dxa"/>
          </w:tcPr>
          <w:p w:rsidR="00C34F54" w:rsidRPr="00D471D3" w:rsidRDefault="00C34F54" w:rsidP="00456C8A">
            <w:pPr>
              <w:widowControl w:val="0"/>
              <w:autoSpaceDE w:val="0"/>
              <w:autoSpaceDN w:val="0"/>
              <w:adjustRightInd w:val="0"/>
              <w:jc w:val="both"/>
              <w:rPr>
                <w:sz w:val="28"/>
                <w:szCs w:val="28"/>
              </w:rPr>
            </w:pPr>
            <w:r w:rsidRPr="00D471D3">
              <w:rPr>
                <w:sz w:val="28"/>
                <w:szCs w:val="28"/>
              </w:rPr>
              <w:t>Волгоградская область, с. Купцово, ул. Ленина 53</w:t>
            </w:r>
          </w:p>
        </w:tc>
        <w:tc>
          <w:tcPr>
            <w:tcW w:w="1892" w:type="dxa"/>
          </w:tcPr>
          <w:p w:rsidR="00C34F54" w:rsidRPr="00D471D3" w:rsidRDefault="00C34F54" w:rsidP="00456C8A">
            <w:pPr>
              <w:widowControl w:val="0"/>
              <w:autoSpaceDE w:val="0"/>
              <w:autoSpaceDN w:val="0"/>
              <w:adjustRightInd w:val="0"/>
              <w:jc w:val="both"/>
              <w:rPr>
                <w:sz w:val="28"/>
                <w:szCs w:val="28"/>
              </w:rPr>
            </w:pPr>
            <w:r w:rsidRPr="00D471D3">
              <w:rPr>
                <w:sz w:val="28"/>
                <w:szCs w:val="28"/>
              </w:rPr>
              <w:t>(84455) 7-43-37</w:t>
            </w:r>
          </w:p>
        </w:tc>
        <w:tc>
          <w:tcPr>
            <w:tcW w:w="2505" w:type="dxa"/>
          </w:tcPr>
          <w:p w:rsidR="00C34F54" w:rsidRPr="00D471D3" w:rsidRDefault="00C34F54" w:rsidP="00456C8A">
            <w:pPr>
              <w:widowControl w:val="0"/>
              <w:autoSpaceDE w:val="0"/>
              <w:autoSpaceDN w:val="0"/>
              <w:adjustRightInd w:val="0"/>
              <w:jc w:val="both"/>
              <w:rPr>
                <w:sz w:val="28"/>
                <w:szCs w:val="28"/>
              </w:rPr>
            </w:pPr>
            <w:r w:rsidRPr="00D471D3">
              <w:rPr>
                <w:sz w:val="28"/>
                <w:szCs w:val="28"/>
              </w:rPr>
              <w:t xml:space="preserve">Понедельник-пятница </w:t>
            </w:r>
          </w:p>
          <w:p w:rsidR="00C34F54" w:rsidRPr="00D471D3" w:rsidRDefault="00C34F54" w:rsidP="00456C8A">
            <w:pPr>
              <w:widowControl w:val="0"/>
              <w:autoSpaceDE w:val="0"/>
              <w:autoSpaceDN w:val="0"/>
              <w:adjustRightInd w:val="0"/>
              <w:jc w:val="both"/>
              <w:rPr>
                <w:sz w:val="28"/>
                <w:szCs w:val="28"/>
              </w:rPr>
            </w:pPr>
            <w:r w:rsidRPr="00D471D3">
              <w:rPr>
                <w:sz w:val="28"/>
                <w:szCs w:val="28"/>
              </w:rPr>
              <w:t>с 08</w:t>
            </w:r>
            <w:r w:rsidRPr="00D471D3">
              <w:rPr>
                <w:sz w:val="28"/>
                <w:szCs w:val="28"/>
                <w:vertAlign w:val="superscript"/>
              </w:rPr>
              <w:t>00</w:t>
            </w:r>
            <w:r w:rsidRPr="00D471D3">
              <w:rPr>
                <w:sz w:val="28"/>
                <w:szCs w:val="28"/>
              </w:rPr>
              <w:t xml:space="preserve"> до 16</w:t>
            </w:r>
            <w:r w:rsidRPr="00D471D3">
              <w:rPr>
                <w:sz w:val="28"/>
                <w:szCs w:val="28"/>
                <w:vertAlign w:val="superscript"/>
              </w:rPr>
              <w:t>12</w:t>
            </w:r>
          </w:p>
        </w:tc>
      </w:tr>
      <w:tr w:rsidR="00C34F54" w:rsidRPr="00D471D3">
        <w:tc>
          <w:tcPr>
            <w:tcW w:w="3263" w:type="dxa"/>
          </w:tcPr>
          <w:p w:rsidR="00C34F54" w:rsidRPr="00D471D3" w:rsidRDefault="00C34F54" w:rsidP="00456C8A">
            <w:pPr>
              <w:widowControl w:val="0"/>
              <w:autoSpaceDE w:val="0"/>
              <w:autoSpaceDN w:val="0"/>
              <w:adjustRightInd w:val="0"/>
              <w:jc w:val="both"/>
              <w:rPr>
                <w:sz w:val="28"/>
                <w:szCs w:val="28"/>
              </w:rPr>
            </w:pPr>
            <w:r w:rsidRPr="00D471D3">
              <w:rPr>
                <w:sz w:val="28"/>
                <w:szCs w:val="28"/>
              </w:rPr>
              <w:t>МФЦ</w:t>
            </w:r>
          </w:p>
        </w:tc>
        <w:tc>
          <w:tcPr>
            <w:tcW w:w="2054" w:type="dxa"/>
          </w:tcPr>
          <w:p w:rsidR="00C34F54" w:rsidRPr="00D471D3" w:rsidRDefault="00C34F54" w:rsidP="00456C8A">
            <w:pPr>
              <w:widowControl w:val="0"/>
              <w:autoSpaceDE w:val="0"/>
              <w:autoSpaceDN w:val="0"/>
              <w:adjustRightInd w:val="0"/>
              <w:jc w:val="both"/>
              <w:rPr>
                <w:sz w:val="28"/>
                <w:szCs w:val="28"/>
              </w:rPr>
            </w:pPr>
            <w:r w:rsidRPr="00D471D3">
              <w:rPr>
                <w:sz w:val="28"/>
                <w:szCs w:val="28"/>
              </w:rPr>
              <w:t>Волгоградская область, г. Котово, ул. Победы, 25</w:t>
            </w:r>
          </w:p>
        </w:tc>
        <w:tc>
          <w:tcPr>
            <w:tcW w:w="1892" w:type="dxa"/>
          </w:tcPr>
          <w:p w:rsidR="00C34F54" w:rsidRPr="00D471D3" w:rsidRDefault="00C34F54" w:rsidP="00456C8A">
            <w:pPr>
              <w:widowControl w:val="0"/>
              <w:autoSpaceDE w:val="0"/>
              <w:autoSpaceDN w:val="0"/>
              <w:adjustRightInd w:val="0"/>
              <w:jc w:val="both"/>
              <w:rPr>
                <w:sz w:val="28"/>
                <w:szCs w:val="28"/>
              </w:rPr>
            </w:pPr>
            <w:r w:rsidRPr="00D471D3">
              <w:rPr>
                <w:sz w:val="28"/>
                <w:szCs w:val="28"/>
              </w:rPr>
              <w:t>(84455) 4-36-13</w:t>
            </w:r>
          </w:p>
        </w:tc>
        <w:tc>
          <w:tcPr>
            <w:tcW w:w="2505" w:type="dxa"/>
          </w:tcPr>
          <w:p w:rsidR="00C34F54" w:rsidRPr="00D471D3" w:rsidRDefault="00C34F54" w:rsidP="00456C8A">
            <w:pPr>
              <w:jc w:val="both"/>
              <w:rPr>
                <w:sz w:val="28"/>
                <w:szCs w:val="28"/>
              </w:rPr>
            </w:pPr>
            <w:r w:rsidRPr="00D471D3">
              <w:rPr>
                <w:sz w:val="28"/>
                <w:szCs w:val="28"/>
              </w:rPr>
              <w:t xml:space="preserve">Понедельник </w:t>
            </w:r>
          </w:p>
          <w:p w:rsidR="00C34F54" w:rsidRPr="00D471D3" w:rsidRDefault="00C34F54" w:rsidP="00456C8A">
            <w:pPr>
              <w:jc w:val="both"/>
              <w:rPr>
                <w:sz w:val="28"/>
                <w:szCs w:val="28"/>
              </w:rPr>
            </w:pPr>
            <w:r w:rsidRPr="00D471D3">
              <w:rPr>
                <w:sz w:val="28"/>
                <w:szCs w:val="28"/>
              </w:rPr>
              <w:t>с 09</w:t>
            </w:r>
            <w:r w:rsidRPr="00D471D3">
              <w:rPr>
                <w:sz w:val="28"/>
                <w:szCs w:val="28"/>
                <w:vertAlign w:val="superscript"/>
              </w:rPr>
              <w:t>00</w:t>
            </w:r>
            <w:r w:rsidRPr="00D471D3">
              <w:rPr>
                <w:sz w:val="28"/>
                <w:szCs w:val="28"/>
              </w:rPr>
              <w:t xml:space="preserve"> до 20</w:t>
            </w:r>
            <w:r w:rsidRPr="00D471D3">
              <w:rPr>
                <w:sz w:val="28"/>
                <w:szCs w:val="28"/>
                <w:vertAlign w:val="superscript"/>
              </w:rPr>
              <w:t>00</w:t>
            </w:r>
          </w:p>
          <w:p w:rsidR="00C34F54" w:rsidRPr="00D471D3" w:rsidRDefault="00C34F54" w:rsidP="00456C8A">
            <w:pPr>
              <w:jc w:val="both"/>
              <w:rPr>
                <w:sz w:val="28"/>
                <w:szCs w:val="28"/>
              </w:rPr>
            </w:pPr>
            <w:r w:rsidRPr="00D471D3">
              <w:rPr>
                <w:sz w:val="28"/>
                <w:szCs w:val="28"/>
              </w:rPr>
              <w:t xml:space="preserve">вторник-пятница </w:t>
            </w:r>
          </w:p>
          <w:p w:rsidR="00C34F54" w:rsidRPr="00D471D3" w:rsidRDefault="00C34F54" w:rsidP="00456C8A">
            <w:pPr>
              <w:jc w:val="both"/>
              <w:rPr>
                <w:sz w:val="28"/>
                <w:szCs w:val="28"/>
                <w:vertAlign w:val="superscript"/>
              </w:rPr>
            </w:pPr>
            <w:r w:rsidRPr="00D471D3">
              <w:rPr>
                <w:sz w:val="28"/>
                <w:szCs w:val="28"/>
              </w:rPr>
              <w:t>с 09</w:t>
            </w:r>
            <w:r w:rsidRPr="00D471D3">
              <w:rPr>
                <w:sz w:val="28"/>
                <w:szCs w:val="28"/>
                <w:vertAlign w:val="superscript"/>
              </w:rPr>
              <w:t>00</w:t>
            </w:r>
            <w:r w:rsidRPr="00D471D3">
              <w:rPr>
                <w:sz w:val="28"/>
                <w:szCs w:val="28"/>
              </w:rPr>
              <w:t xml:space="preserve"> до 18</w:t>
            </w:r>
            <w:r w:rsidRPr="00D471D3">
              <w:rPr>
                <w:sz w:val="28"/>
                <w:szCs w:val="28"/>
                <w:vertAlign w:val="superscript"/>
              </w:rPr>
              <w:t>00</w:t>
            </w:r>
          </w:p>
          <w:p w:rsidR="00C34F54" w:rsidRPr="00D471D3" w:rsidRDefault="00C34F54" w:rsidP="00456C8A">
            <w:pPr>
              <w:widowControl w:val="0"/>
              <w:autoSpaceDE w:val="0"/>
              <w:autoSpaceDN w:val="0"/>
              <w:adjustRightInd w:val="0"/>
              <w:jc w:val="both"/>
              <w:rPr>
                <w:sz w:val="28"/>
                <w:szCs w:val="28"/>
              </w:rPr>
            </w:pPr>
            <w:r w:rsidRPr="00D471D3">
              <w:rPr>
                <w:sz w:val="28"/>
                <w:szCs w:val="28"/>
              </w:rPr>
              <w:t xml:space="preserve">суббота </w:t>
            </w:r>
          </w:p>
          <w:p w:rsidR="00C34F54" w:rsidRPr="00D471D3" w:rsidRDefault="00C34F54" w:rsidP="00456C8A">
            <w:pPr>
              <w:widowControl w:val="0"/>
              <w:autoSpaceDE w:val="0"/>
              <w:autoSpaceDN w:val="0"/>
              <w:adjustRightInd w:val="0"/>
              <w:jc w:val="both"/>
              <w:rPr>
                <w:sz w:val="28"/>
                <w:szCs w:val="28"/>
              </w:rPr>
            </w:pPr>
            <w:r w:rsidRPr="00D471D3">
              <w:rPr>
                <w:sz w:val="28"/>
                <w:szCs w:val="28"/>
              </w:rPr>
              <w:t>с 09</w:t>
            </w:r>
            <w:r w:rsidRPr="00D471D3">
              <w:rPr>
                <w:sz w:val="28"/>
                <w:szCs w:val="28"/>
                <w:vertAlign w:val="superscript"/>
              </w:rPr>
              <w:t>00</w:t>
            </w:r>
            <w:r w:rsidRPr="00D471D3">
              <w:rPr>
                <w:sz w:val="28"/>
                <w:szCs w:val="28"/>
              </w:rPr>
              <w:t xml:space="preserve"> до 15</w:t>
            </w:r>
            <w:r w:rsidRPr="00D471D3">
              <w:rPr>
                <w:sz w:val="28"/>
                <w:szCs w:val="28"/>
                <w:vertAlign w:val="superscript"/>
              </w:rPr>
              <w:t>00</w:t>
            </w:r>
          </w:p>
        </w:tc>
      </w:tr>
    </w:tbl>
    <w:p w:rsidR="00C34F54" w:rsidRDefault="00C34F54" w:rsidP="00F87F06">
      <w:pPr>
        <w:widowControl w:val="0"/>
        <w:ind w:firstLine="708"/>
        <w:jc w:val="both"/>
        <w:rPr>
          <w:sz w:val="28"/>
          <w:szCs w:val="28"/>
        </w:rPr>
      </w:pPr>
    </w:p>
    <w:p w:rsidR="00C34F54" w:rsidRDefault="00C34F54" w:rsidP="00F87F06">
      <w:pPr>
        <w:widowControl w:val="0"/>
        <w:ind w:firstLine="708"/>
        <w:jc w:val="both"/>
        <w:rPr>
          <w:sz w:val="28"/>
          <w:szCs w:val="28"/>
        </w:rPr>
      </w:pPr>
      <w:r>
        <w:rPr>
          <w:sz w:val="28"/>
          <w:szCs w:val="28"/>
        </w:rPr>
        <w:br/>
        <w:t xml:space="preserve">          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C34F54" w:rsidRDefault="00C34F54" w:rsidP="00F87F06">
      <w:pPr>
        <w:widowControl w:val="0"/>
        <w:ind w:firstLine="709"/>
        <w:jc w:val="both"/>
        <w:rPr>
          <w:sz w:val="28"/>
          <w:szCs w:val="28"/>
        </w:rPr>
      </w:pPr>
      <w:r>
        <w:rPr>
          <w:sz w:val="28"/>
          <w:szCs w:val="28"/>
        </w:rPr>
        <w:t>1.6.2. Информацию о порядке предоставления муниципальной услуги заявитель может получить:</w:t>
      </w:r>
    </w:p>
    <w:p w:rsidR="00C34F54" w:rsidRDefault="00C34F54" w:rsidP="00F87F06">
      <w:pPr>
        <w:widowControl w:val="0"/>
        <w:ind w:firstLine="709"/>
        <w:jc w:val="both"/>
        <w:rPr>
          <w:sz w:val="28"/>
          <w:szCs w:val="28"/>
        </w:rPr>
      </w:pPr>
      <w:r>
        <w:rPr>
          <w:sz w:val="28"/>
          <w:szCs w:val="28"/>
        </w:rPr>
        <w:t>непосредственно в администрации Купцовского сельского поселения Котовского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Купцовского сельского поселения Котовского муниципального района Волгоградской области;</w:t>
      </w:r>
    </w:p>
    <w:p w:rsidR="00C34F54" w:rsidRDefault="00C34F54" w:rsidP="00F87F06">
      <w:pPr>
        <w:widowControl w:val="0"/>
        <w:ind w:firstLine="709"/>
        <w:jc w:val="both"/>
        <w:rPr>
          <w:sz w:val="28"/>
          <w:szCs w:val="28"/>
        </w:rPr>
      </w:pPr>
      <w:r>
        <w:rPr>
          <w:sz w:val="28"/>
          <w:szCs w:val="28"/>
        </w:rPr>
        <w:t>по почте, в том числе электронной (</w:t>
      </w:r>
      <w:r w:rsidRPr="00305BB6">
        <w:rPr>
          <w:sz w:val="28"/>
          <w:szCs w:val="28"/>
        </w:rPr>
        <w:t>www. купцовскоесп.рф</w:t>
      </w:r>
      <w:r>
        <w:rPr>
          <w:sz w:val="28"/>
          <w:szCs w:val="28"/>
        </w:rPr>
        <w:t>), в случае письменного обращения заявителя;</w:t>
      </w:r>
    </w:p>
    <w:p w:rsidR="00C34F54" w:rsidRDefault="00C34F54" w:rsidP="00F87F06">
      <w:pPr>
        <w:widowControl w:val="0"/>
        <w:ind w:firstLine="709"/>
        <w:jc w:val="both"/>
        <w:rPr>
          <w:sz w:val="28"/>
          <w:szCs w:val="28"/>
        </w:rPr>
      </w:pPr>
      <w:r>
        <w:rPr>
          <w:sz w:val="28"/>
          <w:szCs w:val="28"/>
        </w:rPr>
        <w:t>в сети Интернет на официальном сайте администрации Купцовского сельского поселения Котовского муниципального района Волгоградской области (</w:t>
      </w:r>
      <w:r w:rsidRPr="00305BB6">
        <w:rPr>
          <w:sz w:val="28"/>
          <w:szCs w:val="28"/>
        </w:rPr>
        <w:t>www. купцовскоесп.рф</w:t>
      </w:r>
      <w:r>
        <w:rPr>
          <w:sz w:val="28"/>
          <w:szCs w:val="28"/>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7" w:tooltip="http://www.gosuslugi.ru" w:history="1">
        <w:r w:rsidRPr="00203A0D">
          <w:rPr>
            <w:rStyle w:val="Hyperlink"/>
            <w:sz w:val="28"/>
            <w:szCs w:val="28"/>
            <w:lang w:val="en-US"/>
          </w:rPr>
          <w:t>www</w:t>
        </w:r>
        <w:r w:rsidRPr="00203A0D">
          <w:rPr>
            <w:rStyle w:val="Hyperlink"/>
            <w:sz w:val="28"/>
            <w:szCs w:val="28"/>
          </w:rPr>
          <w:t>.</w:t>
        </w:r>
        <w:r w:rsidRPr="00203A0D">
          <w:rPr>
            <w:rStyle w:val="Hyperlink"/>
            <w:sz w:val="28"/>
            <w:szCs w:val="28"/>
            <w:lang w:val="en-US"/>
          </w:rPr>
          <w:t>gosuslugi</w:t>
        </w:r>
        <w:r w:rsidRPr="00203A0D">
          <w:rPr>
            <w:rStyle w:val="Hyperlink"/>
            <w:sz w:val="28"/>
            <w:szCs w:val="28"/>
          </w:rPr>
          <w:t>.</w:t>
        </w:r>
        <w:r w:rsidRPr="00203A0D">
          <w:rPr>
            <w:rStyle w:val="Hyperlink"/>
            <w:sz w:val="28"/>
            <w:szCs w:val="28"/>
            <w:lang w:val="en-US"/>
          </w:rPr>
          <w:t>ru</w:t>
        </w:r>
      </w:hyperlink>
      <w:r>
        <w:rPr>
          <w:sz w:val="28"/>
          <w:szCs w:val="28"/>
        </w:rPr>
        <w:t>).</w:t>
      </w:r>
    </w:p>
    <w:p w:rsidR="00C34F54" w:rsidRDefault="00C34F54" w:rsidP="00F87F06">
      <w:pPr>
        <w:widowControl w:val="0"/>
        <w:ind w:firstLine="709"/>
        <w:outlineLvl w:val="1"/>
        <w:rPr>
          <w:b/>
          <w:bCs/>
          <w:sz w:val="28"/>
          <w:szCs w:val="28"/>
        </w:rPr>
      </w:pPr>
    </w:p>
    <w:p w:rsidR="00C34F54" w:rsidRDefault="00C34F54" w:rsidP="00F87F06">
      <w:pPr>
        <w:widowControl w:val="0"/>
        <w:jc w:val="center"/>
        <w:outlineLvl w:val="1"/>
        <w:rPr>
          <w:b/>
          <w:bCs/>
          <w:sz w:val="28"/>
          <w:szCs w:val="28"/>
        </w:rPr>
      </w:pPr>
      <w:r>
        <w:rPr>
          <w:b/>
          <w:bCs/>
          <w:sz w:val="28"/>
          <w:szCs w:val="28"/>
        </w:rPr>
        <w:t>2. Стандарт предоставления муниципальной услуги</w:t>
      </w:r>
    </w:p>
    <w:p w:rsidR="00C34F54" w:rsidRDefault="00C34F54" w:rsidP="00F87F06">
      <w:pPr>
        <w:pStyle w:val="ConsPlusNonformat"/>
        <w:jc w:val="both"/>
      </w:pPr>
    </w:p>
    <w:p w:rsidR="00C34F54" w:rsidRDefault="00C34F54" w:rsidP="00F87F06">
      <w:pPr>
        <w:autoSpaceDE w:val="0"/>
        <w:autoSpaceDN w:val="0"/>
        <w:adjustRightInd w:val="0"/>
        <w:ind w:firstLine="709"/>
        <w:jc w:val="both"/>
        <w:rPr>
          <w:sz w:val="28"/>
          <w:szCs w:val="28"/>
        </w:rPr>
      </w:pPr>
      <w:r>
        <w:rPr>
          <w:sz w:val="28"/>
          <w:szCs w:val="28"/>
        </w:rPr>
        <w:t>2.1.  Наименование муниципальной услуги – «</w:t>
      </w:r>
      <w:r w:rsidRPr="00B20046">
        <w:rPr>
          <w:sz w:val="28"/>
          <w:szCs w:val="28"/>
        </w:rPr>
        <w:t>Предоставление  разрешения на осуществление земляных работ на территории Купцовского сельского поселения</w:t>
      </w:r>
      <w:r>
        <w:rPr>
          <w:sz w:val="28"/>
          <w:szCs w:val="28"/>
        </w:rPr>
        <w:t>».</w:t>
      </w:r>
    </w:p>
    <w:p w:rsidR="00C34F54" w:rsidRDefault="00C34F54" w:rsidP="00F87F06">
      <w:pPr>
        <w:ind w:firstLine="709"/>
        <w:jc w:val="both"/>
        <w:rPr>
          <w:sz w:val="28"/>
          <w:szCs w:val="28"/>
        </w:rPr>
      </w:pPr>
      <w:r>
        <w:rPr>
          <w:sz w:val="28"/>
          <w:szCs w:val="28"/>
        </w:rPr>
        <w:t>2.2. Органы и организации, участвующие в предоставлении муниципальной услуги.</w:t>
      </w:r>
    </w:p>
    <w:p w:rsidR="00C34F54" w:rsidRDefault="00C34F54" w:rsidP="00F87F06">
      <w:pPr>
        <w:widowControl w:val="0"/>
        <w:ind w:firstLine="709"/>
        <w:jc w:val="both"/>
        <w:rPr>
          <w:sz w:val="28"/>
          <w:szCs w:val="28"/>
        </w:rPr>
      </w:pPr>
      <w:r>
        <w:rPr>
          <w:sz w:val="28"/>
          <w:szCs w:val="28"/>
        </w:rPr>
        <w:t>2.2.1. Муниципальная услуга предоставляется администрацией Купцовского сельского поселения Котовского муниципального района Волгоградской области (далее – уполномоченный орган).</w:t>
      </w:r>
    </w:p>
    <w:p w:rsidR="00C34F54" w:rsidRDefault="00C34F54" w:rsidP="00F87F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2.2.2. 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rsidR="00C34F54" w:rsidRDefault="00C34F54" w:rsidP="00F87F06">
      <w:pPr>
        <w:autoSpaceDE w:val="0"/>
        <w:autoSpaceDN w:val="0"/>
        <w:adjustRightInd w:val="0"/>
        <w:jc w:val="both"/>
        <w:rPr>
          <w:sz w:val="28"/>
          <w:szCs w:val="28"/>
        </w:rPr>
      </w:pPr>
      <w:r>
        <w:rPr>
          <w:sz w:val="28"/>
          <w:szCs w:val="28"/>
        </w:rPr>
        <w:t xml:space="preserve">          2.2.3. Межведомственное информационное взаимодействие в предоставлении муниципальной услуги осуществляется в соответствии с требованиями Федерального </w:t>
      </w:r>
      <w:hyperlink r:id="rId8" w:history="1">
        <w:r w:rsidRPr="009C1A64">
          <w:rPr>
            <w:rStyle w:val="Hyperlink"/>
            <w:color w:val="auto"/>
            <w:sz w:val="28"/>
            <w:szCs w:val="28"/>
            <w:u w:val="none"/>
          </w:rPr>
          <w:t>закона</w:t>
        </w:r>
      </w:hyperlink>
      <w:r>
        <w:rPr>
          <w:sz w:val="28"/>
          <w:szCs w:val="28"/>
        </w:rPr>
        <w:t xml:space="preserve"> от 27.07.2010 N 210-ФЗ "Об организации предоставления государственных и муниципальных услуг".</w:t>
      </w:r>
    </w:p>
    <w:p w:rsidR="00C34F54" w:rsidRDefault="00C34F54" w:rsidP="00F87F06">
      <w:pPr>
        <w:widowControl w:val="0"/>
        <w:ind w:firstLine="709"/>
        <w:jc w:val="both"/>
        <w:rPr>
          <w:sz w:val="28"/>
          <w:szCs w:val="28"/>
        </w:rPr>
      </w:pPr>
      <w:r>
        <w:rPr>
          <w:sz w:val="28"/>
          <w:szCs w:val="28"/>
        </w:rPr>
        <w:t>2.3. Результатом предоставления муниципальной услуги  является:</w:t>
      </w:r>
    </w:p>
    <w:p w:rsidR="00C34F54" w:rsidRDefault="00C34F54" w:rsidP="00F87F06">
      <w:pPr>
        <w:widowControl w:val="0"/>
        <w:ind w:firstLine="709"/>
        <w:jc w:val="both"/>
        <w:rPr>
          <w:sz w:val="28"/>
          <w:szCs w:val="28"/>
        </w:rPr>
      </w:pPr>
      <w:r>
        <w:rPr>
          <w:sz w:val="28"/>
          <w:szCs w:val="28"/>
        </w:rPr>
        <w:t xml:space="preserve">- предоставление разрешения на осуществление земляных работ (далее – разрешение) либо отказ в предоставлении разрешения; </w:t>
      </w:r>
    </w:p>
    <w:p w:rsidR="00C34F54" w:rsidRDefault="00C34F54" w:rsidP="00F87F06">
      <w:pPr>
        <w:widowControl w:val="0"/>
        <w:ind w:firstLine="709"/>
        <w:jc w:val="both"/>
        <w:rPr>
          <w:sz w:val="28"/>
          <w:szCs w:val="28"/>
        </w:rPr>
      </w:pPr>
      <w:r>
        <w:rPr>
          <w:sz w:val="28"/>
          <w:szCs w:val="28"/>
        </w:rPr>
        <w:t>- продление разрешения (отказ в продлении,) разрешения;</w:t>
      </w:r>
    </w:p>
    <w:p w:rsidR="00C34F54" w:rsidRDefault="00C34F54" w:rsidP="00F87F06">
      <w:pPr>
        <w:widowControl w:val="0"/>
        <w:ind w:firstLine="709"/>
        <w:jc w:val="both"/>
        <w:rPr>
          <w:sz w:val="28"/>
          <w:szCs w:val="28"/>
        </w:rPr>
      </w:pPr>
      <w:r>
        <w:rPr>
          <w:sz w:val="28"/>
          <w:szCs w:val="28"/>
        </w:rPr>
        <w:t xml:space="preserve">Разрешение оформляется в соответствии с формой согласно Приложению № 1 к настоящему административному регламенту. </w:t>
      </w:r>
    </w:p>
    <w:p w:rsidR="00C34F54" w:rsidRDefault="00C34F54" w:rsidP="00F87F06">
      <w:pPr>
        <w:widowControl w:val="0"/>
        <w:ind w:firstLine="709"/>
        <w:jc w:val="both"/>
        <w:rPr>
          <w:sz w:val="28"/>
          <w:szCs w:val="28"/>
        </w:rPr>
      </w:pPr>
      <w:r>
        <w:rPr>
          <w:sz w:val="28"/>
          <w:szCs w:val="28"/>
        </w:rPr>
        <w:t>2.4. Срок предоставления муниципальной услуги.</w:t>
      </w:r>
    </w:p>
    <w:p w:rsidR="00C34F54" w:rsidRDefault="00C34F54" w:rsidP="00F87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2.4.1. при рассмотрении заявления в целях, указанных в пункте 1.5.1 настоящего административного регламента - не более 1</w:t>
      </w:r>
      <w:r w:rsidRPr="00321426">
        <w:rPr>
          <w:rFonts w:ascii="Times New Roman" w:hAnsi="Times New Roman" w:cs="Times New Roman"/>
          <w:sz w:val="28"/>
          <w:szCs w:val="28"/>
        </w:rPr>
        <w:t xml:space="preserve">0 </w:t>
      </w:r>
      <w:r>
        <w:rPr>
          <w:rFonts w:ascii="Times New Roman" w:hAnsi="Times New Roman" w:cs="Times New Roman"/>
          <w:sz w:val="28"/>
          <w:szCs w:val="28"/>
        </w:rPr>
        <w:t>рабочих дней со дня поступления заявления;</w:t>
      </w:r>
    </w:p>
    <w:p w:rsidR="00C34F54" w:rsidRDefault="00C34F54" w:rsidP="00F87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2.4.2. при рассмотрении заявления в целях, указанных в пункте 1.5.2 настоящего административного регламента - не более 3</w:t>
      </w:r>
      <w:r w:rsidRPr="008771BC">
        <w:rPr>
          <w:rFonts w:ascii="Times New Roman" w:hAnsi="Times New Roman" w:cs="Times New Roman"/>
          <w:sz w:val="28"/>
          <w:szCs w:val="28"/>
        </w:rPr>
        <w:t xml:space="preserve"> </w:t>
      </w:r>
      <w:r>
        <w:rPr>
          <w:rFonts w:ascii="Times New Roman" w:hAnsi="Times New Roman" w:cs="Times New Roman"/>
          <w:sz w:val="28"/>
          <w:szCs w:val="28"/>
        </w:rPr>
        <w:t>рабочих дней со дня поступления заявления;</w:t>
      </w:r>
    </w:p>
    <w:p w:rsidR="00C34F54" w:rsidRDefault="00C34F54" w:rsidP="00F87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2.4.3. при рассмотрении заявления в целях, указанных в пункте 1.5.3 настоящего административного регламента - не более 5</w:t>
      </w:r>
      <w:r w:rsidRPr="008771BC">
        <w:rPr>
          <w:rFonts w:ascii="Times New Roman" w:hAnsi="Times New Roman" w:cs="Times New Roman"/>
          <w:sz w:val="28"/>
          <w:szCs w:val="28"/>
        </w:rPr>
        <w:t xml:space="preserve"> </w:t>
      </w:r>
      <w:r>
        <w:rPr>
          <w:rFonts w:ascii="Times New Roman" w:hAnsi="Times New Roman" w:cs="Times New Roman"/>
          <w:sz w:val="28"/>
          <w:szCs w:val="28"/>
        </w:rPr>
        <w:t>рабочих дней со дня поступления заявления.</w:t>
      </w:r>
    </w:p>
    <w:p w:rsidR="00C34F54" w:rsidRDefault="00C34F54" w:rsidP="00F87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 </w:t>
      </w:r>
      <w:r w:rsidRPr="007C09E5">
        <w:rPr>
          <w:rFonts w:ascii="Times New Roman" w:hAnsi="Times New Roman" w:cs="Times New Roman"/>
          <w:sz w:val="28"/>
          <w:szCs w:val="28"/>
        </w:rPr>
        <w:t>1</w:t>
      </w:r>
      <w:r>
        <w:rPr>
          <w:rFonts w:ascii="Times New Roman" w:hAnsi="Times New Roman" w:cs="Times New Roman"/>
          <w:sz w:val="28"/>
          <w:szCs w:val="28"/>
        </w:rPr>
        <w:t xml:space="preserve">4 дней с момента начала аварийно-восстановительных работ. </w:t>
      </w:r>
    </w:p>
    <w:p w:rsidR="00C34F54" w:rsidRDefault="00C34F54" w:rsidP="00F87F06">
      <w:pPr>
        <w:autoSpaceDE w:val="0"/>
        <w:autoSpaceDN w:val="0"/>
        <w:adjustRightInd w:val="0"/>
        <w:ind w:firstLine="540"/>
        <w:jc w:val="both"/>
        <w:rPr>
          <w:color w:val="FF0000"/>
          <w:sz w:val="28"/>
          <w:szCs w:val="28"/>
        </w:rPr>
      </w:pPr>
      <w:r>
        <w:rPr>
          <w:sz w:val="28"/>
          <w:szCs w:val="28"/>
        </w:rPr>
        <w:t xml:space="preserve">   В случае представления заявителем документов через МФЦ срок предоставления муниципальной услуги исчисляется со дня передачи МФЦ заявления и прилагаемых к нему документов в уполномоченный орган. </w:t>
      </w:r>
    </w:p>
    <w:p w:rsidR="00C34F54" w:rsidRDefault="00C34F54" w:rsidP="00F87F06">
      <w:pPr>
        <w:pStyle w:val="NormalWeb"/>
        <w:spacing w:before="0" w:beforeAutospacing="0" w:after="0" w:afterAutospacing="0"/>
        <w:jc w:val="both"/>
        <w:rPr>
          <w:color w:val="000000"/>
          <w:sz w:val="28"/>
          <w:szCs w:val="28"/>
        </w:rPr>
      </w:pPr>
      <w:r>
        <w:rPr>
          <w:color w:val="000000"/>
          <w:sz w:val="28"/>
          <w:szCs w:val="28"/>
        </w:rPr>
        <w:t xml:space="preserve">          2.5. Правовые основания для предоставления услуги.</w:t>
      </w:r>
    </w:p>
    <w:p w:rsidR="00C34F54" w:rsidRDefault="00C34F54" w:rsidP="00F87F06">
      <w:pPr>
        <w:pStyle w:val="NormalWeb"/>
        <w:spacing w:before="0" w:beforeAutospacing="0" w:after="0" w:afterAutospacing="0"/>
        <w:jc w:val="both"/>
        <w:rPr>
          <w:sz w:val="28"/>
          <w:szCs w:val="28"/>
        </w:rPr>
      </w:pPr>
      <w:r>
        <w:rPr>
          <w:color w:val="000000"/>
          <w:sz w:val="28"/>
          <w:szCs w:val="28"/>
        </w:rPr>
        <w:t xml:space="preserve">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Pr>
          <w:sz w:val="28"/>
          <w:szCs w:val="28"/>
        </w:rPr>
        <w:t xml:space="preserve"> государственных и муниципальных услуг.</w:t>
      </w:r>
    </w:p>
    <w:p w:rsidR="00C34F54" w:rsidRDefault="00C34F54" w:rsidP="00F87F06">
      <w:pPr>
        <w:widowControl w:val="0"/>
        <w:ind w:firstLine="709"/>
        <w:jc w:val="both"/>
        <w:rPr>
          <w:sz w:val="28"/>
          <w:szCs w:val="28"/>
        </w:rPr>
      </w:pPr>
      <w:r>
        <w:rPr>
          <w:sz w:val="28"/>
          <w:szCs w:val="28"/>
        </w:rPr>
        <w:t>2.6. Исчерпывающий перечень документов, необходимых для предоставления муниципальной услуги.</w:t>
      </w:r>
    </w:p>
    <w:p w:rsidR="00C34F54" w:rsidRDefault="00C34F54" w:rsidP="00F87F06">
      <w:pPr>
        <w:widowControl w:val="0"/>
        <w:ind w:firstLine="709"/>
        <w:jc w:val="both"/>
        <w:rPr>
          <w:sz w:val="28"/>
          <w:szCs w:val="28"/>
        </w:rPr>
      </w:pPr>
      <w:r>
        <w:rPr>
          <w:sz w:val="28"/>
          <w:szCs w:val="28"/>
        </w:rPr>
        <w:t>2.6.1. Исчерпывающий перечень документов, которые заявитель должен представить самостоятельно:</w:t>
      </w:r>
    </w:p>
    <w:p w:rsidR="00C34F54" w:rsidRDefault="00C34F54" w:rsidP="00F87F06">
      <w:pPr>
        <w:widowControl w:val="0"/>
        <w:ind w:firstLine="709"/>
        <w:jc w:val="both"/>
        <w:rPr>
          <w:sz w:val="28"/>
          <w:szCs w:val="28"/>
        </w:rPr>
      </w:pPr>
      <w:r>
        <w:rPr>
          <w:sz w:val="28"/>
          <w:szCs w:val="28"/>
        </w:rPr>
        <w:t xml:space="preserve">2.6.1.1. В случае обращения в целях, указанных в пункте 1.5.1 настоящего административного регламента заявитель представляет заявление о выдаче разрешения (далее также заявление) по форме согласно приложению № 2 к настоящему административному регламенту.** </w:t>
      </w:r>
    </w:p>
    <w:p w:rsidR="00C34F54" w:rsidRDefault="00C34F54" w:rsidP="00F87F06">
      <w:pPr>
        <w:autoSpaceDE w:val="0"/>
        <w:autoSpaceDN w:val="0"/>
        <w:adjustRightInd w:val="0"/>
        <w:ind w:firstLine="709"/>
        <w:jc w:val="both"/>
        <w:rPr>
          <w:sz w:val="28"/>
          <w:szCs w:val="28"/>
        </w:rPr>
      </w:pPr>
      <w:r>
        <w:rPr>
          <w:sz w:val="28"/>
          <w:szCs w:val="28"/>
        </w:rPr>
        <w:t>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C34F54" w:rsidRDefault="00C34F54" w:rsidP="00F87F06">
      <w:pPr>
        <w:widowControl w:val="0"/>
        <w:ind w:firstLine="709"/>
        <w:jc w:val="both"/>
        <w:rPr>
          <w:sz w:val="28"/>
          <w:szCs w:val="28"/>
        </w:rPr>
      </w:pPr>
      <w:r>
        <w:rPr>
          <w:sz w:val="28"/>
          <w:szCs w:val="28"/>
        </w:rPr>
        <w:t>2.6.1.2. К заявлению должны быть приложены следующие документы:</w:t>
      </w:r>
    </w:p>
    <w:p w:rsidR="00C34F54" w:rsidRDefault="00C34F54" w:rsidP="00F87F06">
      <w:pPr>
        <w:ind w:firstLine="709"/>
        <w:jc w:val="both"/>
        <w:rPr>
          <w:sz w:val="28"/>
          <w:szCs w:val="28"/>
        </w:rPr>
      </w:pPr>
      <w:r>
        <w:rPr>
          <w:sz w:val="28"/>
          <w:szCs w:val="28"/>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C34F54" w:rsidRDefault="00C34F54" w:rsidP="00F87F06">
      <w:pPr>
        <w:ind w:firstLine="709"/>
        <w:jc w:val="both"/>
        <w:rPr>
          <w:sz w:val="28"/>
          <w:szCs w:val="28"/>
        </w:rPr>
      </w:pPr>
      <w:r>
        <w:rPr>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C34F54" w:rsidRDefault="00C34F54" w:rsidP="00F87F06">
      <w:pPr>
        <w:ind w:firstLine="709"/>
        <w:jc w:val="both"/>
        <w:rPr>
          <w:sz w:val="28"/>
          <w:szCs w:val="28"/>
        </w:rPr>
      </w:pPr>
      <w:r>
        <w:rPr>
          <w:sz w:val="28"/>
          <w:szCs w:val="28"/>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C34F54" w:rsidRDefault="00C34F54" w:rsidP="00F87F06">
      <w:pPr>
        <w:ind w:firstLine="709"/>
        <w:jc w:val="both"/>
        <w:rPr>
          <w:sz w:val="28"/>
          <w:szCs w:val="28"/>
        </w:rPr>
      </w:pPr>
      <w:r>
        <w:rPr>
          <w:sz w:val="28"/>
          <w:szCs w:val="28"/>
        </w:rPr>
        <w:t xml:space="preserve">2) документ, подтверждающий полномочия представителя заявителя, в случае, если с заявлением обращается представитель заявителя. </w:t>
      </w:r>
    </w:p>
    <w:p w:rsidR="00C34F54" w:rsidRDefault="00C34F54" w:rsidP="00F87F06">
      <w:pPr>
        <w:ind w:firstLine="709"/>
        <w:jc w:val="both"/>
        <w:rPr>
          <w:sz w:val="28"/>
          <w:szCs w:val="28"/>
        </w:rPr>
      </w:pPr>
      <w:r>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34F54" w:rsidRDefault="00C34F54" w:rsidP="00F87F06">
      <w:pPr>
        <w:suppressAutoHyphens/>
        <w:ind w:firstLine="567"/>
        <w:jc w:val="both"/>
        <w:rPr>
          <w:sz w:val="28"/>
          <w:szCs w:val="28"/>
        </w:rPr>
      </w:pPr>
      <w:r>
        <w:rPr>
          <w:sz w:val="28"/>
          <w:szCs w:val="28"/>
        </w:rPr>
        <w:t xml:space="preserve"> 3) проект производства работ, включающий в себя: </w:t>
      </w:r>
    </w:p>
    <w:p w:rsidR="00C34F54" w:rsidRDefault="00C34F54" w:rsidP="00F87F06">
      <w:pPr>
        <w:autoSpaceDE w:val="0"/>
        <w:autoSpaceDN w:val="0"/>
        <w:adjustRightInd w:val="0"/>
        <w:jc w:val="both"/>
        <w:rPr>
          <w:sz w:val="28"/>
          <w:szCs w:val="28"/>
        </w:rPr>
      </w:pPr>
      <w:r>
        <w:rPr>
          <w:sz w:val="28"/>
          <w:szCs w:val="28"/>
        </w:rPr>
        <w:t xml:space="preserve">         -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C34F54" w:rsidRDefault="00C34F54" w:rsidP="00F87F06">
      <w:pPr>
        <w:autoSpaceDE w:val="0"/>
        <w:autoSpaceDN w:val="0"/>
        <w:adjustRightInd w:val="0"/>
        <w:jc w:val="both"/>
        <w:rPr>
          <w:sz w:val="28"/>
          <w:szCs w:val="28"/>
        </w:rPr>
      </w:pPr>
      <w:r>
        <w:rPr>
          <w:sz w:val="28"/>
          <w:szCs w:val="28"/>
        </w:rPr>
        <w:t xml:space="preserve">          - график производства работ (с указанием даты начала, даты окончания, а также этапов производства работ);</w:t>
      </w:r>
    </w:p>
    <w:p w:rsidR="00C34F54" w:rsidRDefault="00C34F54" w:rsidP="00F87F06">
      <w:pPr>
        <w:autoSpaceDE w:val="0"/>
        <w:autoSpaceDN w:val="0"/>
        <w:adjustRightInd w:val="0"/>
        <w:jc w:val="both"/>
        <w:rPr>
          <w:sz w:val="28"/>
          <w:szCs w:val="28"/>
        </w:rPr>
      </w:pPr>
      <w:r>
        <w:rPr>
          <w:sz w:val="28"/>
          <w:szCs w:val="28"/>
        </w:rPr>
        <w:t xml:space="preserve">         - лист согласования, содержащий сведения о согласовании проекта производства работ с владельцами (балансодержателями) существующих на земельном участке коммуникаций, собственниками (правообладателями) земельных участков, чьи права могут быть нарушены в ходе осуществления земляных работ. </w:t>
      </w:r>
    </w:p>
    <w:p w:rsidR="00C34F54" w:rsidRDefault="00C34F54" w:rsidP="00F87F06">
      <w:pPr>
        <w:autoSpaceDE w:val="0"/>
        <w:autoSpaceDN w:val="0"/>
        <w:adjustRightInd w:val="0"/>
        <w:jc w:val="both"/>
        <w:rPr>
          <w:rFonts w:ascii="Arial" w:hAnsi="Arial" w:cs="Arial"/>
          <w:sz w:val="24"/>
          <w:szCs w:val="24"/>
        </w:rPr>
      </w:pPr>
      <w:r>
        <w:rPr>
          <w:sz w:val="28"/>
          <w:szCs w:val="28"/>
        </w:rPr>
        <w:t xml:space="preserve">        - в случае 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 Купцовского сельского поселения, которое осуществляется при рассмотрении заявления).</w:t>
      </w:r>
    </w:p>
    <w:p w:rsidR="00C34F54" w:rsidRDefault="00C34F54" w:rsidP="00F87F06">
      <w:pPr>
        <w:suppressAutoHyphens/>
        <w:autoSpaceDE w:val="0"/>
        <w:ind w:firstLine="567"/>
        <w:jc w:val="both"/>
        <w:rPr>
          <w:sz w:val="28"/>
          <w:szCs w:val="28"/>
        </w:rPr>
      </w:pPr>
      <w:r>
        <w:rPr>
          <w:sz w:val="28"/>
          <w:szCs w:val="28"/>
        </w:rPr>
        <w:t>2.6.1.3. В случае обращения в целях, указанных в пункте 1.5.2 настоящего административного регламента, заявитель представляет:</w:t>
      </w:r>
    </w:p>
    <w:p w:rsidR="00C34F54" w:rsidRDefault="00C34F54" w:rsidP="00F87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 заявление; </w:t>
      </w:r>
    </w:p>
    <w:p w:rsidR="00C34F54" w:rsidRDefault="00C34F54" w:rsidP="00F87F06">
      <w:pPr>
        <w:pStyle w:val="ConsPlusNormal"/>
        <w:ind w:firstLine="540"/>
        <w:jc w:val="both"/>
        <w:rPr>
          <w:b/>
          <w:bCs/>
          <w:sz w:val="28"/>
          <w:szCs w:val="28"/>
        </w:rPr>
      </w:pPr>
      <w:r>
        <w:rPr>
          <w:rFonts w:ascii="Times New Roman" w:hAnsi="Times New Roman" w:cs="Times New Roman"/>
          <w:sz w:val="28"/>
          <w:szCs w:val="28"/>
        </w:rPr>
        <w:t xml:space="preserve"> 2) схему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C34F54" w:rsidRDefault="00C34F54" w:rsidP="00F87F06">
      <w:pPr>
        <w:autoSpaceDE w:val="0"/>
        <w:autoSpaceDN w:val="0"/>
        <w:adjustRightInd w:val="0"/>
        <w:ind w:firstLine="540"/>
        <w:jc w:val="both"/>
        <w:rPr>
          <w:sz w:val="28"/>
          <w:szCs w:val="28"/>
        </w:rPr>
      </w:pPr>
      <w:r>
        <w:rPr>
          <w:sz w:val="28"/>
          <w:szCs w:val="28"/>
        </w:rPr>
        <w:t>3) 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C34F54" w:rsidRDefault="00C34F54" w:rsidP="00F87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C34F54" w:rsidRDefault="00C34F54" w:rsidP="00F87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2.6.1.4. В случае обращения в целях, указанных в пункте 1.5.3 настоящего административного регламента заявитель представляет:</w:t>
      </w:r>
    </w:p>
    <w:p w:rsidR="00C34F54" w:rsidRDefault="00C34F54" w:rsidP="00F87F06">
      <w:pPr>
        <w:autoSpaceDE w:val="0"/>
        <w:autoSpaceDN w:val="0"/>
        <w:adjustRightInd w:val="0"/>
        <w:jc w:val="both"/>
        <w:rPr>
          <w:sz w:val="28"/>
          <w:szCs w:val="28"/>
        </w:rPr>
      </w:pPr>
      <w:r>
        <w:rPr>
          <w:sz w:val="28"/>
          <w:szCs w:val="28"/>
        </w:rPr>
        <w:t xml:space="preserve">        1) заявление о продлении разрешения по форме согласно Приложению № 3 к настоящему административному регламенту** (далее также заявление);</w:t>
      </w:r>
    </w:p>
    <w:p w:rsidR="00C34F54" w:rsidRDefault="00C34F54" w:rsidP="00F87F06">
      <w:pPr>
        <w:pStyle w:val="ConsPlusNormal"/>
        <w:ind w:firstLine="540"/>
        <w:jc w:val="both"/>
        <w:rPr>
          <w:rFonts w:ascii="Times New Roman" w:hAnsi="Times New Roman" w:cs="Times New Roman"/>
          <w:color w:val="FF0000"/>
          <w:sz w:val="28"/>
          <w:szCs w:val="28"/>
        </w:rPr>
      </w:pPr>
      <w:r>
        <w:rPr>
          <w:rFonts w:ascii="Times New Roman" w:hAnsi="Times New Roman" w:cs="Times New Roman"/>
          <w:sz w:val="28"/>
          <w:szCs w:val="28"/>
        </w:rPr>
        <w:t xml:space="preserve"> 2) график производства земляных работ с уточнением новых сроков производства работ; </w:t>
      </w:r>
    </w:p>
    <w:p w:rsidR="00C34F54" w:rsidRDefault="00C34F54" w:rsidP="00F87F06">
      <w:pPr>
        <w:suppressAutoHyphens/>
        <w:autoSpaceDE w:val="0"/>
        <w:ind w:firstLine="567"/>
        <w:jc w:val="both"/>
        <w:rPr>
          <w:sz w:val="28"/>
          <w:szCs w:val="28"/>
        </w:rPr>
      </w:pPr>
      <w:r>
        <w:rPr>
          <w:sz w:val="28"/>
          <w:szCs w:val="28"/>
        </w:rPr>
        <w:t xml:space="preserve"> 3) проект производства работ (в случае изменения технических решений).     </w:t>
      </w:r>
    </w:p>
    <w:p w:rsidR="00C34F54" w:rsidRDefault="00C34F54" w:rsidP="00F87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2.6.2. Перечень документов (информации), которые заявитель вправе представить по собственной инициативе:</w:t>
      </w:r>
    </w:p>
    <w:p w:rsidR="00C34F54" w:rsidRDefault="00C34F54" w:rsidP="00F87F06">
      <w:pPr>
        <w:ind w:firstLine="709"/>
        <w:jc w:val="both"/>
        <w:rPr>
          <w:rFonts w:ascii="Verdana" w:hAnsi="Verdana" w:cs="Verdana"/>
          <w:sz w:val="28"/>
          <w:szCs w:val="28"/>
        </w:rPr>
      </w:pPr>
      <w:r>
        <w:rPr>
          <w:sz w:val="28"/>
          <w:szCs w:val="28"/>
        </w:rPr>
        <w:t>1) выписка из Единого государственного реестра юридических лиц о юридическом лице, являющемся заявителем;</w:t>
      </w:r>
    </w:p>
    <w:p w:rsidR="00C34F54" w:rsidRDefault="00C34F54" w:rsidP="00F87F06">
      <w:pPr>
        <w:ind w:firstLine="709"/>
        <w:jc w:val="both"/>
        <w:rPr>
          <w:sz w:val="28"/>
          <w:szCs w:val="28"/>
        </w:rPr>
      </w:pPr>
      <w:r>
        <w:rPr>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C34F54" w:rsidRDefault="00C34F54" w:rsidP="00F87F06">
      <w:pPr>
        <w:ind w:firstLine="709"/>
        <w:jc w:val="both"/>
        <w:rPr>
          <w:rFonts w:ascii="Verdana" w:hAnsi="Verdana" w:cs="Verdana"/>
          <w:sz w:val="28"/>
          <w:szCs w:val="28"/>
        </w:rPr>
      </w:pPr>
      <w:r>
        <w:rPr>
          <w:sz w:val="28"/>
          <w:szCs w:val="28"/>
        </w:rPr>
        <w:t>3) выписка из Единого государственного реестра недвижимости об основных характеристиках и зарегистрированных правах на объект недвижимости (в случае, если земляные работы проводятся на земельном участке, на котором расположен соответствующий объект, или на граничащих с ним земельных участках);</w:t>
      </w:r>
    </w:p>
    <w:p w:rsidR="00C34F54" w:rsidRDefault="00C34F54" w:rsidP="00F87F06">
      <w:pPr>
        <w:autoSpaceDE w:val="0"/>
        <w:autoSpaceDN w:val="0"/>
        <w:adjustRightInd w:val="0"/>
        <w:jc w:val="both"/>
        <w:rPr>
          <w:sz w:val="28"/>
          <w:szCs w:val="28"/>
        </w:rPr>
      </w:pPr>
      <w:r>
        <w:rPr>
          <w:sz w:val="28"/>
          <w:szCs w:val="28"/>
        </w:rPr>
        <w:t xml:space="preserve">         4) уведомление о планируемом сносе объекта капитального строительства (в случае, если проведение земляных работ необходимо при осуществлении сноса объекта капитального строительства); </w:t>
      </w:r>
    </w:p>
    <w:p w:rsidR="00C34F54" w:rsidRDefault="00C34F54" w:rsidP="00F87F0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5) разрешение на проведение работ по сохранению объектов культурного наследия (в случае, если проведение земляных работ необходимо при осуществлении работ по сохранению объектов культурного наследия); </w:t>
      </w:r>
    </w:p>
    <w:p w:rsidR="00C34F54" w:rsidRDefault="00C34F54" w:rsidP="00F87F06">
      <w:pPr>
        <w:autoSpaceDE w:val="0"/>
        <w:autoSpaceDN w:val="0"/>
        <w:adjustRightInd w:val="0"/>
        <w:jc w:val="both"/>
        <w:rPr>
          <w:sz w:val="28"/>
          <w:szCs w:val="28"/>
        </w:rPr>
      </w:pPr>
      <w:r>
        <w:rPr>
          <w:sz w:val="28"/>
          <w:szCs w:val="28"/>
        </w:rPr>
        <w:t xml:space="preserve">          6) порубочный билет и (или) разрешение на пересадку деревьев и кустарников (в случае, если при проведении земляных работ необходимо осуществление работ по вырубке или пересадке зеленых насаждений); </w:t>
      </w:r>
    </w:p>
    <w:p w:rsidR="00C34F54" w:rsidRDefault="00C34F54" w:rsidP="00F87F0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7) разрешение на использование земель или земельного участка, находящихся в государственной или муниципальной собственности (в случае, если земляные работы проводятся на землях или земельном участке, предоставленном заявителю для использования на основании соответствующего разрешения);</w:t>
      </w:r>
    </w:p>
    <w:p w:rsidR="00C34F54" w:rsidRDefault="00C34F54" w:rsidP="00F87F0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8) разрешение на размещение объекта (в случае, если проведение земляных работ необходимо для размещения объекта без предоставления земельного участка и установления сервитутов, публичного сервитута);</w:t>
      </w:r>
    </w:p>
    <w:p w:rsidR="00C34F54" w:rsidRDefault="00C34F54" w:rsidP="00F87F0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9)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случае, если разрешение на осуществление земляных работ запрашивается при строительстве соответствующих объектов, в том числе проведении к ним подземных коммуникаций);  </w:t>
      </w:r>
    </w:p>
    <w:p w:rsidR="00C34F54" w:rsidRDefault="00C34F54" w:rsidP="00F87F0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10) разрешение на установку и эксплуатацию рекламной конструкции (в случае, если проведение земляных работ необходимо для установки рекламной конструкции).</w:t>
      </w:r>
    </w:p>
    <w:p w:rsidR="00C34F54" w:rsidRDefault="00C34F54" w:rsidP="00F87F06">
      <w:pPr>
        <w:autoSpaceDE w:val="0"/>
        <w:autoSpaceDN w:val="0"/>
        <w:adjustRightInd w:val="0"/>
        <w:jc w:val="both"/>
        <w:rPr>
          <w:sz w:val="28"/>
          <w:szCs w:val="28"/>
        </w:rPr>
      </w:pPr>
      <w:r>
        <w:rPr>
          <w:sz w:val="28"/>
          <w:szCs w:val="28"/>
        </w:rPr>
        <w:t xml:space="preserve">         В случае если заявитель не представил указанные документы (информацию) по собственной инициативе, данные документы (информацию), в случае, если они необходимы для предоставления муниципальной услуги, уполномоченный орган самостоятельно запрашивает и получает в рамках межведомственного информационного взаимодействия.  </w:t>
      </w:r>
    </w:p>
    <w:p w:rsidR="00C34F54" w:rsidRDefault="00C34F54" w:rsidP="00F87F06">
      <w:pPr>
        <w:jc w:val="both"/>
        <w:rPr>
          <w:sz w:val="28"/>
          <w:szCs w:val="28"/>
        </w:rPr>
      </w:pPr>
      <w:r>
        <w:rPr>
          <w:sz w:val="28"/>
          <w:szCs w:val="28"/>
        </w:rPr>
        <w:t xml:space="preserve">         2.6.3. Заявление и документы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rsidR="00C34F54" w:rsidRDefault="00C34F54" w:rsidP="00F87F06">
      <w:pPr>
        <w:jc w:val="both"/>
        <w:rPr>
          <w:sz w:val="28"/>
          <w:szCs w:val="28"/>
        </w:rPr>
      </w:pPr>
      <w:r>
        <w:rPr>
          <w:sz w:val="28"/>
          <w:szCs w:val="28"/>
        </w:rPr>
        <w:t xml:space="preserve">         2.6.3.1. Заявление о выдаче разрешения в форме электронного документа представляется в уполномоченный орган по выбору заявителя:</w:t>
      </w:r>
    </w:p>
    <w:p w:rsidR="00C34F54" w:rsidRDefault="00C34F54" w:rsidP="00F87F06">
      <w:pPr>
        <w:ind w:firstLine="709"/>
        <w:jc w:val="both"/>
        <w:rPr>
          <w:sz w:val="28"/>
          <w:szCs w:val="28"/>
        </w:rPr>
      </w:pPr>
      <w:r>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C34F54" w:rsidRDefault="00C34F54" w:rsidP="00F87F06">
      <w:pPr>
        <w:ind w:firstLine="709"/>
        <w:jc w:val="both"/>
        <w:rPr>
          <w:sz w:val="28"/>
          <w:szCs w:val="28"/>
        </w:rPr>
      </w:pPr>
      <w:r>
        <w:rPr>
          <w:sz w:val="28"/>
          <w:szCs w:val="28"/>
        </w:rPr>
        <w:t xml:space="preserve">- путем направления электронного документа в уполномоченный орган на официальную электронную почту.  </w:t>
      </w:r>
      <w:bookmarkStart w:id="7" w:name="Par3"/>
      <w:bookmarkEnd w:id="7"/>
    </w:p>
    <w:p w:rsidR="00C34F54" w:rsidRDefault="00C34F54" w:rsidP="00F87F06">
      <w:pPr>
        <w:ind w:firstLine="709"/>
        <w:jc w:val="both"/>
        <w:rPr>
          <w:sz w:val="28"/>
          <w:szCs w:val="28"/>
        </w:rPr>
      </w:pPr>
      <w:r>
        <w:rPr>
          <w:sz w:val="28"/>
          <w:szCs w:val="28"/>
        </w:rPr>
        <w:t xml:space="preserve">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rsidR="00C34F54" w:rsidRDefault="00C34F54" w:rsidP="00F87F06">
      <w:pPr>
        <w:ind w:firstLine="709"/>
        <w:jc w:val="both"/>
        <w:rPr>
          <w:sz w:val="28"/>
          <w:szCs w:val="28"/>
        </w:rPr>
      </w:pPr>
      <w:r>
        <w:rPr>
          <w:sz w:val="28"/>
          <w:szCs w:val="28"/>
        </w:rPr>
        <w:t>1) в виде бумажного документа, который заявитель получает непосредственно при личном обращении;</w:t>
      </w:r>
    </w:p>
    <w:p w:rsidR="00C34F54" w:rsidRDefault="00C34F54" w:rsidP="00F87F06">
      <w:pPr>
        <w:ind w:firstLine="709"/>
        <w:jc w:val="both"/>
        <w:rPr>
          <w:sz w:val="28"/>
          <w:szCs w:val="28"/>
        </w:rPr>
      </w:pPr>
      <w:r>
        <w:rPr>
          <w:sz w:val="28"/>
          <w:szCs w:val="28"/>
        </w:rPr>
        <w:t>2) в виде бумажного документа, который направляется уполномоченным органом заявителю посредством почтового отправления;</w:t>
      </w:r>
    </w:p>
    <w:p w:rsidR="00C34F54" w:rsidRDefault="00C34F54" w:rsidP="00F87F06">
      <w:pPr>
        <w:ind w:firstLine="709"/>
        <w:jc w:val="both"/>
        <w:rPr>
          <w:sz w:val="28"/>
          <w:szCs w:val="28"/>
        </w:rPr>
      </w:pPr>
      <w:r>
        <w:rPr>
          <w:sz w:val="28"/>
          <w:szCs w:val="28"/>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C34F54" w:rsidRDefault="00C34F54" w:rsidP="00F87F06">
      <w:pPr>
        <w:ind w:firstLine="709"/>
        <w:jc w:val="both"/>
        <w:rPr>
          <w:sz w:val="28"/>
          <w:szCs w:val="28"/>
        </w:rPr>
      </w:pPr>
      <w:r>
        <w:rPr>
          <w:sz w:val="28"/>
          <w:szCs w:val="28"/>
        </w:rPr>
        <w:t>4) в виде электронного документа, который направляется уполномоченным органом заявителю посредством электронной почты.</w:t>
      </w:r>
    </w:p>
    <w:p w:rsidR="00C34F54" w:rsidRDefault="00C34F54" w:rsidP="00F87F06">
      <w:pPr>
        <w:ind w:firstLine="720"/>
        <w:jc w:val="both"/>
        <w:rPr>
          <w:sz w:val="28"/>
          <w:szCs w:val="28"/>
        </w:rPr>
      </w:pPr>
      <w:r>
        <w:rPr>
          <w:sz w:val="28"/>
          <w:szCs w:val="28"/>
        </w:rPr>
        <w:t>Заявление в форме электронного документа подписывается по выбору заявителя:</w:t>
      </w:r>
    </w:p>
    <w:p w:rsidR="00C34F54" w:rsidRDefault="00C34F54" w:rsidP="00F87F06">
      <w:pPr>
        <w:ind w:firstLine="720"/>
        <w:jc w:val="both"/>
        <w:rPr>
          <w:sz w:val="28"/>
          <w:szCs w:val="28"/>
        </w:rPr>
      </w:pPr>
      <w:r>
        <w:rPr>
          <w:sz w:val="28"/>
          <w:szCs w:val="28"/>
        </w:rPr>
        <w:t>- простой электронной подписью заявителя (представителя заявителя);</w:t>
      </w:r>
    </w:p>
    <w:p w:rsidR="00C34F54" w:rsidRDefault="00C34F54" w:rsidP="00F87F06">
      <w:pPr>
        <w:ind w:firstLine="720"/>
        <w:jc w:val="both"/>
        <w:rPr>
          <w:sz w:val="28"/>
          <w:szCs w:val="28"/>
        </w:rPr>
      </w:pPr>
      <w:r>
        <w:rPr>
          <w:sz w:val="28"/>
          <w:szCs w:val="28"/>
        </w:rPr>
        <w:t>- усиленной (квалифицированной, неквалифицированной) электронной подписью заявителя (представителя заявителя).</w:t>
      </w:r>
    </w:p>
    <w:p w:rsidR="00C34F54" w:rsidRDefault="00C34F54" w:rsidP="00F87F06">
      <w:pPr>
        <w:pStyle w:val="HTMLPreformatted"/>
        <w:ind w:firstLine="709"/>
        <w:jc w:val="both"/>
        <w:rPr>
          <w:rFonts w:ascii="Times New Roman" w:hAnsi="Times New Roman" w:cs="Times New Roman"/>
          <w:sz w:val="28"/>
          <w:szCs w:val="28"/>
        </w:rPr>
      </w:pPr>
      <w:r>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2.6.3.2.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2.6.4. Запрещается требовать от заявителя:</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tooltip="consultantplus://offline/ref=40DCD611032706BCD6B5E646400BFA920ED9FA9B15CFD7BBEA981C1CF20BBD8CA6656B7CEABE4E3D6F661CB9C7323B869D485517F1B8F6FBE7p1J" w:history="1">
        <w:r>
          <w:rPr>
            <w:rStyle w:val="Hyperlink"/>
            <w:color w:val="auto"/>
          </w:rPr>
          <w:t>частью 1 статьи 1</w:t>
        </w:r>
      </w:hyperlink>
      <w:r>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0" w:tooltip="consultantplus://offline/ref=40DCD611032706BCD6B5E646400BFA920ED9FA9B15CFD7BBEA981C1CF20BBD8CA6656B79E9B51A6D2B3845EA8679378686545414EEp7J" w:history="1">
        <w:r w:rsidRPr="00194AD6">
          <w:rPr>
            <w:rStyle w:val="Hyperlink"/>
            <w:color w:val="auto"/>
            <w:sz w:val="28"/>
            <w:szCs w:val="28"/>
            <w:u w:val="none"/>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Pr>
          <w:i/>
          <w:iCs/>
          <w:sz w:val="24"/>
          <w:szCs w:val="24"/>
          <w:u w:val="single"/>
        </w:rPr>
        <w:t>указывается вид, реквизиты и заголовок соответствующего решения представительного органа местного самоуправления</w:t>
      </w:r>
      <w:r>
        <w:rPr>
          <w:sz w:val="28"/>
          <w:szCs w:val="28"/>
        </w:rPr>
        <w:t>;</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w:t>
      </w:r>
      <w:r>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Pr>
          <w:sz w:val="28"/>
          <w:szCs w:val="28"/>
        </w:rPr>
        <w:br/>
        <w:t>в представленный ранее комплект документов;</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Pr>
          <w:sz w:val="28"/>
          <w:szCs w:val="28"/>
        </w:rPr>
        <w:br/>
        <w:t>для предоставления муниципальной услуги, либо в предоставлении муниципальной услуги;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tooltip="consultantplus://offline/ref=40DCD611032706BCD6B5E646400BFA920ED9FA9B15CFD7BBEA981C1CF20BBD8CA6656B7CEABE4D396D661CB9C7323B869D485517F1B8F6FBE7p1J" w:history="1">
        <w:r>
          <w:rPr>
            <w:rStyle w:val="Hyperlink"/>
            <w:color w:val="auto"/>
          </w:rPr>
          <w:t>частью 1.1 статьи 16</w:t>
        </w:r>
      </w:hyperlink>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tooltip="consultantplus://offline/ref=40DCD611032706BCD6B5E646400BFA920ED9FA9B15CFD7BBEA981C1CF20BBD8CA6656B7CEABE4D396D661CB9C7323B869D485517F1B8F6FBE7p1J" w:history="1">
        <w:r w:rsidRPr="001C602A">
          <w:rPr>
            <w:rStyle w:val="Hyperlink"/>
            <w:color w:val="auto"/>
            <w:sz w:val="28"/>
            <w:szCs w:val="28"/>
            <w:u w:val="none"/>
          </w:rPr>
          <w:t>частью 1.1 статьи 16</w:t>
        </w:r>
      </w:hyperlink>
      <w:r>
        <w:rPr>
          <w:sz w:val="28"/>
          <w:szCs w:val="28"/>
        </w:rPr>
        <w:t xml:space="preserve"> Федерального закона № 210-ФЗ, уведомляется заявитель, а также приносятся извинения за доставленные неудобства.</w:t>
      </w:r>
    </w:p>
    <w:p w:rsidR="00C34F54" w:rsidRDefault="00C34F54" w:rsidP="00F87F06">
      <w:pPr>
        <w:pStyle w:val="HTMLPreformatted"/>
        <w:ind w:firstLine="709"/>
        <w:jc w:val="both"/>
        <w:rPr>
          <w:rFonts w:ascii="Times New Roman" w:hAnsi="Times New Roman" w:cs="Times New Roman"/>
          <w:sz w:val="28"/>
          <w:szCs w:val="28"/>
        </w:rPr>
      </w:pPr>
      <w:r>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2.7. Исчерпывающий перечень оснований для отказа в приеме заявления к рассмотрению.</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 заявление и прилагаемые к нему документы направлены с нарушением требований, установленных пунктом 2.6.3.1 настоящего административного регламента;</w:t>
      </w:r>
    </w:p>
    <w:p w:rsidR="00C34F54" w:rsidRDefault="00C34F54" w:rsidP="00F87F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  к заявлению не приложены документы, предусмотренные пунктами 2.6.1.2 - 2.6.1.4 настоящего административного регламента в случае, если предоставление таких документов является обязательным;</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 xml:space="preserve">  3)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и/или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 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C34F54" w:rsidRDefault="00C34F54" w:rsidP="00F87F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2.8. Основания для приостановления предоставления муниципальной услуги и для отказа в предоставлении муниципальной услуги.</w:t>
      </w:r>
    </w:p>
    <w:p w:rsidR="00C34F54" w:rsidRDefault="00C34F54" w:rsidP="00F87F06">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2.8.1. Основания для приостановления предоставления муниципальной услуги отсутствуют.</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
          <w:bCs/>
          <w:color w:val="FF0000"/>
          <w:sz w:val="28"/>
          <w:szCs w:val="28"/>
        </w:rPr>
        <w:t xml:space="preserve">        </w:t>
      </w:r>
      <w:r>
        <w:rPr>
          <w:sz w:val="28"/>
          <w:szCs w:val="28"/>
        </w:rPr>
        <w:t>2.8.2. Уполномоченный орган принимает решение об отказе в выдаче разрешения при наличии хотя бы одного из следующих оснований:</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 xml:space="preserve"> 2) несоответствие проекта производства работ требованиям, установленным настоящим административным регламентом;</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trike/>
          <w:sz w:val="28"/>
          <w:szCs w:val="28"/>
        </w:rPr>
      </w:pPr>
      <w:r>
        <w:rPr>
          <w:sz w:val="28"/>
          <w:szCs w:val="28"/>
        </w:rPr>
        <w:t xml:space="preserve">        3) 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аварийно-восстановительных работ);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FF0000"/>
          <w:sz w:val="28"/>
          <w:szCs w:val="28"/>
        </w:rPr>
      </w:pPr>
      <w:r>
        <w:rPr>
          <w:sz w:val="28"/>
          <w:szCs w:val="28"/>
        </w:rPr>
        <w:t xml:space="preserve">        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 неустранение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  </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 xml:space="preserve">  5) наличие противоречивых сведений в заявлении о предоставлении услуги и приложенных к нему документах;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t xml:space="preserve">         6) проект производства работ (схема производства работ) не согласован(а)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t xml:space="preserve">         2.8.3. 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пункта 2.8.2 настоящего административного регламента).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color w:val="FF0000"/>
          <w:sz w:val="28"/>
          <w:szCs w:val="28"/>
        </w:rPr>
        <w:t xml:space="preserve">          </w:t>
      </w:r>
      <w:r>
        <w:rPr>
          <w:sz w:val="28"/>
          <w:szCs w:val="28"/>
        </w:rPr>
        <w:t>2.9. Муниципальная услуга предоставляется  бесплатно.</w:t>
      </w:r>
    </w:p>
    <w:p w:rsidR="00C34F54" w:rsidRDefault="00C34F54" w:rsidP="00F87F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2.10.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C34F54" w:rsidRDefault="00C34F54" w:rsidP="00F87F06">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2.11. Срок регистрации заявления и прилагаемых к нему документов составляет:</w:t>
      </w:r>
    </w:p>
    <w:p w:rsidR="00C34F54" w:rsidRDefault="00C34F54" w:rsidP="00F87F06">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на личном приеме граждан  –  не  более 15* минут;</w:t>
      </w:r>
    </w:p>
    <w:p w:rsidR="00C34F54" w:rsidRDefault="00C34F54" w:rsidP="00F87F06">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при поступлении заявления и документов по почте или через МФЦ – не более 3* дней со дня поступления в уполномоченный орган;       </w:t>
      </w:r>
    </w:p>
    <w:p w:rsidR="00C34F54" w:rsidRDefault="00C34F54" w:rsidP="00F87F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i/>
          <w:iCs/>
          <w:sz w:val="28"/>
          <w:szCs w:val="28"/>
        </w:rPr>
        <w:t>(срок регистрации заявления не должен превышать 3 дней)</w:t>
      </w:r>
      <w:r>
        <w:rPr>
          <w:sz w:val="28"/>
          <w:szCs w:val="28"/>
        </w:rPr>
        <w:t>.</w:t>
      </w:r>
    </w:p>
    <w:p w:rsidR="00C34F54" w:rsidRDefault="00C34F54" w:rsidP="00F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C0C0C0"/>
        </w:rPr>
      </w:pPr>
      <w:r>
        <w:rPr>
          <w:sz w:val="28"/>
          <w:szCs w:val="28"/>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C34F54" w:rsidRDefault="00C34F54" w:rsidP="00F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6" w:firstLine="709"/>
        <w:jc w:val="both"/>
        <w:rPr>
          <w:sz w:val="28"/>
          <w:szCs w:val="28"/>
        </w:rPr>
      </w:pPr>
      <w:r>
        <w:rPr>
          <w:sz w:val="28"/>
          <w:szCs w:val="28"/>
        </w:rPr>
        <w:t>2.12.1. Требования к помещениям, в которых предоставляется муниципальная услуга.</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6" w:firstLine="709"/>
        <w:jc w:val="both"/>
        <w:rPr>
          <w:sz w:val="28"/>
          <w:szCs w:val="28"/>
        </w:rPr>
      </w:pPr>
      <w:r>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 xml:space="preserve">Помещения уполномоченного органа должны соответствовать </w:t>
      </w:r>
      <w:bookmarkStart w:id="8" w:name="_Hlk73960986"/>
      <w:r>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8"/>
      <w:r>
        <w:rPr>
          <w:sz w:val="28"/>
          <w:szCs w:val="28"/>
        </w:rPr>
        <w:t>, и быть оборудованы средствами пожаротушения.</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Вход и выход из помещений оборудуются соответствующими указателями.</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2.12.2. Требования к местам ожидания.</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Места ожидания должны быть оборудованы стульями, кресельными секциями, скамьями.</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2.12.3. Требования к местам приема заявителей.</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2.12.4. Требования к информационным стендам.</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текст настоящего административного регламента;</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информация о порядке исполнения муниципальной услуги;</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перечень документов, необходимых для предоставления муниципальной услуги;</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формы и образцы документов для заполнения.</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6" w:firstLine="709"/>
        <w:jc w:val="both"/>
        <w:rPr>
          <w:rFonts w:ascii="Times New Roman" w:hAnsi="Times New Roman" w:cs="Times New Roman"/>
          <w:sz w:val="28"/>
          <w:szCs w:val="28"/>
        </w:rPr>
      </w:pPr>
      <w:r>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C34F54" w:rsidRDefault="00C34F54" w:rsidP="00F87F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6" w:firstLine="709"/>
        <w:jc w:val="both"/>
        <w:rPr>
          <w:sz w:val="28"/>
          <w:szCs w:val="28"/>
        </w:rPr>
      </w:pPr>
      <w:r>
        <w:rPr>
          <w:sz w:val="28"/>
          <w:szCs w:val="28"/>
        </w:rPr>
        <w:t>справочные телефоны;</w:t>
      </w:r>
    </w:p>
    <w:p w:rsidR="00C34F54" w:rsidRDefault="00C34F54" w:rsidP="00F87F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6" w:firstLine="709"/>
        <w:jc w:val="both"/>
        <w:rPr>
          <w:sz w:val="28"/>
          <w:szCs w:val="28"/>
        </w:rPr>
      </w:pPr>
      <w:r>
        <w:rPr>
          <w:sz w:val="28"/>
          <w:szCs w:val="28"/>
        </w:rPr>
        <w:t>адреса электронной почты и адреса Интернет-сайтов;</w:t>
      </w:r>
    </w:p>
    <w:p w:rsidR="00C34F54" w:rsidRDefault="00C34F54" w:rsidP="00F87F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6" w:firstLine="709"/>
        <w:jc w:val="both"/>
        <w:rPr>
          <w:sz w:val="28"/>
          <w:szCs w:val="28"/>
        </w:rPr>
      </w:pPr>
      <w:r>
        <w:rPr>
          <w:sz w:val="28"/>
          <w:szCs w:val="28"/>
        </w:rPr>
        <w:t>информация о месте личного приема, а также об установленных для личного приема днях и часах.</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 </w:t>
      </w:r>
      <w:r w:rsidRPr="00305BB6">
        <w:rPr>
          <w:rFonts w:ascii="Times New Roman" w:hAnsi="Times New Roman" w:cs="Times New Roman"/>
          <w:sz w:val="28"/>
          <w:szCs w:val="28"/>
        </w:rPr>
        <w:t>www. купцовскоесп.рф</w:t>
      </w:r>
      <w:r>
        <w:rPr>
          <w:rFonts w:ascii="Times New Roman" w:hAnsi="Times New Roman" w:cs="Times New Roman"/>
          <w:sz w:val="28"/>
          <w:szCs w:val="28"/>
        </w:rPr>
        <w:t>).</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2.12.5. Требования к обеспечению доступности предоставления муниципальной услуги для инвалидов.</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 беспрепятственный вход инвалидов в помещение и выход из него;</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 допуск сурдопереводчика и тифлосурдопереводчика;</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6" w:firstLine="709"/>
        <w:jc w:val="both"/>
        <w:rPr>
          <w:rFonts w:ascii="Times New Roman" w:hAnsi="Times New Roman" w:cs="Times New Roman"/>
          <w:sz w:val="28"/>
          <w:szCs w:val="28"/>
        </w:rPr>
      </w:pPr>
      <w:r>
        <w:rPr>
          <w:rFonts w:ascii="Times New Roman" w:hAnsi="Times New Roman" w:cs="Times New Roman"/>
          <w:sz w:val="28"/>
          <w:szCs w:val="28"/>
        </w:rPr>
        <w:t>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r>
        <w:rPr>
          <w:rFonts w:ascii="Times New Roman" w:hAnsi="Times New Roman" w:cs="Times New Roman"/>
          <w:i/>
          <w:iCs/>
          <w:sz w:val="28"/>
          <w:szCs w:val="28"/>
        </w:rPr>
        <w:t xml:space="preserve"> </w:t>
      </w:r>
      <w:r>
        <w:rPr>
          <w:rFonts w:ascii="Times New Roman" w:hAnsi="Times New Roman" w:cs="Times New Roman"/>
          <w:sz w:val="28"/>
          <w:szCs w:val="28"/>
        </w:rPr>
        <w:t xml:space="preserve">уполномоченного органа.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FF0000"/>
          <w:sz w:val="28"/>
          <w:szCs w:val="28"/>
        </w:rPr>
      </w:pPr>
      <w:r>
        <w:rPr>
          <w:sz w:val="28"/>
          <w:szCs w:val="28"/>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771"/>
        <w:jc w:val="both"/>
        <w:outlineLvl w:val="0"/>
        <w:rPr>
          <w:b/>
          <w:bCs/>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outlineLvl w:val="0"/>
        <w:rPr>
          <w:b/>
          <w:bCs/>
          <w:sz w:val="28"/>
          <w:szCs w:val="28"/>
        </w:rPr>
      </w:pPr>
      <w:r>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Предоставление муниципальной услуги включает в себя следующие административные процедуры:</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 формирование и направление межведомственных запросов о предоставлении документов (информации), необходимых для рассмотрения заявления;</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 рассмотрение заявления, принятие решения по итогам рассмотрения, направление (выдача) результата предоставления муниципальной услуги.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3.1. </w:t>
      </w:r>
      <w:r>
        <w:rPr>
          <w:sz w:val="28"/>
          <w:szCs w:val="28"/>
          <w:u w:val="single"/>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 xml:space="preserve">3.1.1. 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МФЦ, почтовым отправлением или </w:t>
      </w:r>
      <w:r>
        <w:rPr>
          <w:sz w:val="28"/>
          <w:szCs w:val="28"/>
        </w:rPr>
        <w:br/>
        <w:t>в электронной форме.</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3.1.2. При приеме заявления и документов должностное лицо уполномоченного органа, ответственное за прием и регистрацию заявления, специалист МФЦ, осуществляющий прием документов, проверяет комплектность представленного в соответствии с пунктом 2.6.1.2 - 2.6.1.4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 xml:space="preserve">3.1.3. Должностное лицо </w:t>
      </w:r>
      <w:r>
        <w:rPr>
          <w:i/>
          <w:iCs/>
          <w:sz w:val="28"/>
          <w:szCs w:val="28"/>
          <w:u w:val="single"/>
        </w:rPr>
        <w:t>наименование исполнительно-распорядительного органа муниципального образования,</w:t>
      </w:r>
      <w:r>
        <w:rPr>
          <w:sz w:val="28"/>
          <w:szCs w:val="28"/>
        </w:rPr>
        <w:t xml:space="preserve"> ответственное за прием и регистрацию заявления, принимает и регистрирует заявление с прилагаемыми к нему документами.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Заявление и прилагаемые к нему документы, поступившие в уполномоченный орган в электронном виде, регистрируются в общем порядке.</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МФЦ расписка выдается указанным МФЦ.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bookmarkStart w:id="9" w:name="Par0"/>
      <w:bookmarkEnd w:id="9"/>
      <w:r>
        <w:rPr>
          <w:sz w:val="28"/>
          <w:szCs w:val="28"/>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 xml:space="preserve">Получение заявления в форме электронного документа и прилагаемых </w:t>
      </w:r>
      <w:r>
        <w:rPr>
          <w:sz w:val="28"/>
          <w:szCs w:val="28"/>
        </w:rPr>
        <w:br/>
        <w:t>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3.1.5.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sz w:val="28"/>
          <w:szCs w:val="28"/>
        </w:rPr>
      </w:pPr>
      <w:r>
        <w:rPr>
          <w:sz w:val="28"/>
          <w:szCs w:val="28"/>
        </w:rPr>
        <w:t xml:space="preserve">В случае выявления иных оснований для отказа в приеме документов, перечисленных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через Единый портал государственных и муниципальных услуг (в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   </w:t>
      </w:r>
    </w:p>
    <w:p w:rsidR="00C34F54" w:rsidRDefault="00C34F54" w:rsidP="00F87F06">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3.1.6. Максимальный срок исполнения административной процедуры:</w:t>
      </w:r>
    </w:p>
    <w:p w:rsidR="00C34F54" w:rsidRDefault="00C34F54" w:rsidP="00F87F06">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на личном приеме граждан  –  не более 15 минут;</w:t>
      </w:r>
    </w:p>
    <w:p w:rsidR="00C34F54" w:rsidRDefault="00C34F54" w:rsidP="00F87F06">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при поступлении заявления и документов по почте или через МФЦ – </w:t>
      </w:r>
      <w:r>
        <w:rPr>
          <w:sz w:val="28"/>
          <w:szCs w:val="28"/>
        </w:rPr>
        <w:br/>
        <w:t>не более 3** дней со дня поступления в уполномоченный орган;</w:t>
      </w:r>
    </w:p>
    <w:p w:rsidR="00C34F54" w:rsidRDefault="00C34F54" w:rsidP="00F87F06">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при поступлении заявления в форме электронного документа</w:t>
      </w:r>
      <w:r>
        <w:rPr>
          <w:strike/>
          <w:sz w:val="28"/>
          <w:szCs w:val="28"/>
        </w:rPr>
        <w:t xml:space="preserve"> </w:t>
      </w:r>
      <w:r>
        <w:rPr>
          <w:sz w:val="28"/>
          <w:szCs w:val="28"/>
        </w:rPr>
        <w:t>посредством Единого портала государственных и муниципальных услуг – 1 рабочий день.</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 xml:space="preserve">  Уведомление об отказе в приеме к рассмотрению заявления и прилагаемых к нему документов направляется заявителю не позднее 5** рабочих дней со дня поступления заявления в уполномоченный орган.</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3.1.7. Результатом исполнения административной процедуры является:</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 направление уведомления об отказе в приеме к рассмотрению заявления по основаниям, установленным пунктом 2.7 настоящего административного регламента.</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u w:val="single"/>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u w:val="single"/>
        </w:rPr>
        <w:t>3.2. Формирование и направление межведомственных запросов о предоставлении документов (информации), необходимых для рассмотрения заявления</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2.6.2 настоящего административного регламента.</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3.2.2. 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3.2.4. Максимальный срок исполнения административной процедуры – не более 2</w:t>
      </w:r>
      <w:r>
        <w:rPr>
          <w:sz w:val="26"/>
          <w:szCs w:val="26"/>
        </w:rPr>
        <w:t>*</w:t>
      </w:r>
      <w:r>
        <w:rPr>
          <w:sz w:val="28"/>
          <w:szCs w:val="28"/>
        </w:rPr>
        <w:t xml:space="preserve"> дней со дня окончания приема документов и регистрации заявления.</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u w:val="single"/>
        </w:rPr>
      </w:pPr>
      <w:r>
        <w:rPr>
          <w:sz w:val="28"/>
          <w:szCs w:val="28"/>
          <w:u w:val="single"/>
        </w:rPr>
        <w:t>3.3. Рассмотрение заявления, принятие решения по итогам рассмотрения</w:t>
      </w:r>
      <w:r>
        <w:rPr>
          <w:sz w:val="28"/>
          <w:szCs w:val="28"/>
        </w:rPr>
        <w:t xml:space="preserve">, </w:t>
      </w:r>
      <w:r>
        <w:rPr>
          <w:sz w:val="28"/>
          <w:szCs w:val="28"/>
          <w:u w:val="single"/>
        </w:rPr>
        <w:t xml:space="preserve">направление (выдача) результата предоставления муниципальной услуги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выдаче (продлении) разрешения, предусмотренных </w:t>
      </w:r>
      <w:hyperlink r:id="rId13" w:tooltip="consultantplus://offline/ref=3FF3696CC0E72D30E85EBEEAAA3143DAF3E21AFADAAFBAF6A9CE31AAB438CFC3EDD6F931E2FC16FDA45070cACAI" w:history="1">
        <w:r>
          <w:rPr>
            <w:rStyle w:val="Hyperlink"/>
            <w:color w:val="auto"/>
          </w:rPr>
          <w:t>пунктами 2.</w:t>
        </w:r>
      </w:hyperlink>
      <w:r>
        <w:rPr>
          <w:sz w:val="28"/>
          <w:szCs w:val="28"/>
        </w:rPr>
        <w:t>8.2, 2.8.3 настоящего административного регламента.</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3.3.3. По итогам рассмотрения должностное лицо уполномоченного органа, ответственное за предоставление муниципальной услуги, готовит проект разрешения либо уведомления об отказе в выдаче (продлении) разрешения при наличии оснований, предусмотренных </w:t>
      </w:r>
      <w:hyperlink r:id="rId14" w:tooltip="consultantplus://offline/ref=3FF3696CC0E72D30E85EBEEAAA3143DAF3E21AFADAAFBAF6A9CE31AAB438CFC3EDD6F931E2FC16FDA45070cACAI" w:history="1">
        <w:r>
          <w:rPr>
            <w:rStyle w:val="Hyperlink"/>
            <w:color w:val="auto"/>
          </w:rPr>
          <w:t>пунктами 2.</w:t>
        </w:r>
      </w:hyperlink>
      <w:r>
        <w:rPr>
          <w:sz w:val="28"/>
          <w:szCs w:val="28"/>
        </w:rPr>
        <w:t>8.2, 2.8.3 настоящего административного регламента.</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Уведомление об отказе в выдаче (продлении) разрешения должно быть обоснованным и содержать основания отказа.</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3.3.4. Проект разрешения, проект уведомления об отказе в выдаче (продлении) разрешения,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sz w:val="28"/>
          <w:szCs w:val="28"/>
        </w:rPr>
      </w:pPr>
      <w:r>
        <w:rPr>
          <w:sz w:val="28"/>
          <w:szCs w:val="28"/>
        </w:rPr>
        <w:t xml:space="preserve">В случае если при подаче документов для продления разрешения заявителем представлен оригинал разрешения, специалист уполномоченного органа также проставляет отметку в разрешении с указанием новой даты (периода действия) разрешения на основании принятого уполномоченным органом решения о продлении разрешение. При продлении разрешения по причине замены подрядной организации, осуществляющей работы, оформляется новое разрешение. </w:t>
      </w:r>
    </w:p>
    <w:p w:rsidR="00C34F54" w:rsidRDefault="00C34F54" w:rsidP="00F87F06">
      <w:pPr>
        <w:tabs>
          <w:tab w:val="left" w:pos="567"/>
        </w:tabs>
        <w:ind w:firstLine="709"/>
        <w:jc w:val="both"/>
        <w:rPr>
          <w:sz w:val="28"/>
          <w:szCs w:val="28"/>
        </w:rPr>
      </w:pPr>
      <w:r>
        <w:rPr>
          <w:sz w:val="28"/>
          <w:szCs w:val="28"/>
        </w:rPr>
        <w:t>3.3.5.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разрешение (уведомление)</w:t>
      </w:r>
      <w:r>
        <w:rPr>
          <w:sz w:val="28"/>
          <w:szCs w:val="28"/>
          <w:lang w:eastAsia="ar-SA"/>
        </w:rPr>
        <w:t>.</w:t>
      </w:r>
    </w:p>
    <w:p w:rsidR="00C34F54" w:rsidRDefault="00C34F54" w:rsidP="00F87F06">
      <w:pPr>
        <w:tabs>
          <w:tab w:val="left" w:pos="-100"/>
        </w:tabs>
        <w:ind w:firstLine="709"/>
        <w:jc w:val="both"/>
        <w:rPr>
          <w:sz w:val="28"/>
          <w:szCs w:val="28"/>
        </w:rPr>
      </w:pPr>
      <w:r>
        <w:rPr>
          <w:sz w:val="28"/>
          <w:szCs w:val="28"/>
        </w:rPr>
        <w:t>3.3.6. Подписанное разрешение (уведомление)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3.3.7. Разрешение либо уведомление об отказе в выдаче (продлении) разрешения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посредством почтового отправления (по адресу, указанному в заявлении);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в виде электронного документа, ссылка на который направляется уполномоченным органом заявителю посредством электронной почты;</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в виде электронного документа, который направляется уполномоченным органом заявителю посредством электронной почты.</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3.3.8. Максимальный срок исполнения административной процедуры –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При рассмотрении заявления в случаях, указанных в пункте 1.5.1 настоящего административного регламента - 10 рабочих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При рассмотрении заявления в случаях, указанных в пункте 1.5.2 настоящего административного регламента – 3 рабочих дней с момента поступления заявления.</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При рассмотрении заявления в случаях, указанных в пункте 1.5.3 настоящего административного регламента – 5 рабочих дней с момента поступления заявления.</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3.3.9. Результатом исполнения административной процедуры является направление (выдача) заявителю разрешения либо уведомления об отказе в выдаче (продлении) разрешения.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u w:val="single"/>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u w:val="single"/>
        </w:rPr>
      </w:pPr>
      <w:r>
        <w:rPr>
          <w:sz w:val="28"/>
          <w:szCs w:val="28"/>
          <w:u w:val="single"/>
        </w:rPr>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C34F54" w:rsidRDefault="00C34F54" w:rsidP="00F87F06">
      <w:pPr>
        <w:widowControl w:val="0"/>
        <w:tabs>
          <w:tab w:val="left" w:pos="0"/>
          <w:tab w:val="left" w:pos="709"/>
        </w:tabs>
        <w:autoSpaceDE w:val="0"/>
        <w:autoSpaceDN w:val="0"/>
        <w:adjustRightInd w:val="0"/>
        <w:ind w:firstLine="720"/>
        <w:jc w:val="both"/>
        <w:rPr>
          <w:sz w:val="28"/>
          <w:szCs w:val="28"/>
        </w:rPr>
      </w:pPr>
      <w:r>
        <w:rPr>
          <w:sz w:val="28"/>
          <w:szCs w:val="28"/>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Verdana" w:hAnsi="Verdana" w:cs="Verdana"/>
          <w:sz w:val="28"/>
          <w:szCs w:val="28"/>
        </w:rPr>
      </w:pPr>
      <w:r>
        <w:rPr>
          <w:sz w:val="28"/>
          <w:szCs w:val="28"/>
        </w:rPr>
        <w:t>получение информации о порядке и сроках предоставления муниципальной услуги;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r>
        <w:rPr>
          <w:sz w:val="28"/>
          <w:szCs w:val="28"/>
        </w:rPr>
        <w:t xml:space="preserve">запись на прием в уполномоченный орган для подачи запроса </w:t>
      </w:r>
      <w:r>
        <w:rPr>
          <w:sz w:val="28"/>
          <w:szCs w:val="28"/>
        </w:rPr>
        <w:br/>
        <w:t>о предоставлении муниципальной услуги (далее – запрос);</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r>
        <w:rPr>
          <w:sz w:val="28"/>
          <w:szCs w:val="28"/>
        </w:rPr>
        <w:t>формирование запроса;</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r>
        <w:rPr>
          <w:sz w:val="28"/>
          <w:szCs w:val="28"/>
        </w:rPr>
        <w:t>прием и регистрация уполномоченным органом запроса и иных документов, необходимых для предоставления муниципальной услуги;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r>
        <w:rPr>
          <w:sz w:val="28"/>
          <w:szCs w:val="28"/>
        </w:rPr>
        <w:t>получение результата предоставления муниципальной услуги;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r>
        <w:rPr>
          <w:sz w:val="28"/>
          <w:szCs w:val="28"/>
        </w:rPr>
        <w:t>получение сведений о ходе выполнения запроса;</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r>
        <w:rPr>
          <w:sz w:val="28"/>
          <w:szCs w:val="28"/>
        </w:rPr>
        <w:t>осуществление оценки качества предоставления муниципальной услуги;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r>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r>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r>
        <w:rPr>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39"/>
        <w:jc w:val="both"/>
        <w:rPr>
          <w:sz w:val="28"/>
          <w:szCs w:val="28"/>
        </w:rPr>
      </w:pPr>
      <w:r>
        <w:rPr>
          <w:sz w:val="28"/>
          <w:szCs w:val="28"/>
        </w:rPr>
        <w:t xml:space="preserve">  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39"/>
        <w:jc w:val="both"/>
        <w:rPr>
          <w:sz w:val="28"/>
          <w:szCs w:val="28"/>
        </w:rPr>
      </w:pPr>
      <w:r>
        <w:rPr>
          <w:sz w:val="28"/>
          <w:szCs w:val="28"/>
        </w:rPr>
        <w:t xml:space="preserve">  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39"/>
        <w:jc w:val="both"/>
        <w:rPr>
          <w:sz w:val="28"/>
          <w:szCs w:val="28"/>
        </w:rPr>
      </w:pPr>
      <w:r>
        <w:rPr>
          <w:sz w:val="28"/>
          <w:szCs w:val="28"/>
        </w:rPr>
        <w:t xml:space="preserve">  3.4.5. Заявителю в качестве результата предоставления услуги обеспечивается по его выбору возможность: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 получения электронного документа, подписанного с использованием квалифицированной подписи;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39"/>
        <w:jc w:val="both"/>
        <w:rPr>
          <w:sz w:val="28"/>
          <w:szCs w:val="28"/>
        </w:rPr>
      </w:pPr>
      <w:r>
        <w:rPr>
          <w:sz w:val="28"/>
          <w:szCs w:val="28"/>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39"/>
        <w:jc w:val="both"/>
        <w:rPr>
          <w:sz w:val="28"/>
          <w:szCs w:val="28"/>
        </w:rPr>
      </w:pPr>
      <w:r>
        <w:rPr>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39"/>
        <w:jc w:val="both"/>
        <w:rPr>
          <w:sz w:val="28"/>
          <w:szCs w:val="28"/>
        </w:rPr>
      </w:pPr>
      <w:r>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Pr>
          <w:sz w:val="28"/>
          <w:szCs w:val="28"/>
        </w:rPr>
        <w:t>Приложение № 1**</w:t>
      </w:r>
    </w:p>
    <w:p w:rsidR="00C34F54" w:rsidRDefault="00C34F54" w:rsidP="00F87F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20"/>
        <w:jc w:val="right"/>
        <w:rPr>
          <w:sz w:val="28"/>
          <w:szCs w:val="28"/>
        </w:rPr>
      </w:pPr>
      <w:r>
        <w:rPr>
          <w:sz w:val="28"/>
          <w:szCs w:val="28"/>
        </w:rPr>
        <w:t>к административному регламенту</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bookmarkStart w:id="10" w:name="P522"/>
      <w:bookmarkEnd w:id="10"/>
      <w:r>
        <w:rPr>
          <w:sz w:val="22"/>
          <w:szCs w:val="22"/>
        </w:rPr>
        <w:t xml:space="preserve">                                                                   Форма</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Pr>
          <w:rFonts w:ascii="Arial" w:hAnsi="Arial" w:cs="Arial"/>
          <w:sz w:val="22"/>
          <w:szCs w:val="22"/>
        </w:rPr>
        <w:t xml:space="preserve">РАЗРЕШЕНИЕ </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Pr>
          <w:rFonts w:ascii="Arial" w:hAnsi="Arial" w:cs="Arial"/>
          <w:sz w:val="22"/>
          <w:szCs w:val="22"/>
        </w:rPr>
        <w:t>на осуществление земляных работ</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 xml:space="preserve">       N ____________                                           Дата ____________</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__________________________________________________________________________________</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 xml:space="preserve">                  (наименование уполномоченного органа местного самоуправления)</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Наименование заявителя</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 xml:space="preserve">(заказчика): ________________________________________________________________________   </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 xml:space="preserve">            наименование организации, юридический адрес, телефон - для юридических лиц</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 xml:space="preserve">__________________________________________________________________________________       </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Ф.И.О (при наличии), адрес регистрации, телефон - для физических лиц)</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Адрес производства земляных работ: __________________________________________________.</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Наименование работ: _______________________________________________________________</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__________________________________________________________________________________.</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 xml:space="preserve">                                          </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Вид и объем вскрываемого покрытия вид/объем в м или кв.м):</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5"/>
        <w:jc w:val="both"/>
        <w:rPr>
          <w:rFonts w:ascii="Arial" w:hAnsi="Arial" w:cs="Arial"/>
        </w:rPr>
      </w:pPr>
      <w:r>
        <w:rPr>
          <w:rFonts w:ascii="Arial" w:hAnsi="Arial" w:cs="Arial"/>
        </w:rPr>
        <w:t>________________________________________________________________________________</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_________________________________________________________________________________.</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Период производства земляных работ: с _____________ по _____________.</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Pr>
          <w:rFonts w:ascii="Arial" w:hAnsi="Arial" w:cs="Arial"/>
        </w:rPr>
        <w:t>Срок восстановления покрытия (благоустройства): _____________________________________.</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Наименование подрядной организации, осуществляющей земляные работы:</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___________________________________________________________________________.</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Сведения о должностных лицах, ответственных за осуществление земляных работ:</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___________________________________________________________________________</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Наименование  подрядной  организации,  выполняющей работы по восстановлению</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благоустройства:</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 xml:space="preserve">__________________________________________________________________________. </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Ind w:w="-6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A0"/>
      </w:tblPr>
      <w:tblGrid>
        <w:gridCol w:w="4592"/>
        <w:gridCol w:w="4479"/>
      </w:tblGrid>
      <w:tr w:rsidR="00C34F54">
        <w:tc>
          <w:tcPr>
            <w:tcW w:w="4592" w:type="dxa"/>
            <w:tcBorders>
              <w:top w:val="single" w:sz="4" w:space="0" w:color="auto"/>
              <w:bottom w:val="single" w:sz="4" w:space="0" w:color="auto"/>
            </w:tcBorders>
          </w:tcPr>
          <w:p w:rsidR="00C34F54" w:rsidRPr="009241CB" w:rsidRDefault="00C34F54">
            <w:pPr>
              <w:pStyle w:val="ConsPlusNormal"/>
              <w:rPr>
                <w:sz w:val="20"/>
                <w:szCs w:val="20"/>
              </w:rPr>
            </w:pPr>
            <w:r w:rsidRPr="009241CB">
              <w:rPr>
                <w:sz w:val="20"/>
                <w:szCs w:val="20"/>
              </w:rPr>
              <w:t>Отметка о продлении</w:t>
            </w:r>
          </w:p>
          <w:p w:rsidR="00C34F54" w:rsidRPr="009241CB" w:rsidRDefault="00C34F54">
            <w:pPr>
              <w:pStyle w:val="ConsPlusNormal"/>
              <w:rPr>
                <w:sz w:val="20"/>
                <w:szCs w:val="20"/>
              </w:rPr>
            </w:pPr>
          </w:p>
        </w:tc>
        <w:tc>
          <w:tcPr>
            <w:tcW w:w="4479" w:type="dxa"/>
            <w:tcBorders>
              <w:top w:val="single" w:sz="4" w:space="0" w:color="auto"/>
              <w:bottom w:val="single" w:sz="4" w:space="0" w:color="auto"/>
            </w:tcBorders>
          </w:tcPr>
          <w:p w:rsidR="00C34F54" w:rsidRPr="009241CB" w:rsidRDefault="00C34F54">
            <w:pPr>
              <w:pStyle w:val="ConsPlusNormal"/>
              <w:rPr>
                <w:sz w:val="20"/>
                <w:szCs w:val="20"/>
              </w:rPr>
            </w:pPr>
          </w:p>
        </w:tc>
      </w:tr>
    </w:tbl>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Особые отметки ____________________________________________.</w:t>
      </w: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Ind w:w="-60" w:type="dxa"/>
        <w:tblBorders>
          <w:right w:val="single" w:sz="4" w:space="0" w:color="auto"/>
          <w:insideV w:val="single" w:sz="4" w:space="0" w:color="auto"/>
        </w:tblBorders>
        <w:tblLayout w:type="fixed"/>
        <w:tblCellMar>
          <w:top w:w="102" w:type="dxa"/>
          <w:left w:w="62" w:type="dxa"/>
          <w:bottom w:w="102" w:type="dxa"/>
          <w:right w:w="62" w:type="dxa"/>
        </w:tblCellMar>
        <w:tblLook w:val="00A0"/>
      </w:tblPr>
      <w:tblGrid>
        <w:gridCol w:w="4534"/>
        <w:gridCol w:w="4535"/>
      </w:tblGrid>
      <w:tr w:rsidR="00C34F54">
        <w:trPr>
          <w:trHeight w:val="735"/>
        </w:trPr>
        <w:tc>
          <w:tcPr>
            <w:tcW w:w="4534" w:type="dxa"/>
            <w:tcBorders>
              <w:top w:val="nil"/>
              <w:left w:val="nil"/>
              <w:bottom w:val="nil"/>
            </w:tcBorders>
            <w:vAlign w:val="center"/>
          </w:tcPr>
          <w:p w:rsidR="00C34F54" w:rsidRPr="009241CB" w:rsidRDefault="00C34F54">
            <w:pPr>
              <w:pStyle w:val="ConsPlusNormal"/>
              <w:jc w:val="both"/>
              <w:rPr>
                <w:sz w:val="20"/>
                <w:szCs w:val="20"/>
              </w:rPr>
            </w:pPr>
            <w:r w:rsidRPr="009241CB">
              <w:rPr>
                <w:sz w:val="20"/>
                <w:szCs w:val="20"/>
              </w:rPr>
              <w:t>{Ф.И.О. должность</w:t>
            </w:r>
          </w:p>
          <w:p w:rsidR="00C34F54" w:rsidRPr="009241CB" w:rsidRDefault="00C34F54">
            <w:pPr>
              <w:pStyle w:val="ConsPlusNormal"/>
              <w:jc w:val="both"/>
              <w:rPr>
                <w:sz w:val="20"/>
                <w:szCs w:val="20"/>
              </w:rPr>
            </w:pPr>
            <w:r w:rsidRPr="009241CB">
              <w:rPr>
                <w:sz w:val="20"/>
                <w:szCs w:val="20"/>
              </w:rPr>
              <w:t>уполномоченного сотрудника}</w:t>
            </w:r>
          </w:p>
        </w:tc>
        <w:tc>
          <w:tcPr>
            <w:tcW w:w="4535" w:type="dxa"/>
            <w:tcBorders>
              <w:top w:val="single" w:sz="4" w:space="0" w:color="auto"/>
              <w:bottom w:val="single" w:sz="4" w:space="0" w:color="auto"/>
            </w:tcBorders>
            <w:vAlign w:val="center"/>
          </w:tcPr>
          <w:p w:rsidR="00C34F54" w:rsidRPr="009241CB" w:rsidRDefault="00C34F54">
            <w:pPr>
              <w:pStyle w:val="ConsPlusNormal"/>
              <w:rPr>
                <w:sz w:val="20"/>
                <w:szCs w:val="20"/>
              </w:rPr>
            </w:pPr>
            <w:r w:rsidRPr="009241CB">
              <w:rPr>
                <w:sz w:val="20"/>
                <w:szCs w:val="20"/>
              </w:rPr>
              <w:t>Сведения о сертификате</w:t>
            </w:r>
          </w:p>
          <w:p w:rsidR="00C34F54" w:rsidRPr="009241CB" w:rsidRDefault="00C34F54">
            <w:pPr>
              <w:pStyle w:val="ConsPlusNormal"/>
              <w:rPr>
                <w:sz w:val="20"/>
                <w:szCs w:val="20"/>
              </w:rPr>
            </w:pPr>
            <w:r w:rsidRPr="009241CB">
              <w:rPr>
                <w:sz w:val="20"/>
                <w:szCs w:val="20"/>
              </w:rPr>
              <w:t>электронной</w:t>
            </w:r>
          </w:p>
          <w:p w:rsidR="00C34F54" w:rsidRPr="009241CB" w:rsidRDefault="00C34F54">
            <w:pPr>
              <w:pStyle w:val="ConsPlusNormal"/>
              <w:rPr>
                <w:sz w:val="20"/>
                <w:szCs w:val="20"/>
              </w:rPr>
            </w:pPr>
            <w:r w:rsidRPr="009241CB">
              <w:rPr>
                <w:sz w:val="20"/>
                <w:szCs w:val="20"/>
              </w:rPr>
              <w:t>подписи</w:t>
            </w:r>
          </w:p>
        </w:tc>
      </w:tr>
    </w:tbl>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4"/>
        <w:jc w:val="both"/>
        <w:rPr>
          <w:rFonts w:ascii="Arial" w:hAnsi="Arial" w:cs="Arial"/>
        </w:rPr>
      </w:pPr>
      <w:r>
        <w:rPr>
          <w:rFonts w:ascii="Arial" w:hAnsi="Arial" w:cs="Arial"/>
        </w:rPr>
        <w:t xml:space="preserve">Примечание: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Pr>
          <w:rFonts w:ascii="Arial" w:hAnsi="Arial" w:cs="Arial"/>
        </w:rPr>
        <w:t xml:space="preserve">        1. Разрешение на осуществление земляных работ должно быть размещено на официальном сайте поселения в информационно-телекоммуникационной сети «Интернет» в разделе:_______________.</w:t>
      </w:r>
    </w:p>
    <w:p w:rsidR="00C34F54" w:rsidRDefault="00C34F54" w:rsidP="00F87F06">
      <w:pPr>
        <w:pStyle w:val="Heading1"/>
        <w:keepNext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4"/>
        <w:jc w:val="both"/>
        <w:rPr>
          <w:sz w:val="20"/>
          <w:szCs w:val="20"/>
        </w:rPr>
      </w:pPr>
      <w:r>
        <w:rPr>
          <w:sz w:val="20"/>
          <w:szCs w:val="20"/>
        </w:rPr>
        <w:t xml:space="preserve">        2. Разрешение  на  осуществление  земляных работ должно находиться на месте работ и предъявляться по первому требованию работников  правоохранительных  органов,  работников  администрации муниципального образования, контролирующих осуществление земляных работ.</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4"/>
        <w:jc w:val="both"/>
        <w:rPr>
          <w:rFonts w:ascii="Arial" w:hAnsi="Arial" w:cs="Arial"/>
          <w:strike/>
        </w:rPr>
      </w:pPr>
      <w:r>
        <w:rPr>
          <w:rFonts w:ascii="Arial" w:hAnsi="Arial" w:cs="Arial"/>
        </w:rPr>
        <w:t xml:space="preserve">        3. Перед началом производства работ необходимо вызвать на место представителей всех заинтересованных организаций, уведомить правообладателя земельного участка и выставить ограждение. В случае ограничения движения пешеходов и автомобилей, выставить ограждение согласно схеме ограждения места проведения работ.</w:t>
      </w:r>
      <w:r>
        <w:rPr>
          <w:rFonts w:ascii="Arial" w:hAnsi="Arial" w:cs="Arial"/>
          <w:strike/>
        </w:rPr>
        <w:t xml:space="preserve"> </w:t>
      </w:r>
    </w:p>
    <w:p w:rsidR="00C34F54" w:rsidRDefault="00C34F54" w:rsidP="00F87F06">
      <w:pPr>
        <w:pStyle w:val="Heading1"/>
        <w:keepNext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4"/>
        <w:jc w:val="both"/>
        <w:rPr>
          <w:sz w:val="20"/>
          <w:szCs w:val="20"/>
        </w:rPr>
      </w:pPr>
      <w:r>
        <w:rPr>
          <w:sz w:val="20"/>
          <w:szCs w:val="20"/>
        </w:rPr>
        <w:t xml:space="preserve">        4. Нарушенное  благоустройство  должно  быть  восстановлено  в полном объеме  и  в  сроки, установленные данным разрешением, с извещением органа, выдавшего  разрешение.</w:t>
      </w: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r>
        <w:rPr>
          <w:sz w:val="28"/>
          <w:szCs w:val="28"/>
        </w:rPr>
        <w:t>Приложение № 2**</w:t>
      </w:r>
    </w:p>
    <w:p w:rsidR="00C34F54" w:rsidRDefault="00C34F54" w:rsidP="00F87F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20"/>
        <w:jc w:val="right"/>
        <w:rPr>
          <w:sz w:val="28"/>
          <w:szCs w:val="28"/>
        </w:rPr>
      </w:pPr>
      <w:r>
        <w:rPr>
          <w:sz w:val="28"/>
          <w:szCs w:val="28"/>
        </w:rPr>
        <w:t>к административному регламенту</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 xml:space="preserve">                                                                                                                                               </w:t>
      </w:r>
      <w:r>
        <w:rPr>
          <w:sz w:val="22"/>
          <w:szCs w:val="22"/>
        </w:rPr>
        <w:t>Форма</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b/>
          <w:bCs/>
          <w:sz w:val="18"/>
          <w:szCs w:val="18"/>
        </w:rPr>
      </w:pPr>
      <w:r>
        <w:rPr>
          <w:rFonts w:ascii="Arial" w:hAnsi="Arial" w:cs="Arial"/>
          <w:sz w:val="18"/>
          <w:szCs w:val="18"/>
        </w:rPr>
        <w:t>В</w:t>
      </w:r>
      <w:r>
        <w:rPr>
          <w:rFonts w:ascii="Arial" w:hAnsi="Arial" w:cs="Arial"/>
          <w:b/>
          <w:bCs/>
          <w:sz w:val="18"/>
          <w:szCs w:val="18"/>
        </w:rPr>
        <w:t>__________________________________________________________</w:t>
      </w:r>
    </w:p>
    <w:p w:rsidR="00C34F54" w:rsidRDefault="00C34F54" w:rsidP="00F87F06">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jc w:val="center"/>
        <w:rPr>
          <w:rFonts w:ascii="Arial" w:hAnsi="Arial" w:cs="Arial"/>
          <w:sz w:val="18"/>
          <w:szCs w:val="18"/>
        </w:rPr>
      </w:pPr>
      <w:r>
        <w:rPr>
          <w:rFonts w:ascii="Arial" w:hAnsi="Arial" w:cs="Arial"/>
          <w:sz w:val="18"/>
          <w:szCs w:val="18"/>
        </w:rPr>
        <w:t>(наименование исполнительно-распорядительного органа местного</w:t>
      </w:r>
    </w:p>
    <w:p w:rsidR="00C34F54" w:rsidRDefault="00C34F54" w:rsidP="00F87F06">
      <w:pPr>
        <w:pBdr>
          <w:bottom w:val="single" w:sz="12" w:space="1" w:color="auto"/>
        </w:pBdr>
        <w:tabs>
          <w:tab w:val="left" w:pos="4302"/>
        </w:tabs>
        <w:ind w:left="3400" w:firstLine="2"/>
        <w:rPr>
          <w:rFonts w:ascii="Arial" w:hAnsi="Arial" w:cs="Arial"/>
          <w:sz w:val="18"/>
          <w:szCs w:val="18"/>
        </w:rPr>
      </w:pPr>
      <w:r>
        <w:rPr>
          <w:rFonts w:ascii="Arial" w:hAnsi="Arial" w:cs="Arial"/>
          <w:sz w:val="18"/>
          <w:szCs w:val="18"/>
        </w:rPr>
        <w:tab/>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jc w:val="center"/>
        <w:rPr>
          <w:rFonts w:ascii="Arial" w:hAnsi="Arial" w:cs="Arial"/>
          <w:b/>
          <w:bCs/>
          <w:sz w:val="18"/>
          <w:szCs w:val="18"/>
        </w:rPr>
      </w:pPr>
      <w:r>
        <w:rPr>
          <w:rFonts w:ascii="Arial" w:hAnsi="Arial" w:cs="Arial"/>
          <w:sz w:val="18"/>
          <w:szCs w:val="18"/>
        </w:rPr>
        <w:t>самоуправления, предоставляющего</w:t>
      </w:r>
      <w:r>
        <w:rPr>
          <w:rFonts w:ascii="Arial" w:hAnsi="Arial" w:cs="Arial"/>
          <w:b/>
          <w:bCs/>
          <w:sz w:val="18"/>
          <w:szCs w:val="18"/>
        </w:rPr>
        <w:t xml:space="preserve"> </w:t>
      </w:r>
      <w:r>
        <w:rPr>
          <w:rFonts w:ascii="Arial" w:hAnsi="Arial" w:cs="Arial"/>
          <w:sz w:val="18"/>
          <w:szCs w:val="18"/>
        </w:rPr>
        <w:t>муниципальную услугу)</w:t>
      </w:r>
      <w:r>
        <w:rPr>
          <w:rFonts w:ascii="Arial" w:hAnsi="Arial" w:cs="Arial"/>
          <w:b/>
          <w:bCs/>
          <w:sz w:val="18"/>
          <w:szCs w:val="18"/>
        </w:rPr>
        <w:t xml:space="preserve">    </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sz w:val="18"/>
          <w:szCs w:val="18"/>
        </w:rPr>
      </w:pPr>
      <w:r>
        <w:rPr>
          <w:rFonts w:ascii="Arial" w:hAnsi="Arial" w:cs="Arial"/>
          <w:sz w:val="18"/>
          <w:szCs w:val="18"/>
        </w:rPr>
        <w:t>От кого________________________________________________________</w:t>
      </w:r>
    </w:p>
    <w:p w:rsidR="00C34F54" w:rsidRDefault="00C34F54" w:rsidP="00F87F06">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sz w:val="18"/>
          <w:szCs w:val="18"/>
        </w:rPr>
      </w:pPr>
      <w:r>
        <w:rPr>
          <w:rFonts w:ascii="Arial" w:hAnsi="Arial" w:cs="Arial"/>
          <w:sz w:val="18"/>
          <w:szCs w:val="18"/>
        </w:rPr>
        <w:t xml:space="preserve">                (сведения о заявителе: ФИО (последнее при наличии),</w:t>
      </w:r>
    </w:p>
    <w:p w:rsidR="00C34F54" w:rsidRDefault="00C34F54" w:rsidP="00F87F06">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sz w:val="18"/>
          <w:szCs w:val="1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sz w:val="18"/>
          <w:szCs w:val="18"/>
        </w:rPr>
      </w:pPr>
      <w:r>
        <w:rPr>
          <w:rFonts w:ascii="Arial" w:hAnsi="Arial" w:cs="Arial"/>
          <w:sz w:val="18"/>
          <w:szCs w:val="18"/>
        </w:rPr>
        <w:t xml:space="preserve">      адрес регистрации по месту жительства, реквизиты документа удостоверяющего личность - для физических лиц, ОГРНИП, ИНН - для индивидуальных предпринимателей; полное наименование организации, ОГРН, ИНН, место нахождение - для юридических лиц,</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sz w:val="18"/>
          <w:szCs w:val="18"/>
        </w:rPr>
      </w:pPr>
      <w:r>
        <w:rPr>
          <w:rFonts w:ascii="Arial" w:hAnsi="Arial" w:cs="Arial"/>
          <w:sz w:val="18"/>
          <w:szCs w:val="18"/>
        </w:rPr>
        <w:t>__________________________________________________________</w:t>
      </w:r>
    </w:p>
    <w:p w:rsidR="00C34F54" w:rsidRDefault="00C34F54" w:rsidP="00F87F06">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sz w:val="18"/>
          <w:szCs w:val="1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sz w:val="18"/>
          <w:szCs w:val="18"/>
        </w:rPr>
      </w:pPr>
      <w:r>
        <w:rPr>
          <w:rFonts w:ascii="Arial" w:hAnsi="Arial" w:cs="Arial"/>
          <w:sz w:val="18"/>
          <w:szCs w:val="18"/>
        </w:rPr>
        <w:t xml:space="preserve">               почтовый адрес и индекс; электронный адрес (при наличии)</w:t>
      </w:r>
    </w:p>
    <w:p w:rsidR="00C34F54" w:rsidRDefault="00C34F54" w:rsidP="00F87F06">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sz w:val="18"/>
          <w:szCs w:val="1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sz w:val="18"/>
          <w:szCs w:val="18"/>
        </w:rPr>
      </w:pPr>
      <w:r>
        <w:rPr>
          <w:rFonts w:ascii="Arial" w:hAnsi="Arial" w:cs="Arial"/>
          <w:sz w:val="18"/>
          <w:szCs w:val="18"/>
        </w:rPr>
        <w:t xml:space="preserve">                                контактный телефон)</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bl>
      <w:tblPr>
        <w:tblW w:w="13515" w:type="dxa"/>
        <w:tblInd w:w="-60" w:type="dxa"/>
        <w:tblLayout w:type="fixed"/>
        <w:tblCellMar>
          <w:top w:w="102" w:type="dxa"/>
          <w:left w:w="62" w:type="dxa"/>
          <w:bottom w:w="102" w:type="dxa"/>
          <w:right w:w="62" w:type="dxa"/>
        </w:tblCellMar>
        <w:tblLook w:val="00A0"/>
      </w:tblPr>
      <w:tblGrid>
        <w:gridCol w:w="1335"/>
        <w:gridCol w:w="1860"/>
        <w:gridCol w:w="340"/>
        <w:gridCol w:w="1950"/>
        <w:gridCol w:w="404"/>
        <w:gridCol w:w="1122"/>
        <w:gridCol w:w="425"/>
        <w:gridCol w:w="1986"/>
        <w:gridCol w:w="425"/>
        <w:gridCol w:w="3668"/>
      </w:tblGrid>
      <w:tr w:rsidR="00C34F54">
        <w:trPr>
          <w:gridAfter w:val="1"/>
          <w:wAfter w:w="3666" w:type="dxa"/>
        </w:trPr>
        <w:tc>
          <w:tcPr>
            <w:tcW w:w="9843" w:type="dxa"/>
            <w:gridSpan w:val="9"/>
          </w:tcPr>
          <w:p w:rsidR="00C34F54" w:rsidRDefault="00C34F54">
            <w:pPr>
              <w:autoSpaceDE w:val="0"/>
              <w:autoSpaceDN w:val="0"/>
              <w:adjustRightInd w:val="0"/>
              <w:jc w:val="center"/>
              <w:rPr>
                <w:rFonts w:ascii="Arial" w:hAnsi="Arial" w:cs="Arial"/>
              </w:rPr>
            </w:pPr>
            <w:r>
              <w:rPr>
                <w:rFonts w:ascii="Arial" w:hAnsi="Arial" w:cs="Arial"/>
              </w:rPr>
              <w:t>ЗАЯВЛЕНИЕ</w:t>
            </w:r>
          </w:p>
          <w:p w:rsidR="00C34F54" w:rsidRDefault="00C34F54">
            <w:pPr>
              <w:autoSpaceDE w:val="0"/>
              <w:autoSpaceDN w:val="0"/>
              <w:adjustRightInd w:val="0"/>
              <w:jc w:val="center"/>
              <w:rPr>
                <w:rFonts w:ascii="Arial" w:hAnsi="Arial" w:cs="Arial"/>
              </w:rPr>
            </w:pPr>
            <w:r>
              <w:rPr>
                <w:rFonts w:ascii="Arial" w:hAnsi="Arial" w:cs="Arial"/>
              </w:rPr>
              <w:t xml:space="preserve">о выдаче разрешения на осуществление земляных работ </w:t>
            </w:r>
          </w:p>
          <w:p w:rsidR="00C34F54" w:rsidRDefault="00C34F54">
            <w:pPr>
              <w:autoSpaceDE w:val="0"/>
              <w:autoSpaceDN w:val="0"/>
              <w:adjustRightInd w:val="0"/>
              <w:jc w:val="center"/>
              <w:rPr>
                <w:rFonts w:ascii="Arial" w:hAnsi="Arial" w:cs="Arial"/>
              </w:rPr>
            </w:pPr>
          </w:p>
        </w:tc>
      </w:tr>
      <w:tr w:rsidR="00C34F54">
        <w:trPr>
          <w:gridAfter w:val="1"/>
          <w:wAfter w:w="3666" w:type="dxa"/>
        </w:trPr>
        <w:tc>
          <w:tcPr>
            <w:tcW w:w="7433" w:type="dxa"/>
            <w:gridSpan w:val="7"/>
          </w:tcPr>
          <w:p w:rsidR="00C34F54" w:rsidRDefault="00C34F54">
            <w:pPr>
              <w:autoSpaceDE w:val="0"/>
              <w:autoSpaceDN w:val="0"/>
              <w:adjustRightInd w:val="0"/>
              <w:ind w:right="-3487"/>
              <w:rPr>
                <w:rFonts w:ascii="Arial" w:hAnsi="Arial" w:cs="Arial"/>
              </w:rPr>
            </w:pPr>
            <w:r>
              <w:rPr>
                <w:rFonts w:ascii="Arial" w:hAnsi="Arial" w:cs="Arial"/>
              </w:rPr>
              <w:t xml:space="preserve">      Прошу Вас выдать разрешение на осуществление земляных работ</w:t>
            </w:r>
          </w:p>
        </w:tc>
        <w:tc>
          <w:tcPr>
            <w:tcW w:w="2410" w:type="dxa"/>
            <w:gridSpan w:val="2"/>
          </w:tcPr>
          <w:p w:rsidR="00C34F54" w:rsidRDefault="00C34F54">
            <w:pPr>
              <w:autoSpaceDE w:val="0"/>
              <w:autoSpaceDN w:val="0"/>
              <w:adjustRightInd w:val="0"/>
              <w:ind w:right="-3487"/>
              <w:jc w:val="center"/>
              <w:rPr>
                <w:rFonts w:ascii="Arial" w:hAnsi="Arial" w:cs="Arial"/>
              </w:rPr>
            </w:pPr>
            <w:r>
              <w:rPr>
                <w:rFonts w:ascii="Arial" w:hAnsi="Arial" w:cs="Arial"/>
              </w:rPr>
              <w:t>т</w:t>
            </w:r>
          </w:p>
        </w:tc>
      </w:tr>
      <w:tr w:rsidR="00C34F54">
        <w:tc>
          <w:tcPr>
            <w:tcW w:w="1334" w:type="dxa"/>
          </w:tcPr>
          <w:p w:rsidR="00C34F54" w:rsidRDefault="00C34F54">
            <w:pPr>
              <w:autoSpaceDE w:val="0"/>
              <w:autoSpaceDN w:val="0"/>
              <w:adjustRightInd w:val="0"/>
              <w:rPr>
                <w:rFonts w:ascii="Arial" w:hAnsi="Arial" w:cs="Arial"/>
              </w:rPr>
            </w:pPr>
            <w:r>
              <w:rPr>
                <w:rFonts w:ascii="Arial" w:hAnsi="Arial" w:cs="Arial"/>
              </w:rPr>
              <w:t>по адресу:</w:t>
            </w:r>
          </w:p>
        </w:tc>
        <w:tc>
          <w:tcPr>
            <w:tcW w:w="8084" w:type="dxa"/>
            <w:gridSpan w:val="7"/>
          </w:tcPr>
          <w:p w:rsidR="00C34F54" w:rsidRDefault="00C34F54">
            <w:pPr>
              <w:autoSpaceDE w:val="0"/>
              <w:autoSpaceDN w:val="0"/>
              <w:adjustRightInd w:val="0"/>
              <w:jc w:val="center"/>
              <w:rPr>
                <w:rFonts w:ascii="Arial" w:hAnsi="Arial" w:cs="Arial"/>
              </w:rPr>
            </w:pPr>
            <w:r>
              <w:rPr>
                <w:rFonts w:ascii="Arial" w:hAnsi="Arial" w:cs="Arial"/>
              </w:rPr>
              <w:t>____________________________________________________________________</w:t>
            </w:r>
          </w:p>
          <w:p w:rsidR="00C34F54" w:rsidRDefault="00C34F54">
            <w:pPr>
              <w:autoSpaceDE w:val="0"/>
              <w:autoSpaceDN w:val="0"/>
              <w:adjustRightInd w:val="0"/>
              <w:jc w:val="center"/>
              <w:rPr>
                <w:rFonts w:ascii="Arial" w:hAnsi="Arial" w:cs="Arial"/>
              </w:rPr>
            </w:pPr>
            <w:r>
              <w:rPr>
                <w:rFonts w:ascii="Arial" w:hAnsi="Arial" w:cs="Arial"/>
              </w:rPr>
              <w:t>(указывается адрес и место проведения работ)</w:t>
            </w:r>
          </w:p>
        </w:tc>
        <w:tc>
          <w:tcPr>
            <w:tcW w:w="4091" w:type="dxa"/>
            <w:gridSpan w:val="2"/>
          </w:tcPr>
          <w:p w:rsidR="00C34F54" w:rsidRDefault="00C34F54">
            <w:pPr>
              <w:autoSpaceDE w:val="0"/>
              <w:autoSpaceDN w:val="0"/>
              <w:adjustRightInd w:val="0"/>
              <w:jc w:val="both"/>
              <w:rPr>
                <w:rFonts w:ascii="Arial" w:hAnsi="Arial" w:cs="Arial"/>
              </w:rPr>
            </w:pPr>
          </w:p>
        </w:tc>
      </w:tr>
      <w:tr w:rsidR="00C34F54">
        <w:trPr>
          <w:gridAfter w:val="1"/>
          <w:wAfter w:w="3666" w:type="dxa"/>
          <w:trHeight w:val="1779"/>
        </w:trPr>
        <w:tc>
          <w:tcPr>
            <w:tcW w:w="9843" w:type="dxa"/>
            <w:gridSpan w:val="9"/>
          </w:tcPr>
          <w:p w:rsidR="00C34F54" w:rsidRDefault="00C34F54">
            <w:pPr>
              <w:autoSpaceDE w:val="0"/>
              <w:autoSpaceDN w:val="0"/>
              <w:adjustRightInd w:val="0"/>
              <w:ind w:firstLine="283"/>
              <w:jc w:val="both"/>
              <w:rPr>
                <w:rFonts w:ascii="Arial" w:hAnsi="Arial" w:cs="Arial"/>
              </w:rPr>
            </w:pPr>
            <w:r>
              <w:rPr>
                <w:rFonts w:ascii="Arial" w:hAnsi="Arial" w:cs="Arial"/>
              </w:rPr>
              <w:t>Кадастровые номера земельных участков, на которых планируется проведение земляных работ (при их наличии) _____________________________________________________.</w:t>
            </w:r>
          </w:p>
          <w:p w:rsidR="00C34F54" w:rsidRDefault="00C34F54">
            <w:pPr>
              <w:autoSpaceDE w:val="0"/>
              <w:autoSpaceDN w:val="0"/>
              <w:adjustRightInd w:val="0"/>
              <w:ind w:firstLine="283"/>
              <w:jc w:val="both"/>
              <w:rPr>
                <w:rFonts w:ascii="Arial" w:hAnsi="Arial" w:cs="Arial"/>
              </w:rPr>
            </w:pPr>
            <w:r>
              <w:rPr>
                <w:rFonts w:ascii="Arial" w:hAnsi="Arial" w:cs="Arial"/>
              </w:rPr>
              <w:t>Нарушаемое благоустройство: асфальт _________ кв. м, газон (грунт) _______ кв. м.</w:t>
            </w:r>
          </w:p>
          <w:p w:rsidR="00C34F54" w:rsidRDefault="00C34F54">
            <w:pPr>
              <w:autoSpaceDE w:val="0"/>
              <w:autoSpaceDN w:val="0"/>
              <w:adjustRightInd w:val="0"/>
              <w:ind w:firstLine="283"/>
              <w:jc w:val="both"/>
              <w:rPr>
                <w:rFonts w:ascii="Arial" w:hAnsi="Arial" w:cs="Arial"/>
              </w:rPr>
            </w:pPr>
            <w:r>
              <w:rPr>
                <w:rFonts w:ascii="Arial" w:hAnsi="Arial" w:cs="Arial"/>
              </w:rPr>
              <w:t>Вид работ для проведения земляных работ: ______________________________________________.</w:t>
            </w:r>
          </w:p>
          <w:p w:rsidR="00C34F54" w:rsidRDefault="00C34F54">
            <w:pPr>
              <w:autoSpaceDE w:val="0"/>
              <w:autoSpaceDN w:val="0"/>
              <w:adjustRightInd w:val="0"/>
              <w:ind w:firstLine="283"/>
              <w:jc w:val="both"/>
              <w:rPr>
                <w:rFonts w:ascii="Arial" w:hAnsi="Arial" w:cs="Arial"/>
              </w:rPr>
            </w:pPr>
            <w:r>
              <w:rPr>
                <w:rFonts w:ascii="Arial" w:hAnsi="Arial" w:cs="Arial"/>
              </w:rPr>
              <w:t>Период производства работ: ___________________________________________________________.</w:t>
            </w:r>
          </w:p>
          <w:p w:rsidR="00C34F54" w:rsidRDefault="00C34F54">
            <w:pPr>
              <w:autoSpaceDE w:val="0"/>
              <w:autoSpaceDN w:val="0"/>
              <w:adjustRightInd w:val="0"/>
              <w:ind w:firstLine="283"/>
              <w:jc w:val="both"/>
              <w:rPr>
                <w:rFonts w:ascii="Arial" w:hAnsi="Arial" w:cs="Arial"/>
              </w:rPr>
            </w:pPr>
            <w:r>
              <w:rPr>
                <w:rFonts w:ascii="Arial" w:hAnsi="Arial" w:cs="Arial"/>
              </w:rPr>
              <w:t xml:space="preserve">                                                      (дата начала и дата окончания работ)</w:t>
            </w:r>
          </w:p>
          <w:p w:rsidR="00C34F54" w:rsidRDefault="00C34F54">
            <w:pPr>
              <w:autoSpaceDE w:val="0"/>
              <w:autoSpaceDN w:val="0"/>
              <w:adjustRightInd w:val="0"/>
              <w:ind w:firstLine="283"/>
              <w:jc w:val="both"/>
              <w:rPr>
                <w:rFonts w:ascii="Arial" w:hAnsi="Arial" w:cs="Arial"/>
              </w:rPr>
            </w:pPr>
          </w:p>
          <w:p w:rsidR="00C34F54" w:rsidRDefault="00C34F54">
            <w:pPr>
              <w:autoSpaceDE w:val="0"/>
              <w:autoSpaceDN w:val="0"/>
              <w:adjustRightInd w:val="0"/>
              <w:ind w:firstLine="283"/>
              <w:jc w:val="both"/>
              <w:rPr>
                <w:rFonts w:ascii="Arial" w:hAnsi="Arial" w:cs="Arial"/>
              </w:rPr>
            </w:pPr>
            <w:r>
              <w:rPr>
                <w:rFonts w:ascii="Arial" w:hAnsi="Arial" w:cs="Arial"/>
              </w:rPr>
              <w:t>Срок восстановления покрытия (благоустройства): ________________________________________.</w:t>
            </w:r>
          </w:p>
          <w:p w:rsidR="00C34F54" w:rsidRDefault="00C34F54">
            <w:pPr>
              <w:autoSpaceDE w:val="0"/>
              <w:autoSpaceDN w:val="0"/>
              <w:adjustRightInd w:val="0"/>
              <w:rPr>
                <w:rFonts w:ascii="Arial" w:hAnsi="Arial" w:cs="Arial"/>
              </w:rPr>
            </w:pPr>
          </w:p>
          <w:p w:rsidR="00C34F54" w:rsidRDefault="00C34F54">
            <w:pPr>
              <w:autoSpaceDE w:val="0"/>
              <w:autoSpaceDN w:val="0"/>
              <w:adjustRightInd w:val="0"/>
              <w:rPr>
                <w:rFonts w:ascii="Arial" w:hAnsi="Arial" w:cs="Arial"/>
              </w:rPr>
            </w:pPr>
            <w:r>
              <w:rPr>
                <w:rFonts w:ascii="Arial" w:hAnsi="Arial" w:cs="Arial"/>
              </w:rPr>
              <w:t>Ответственный за осуществление земляных работ                              ____________________________</w:t>
            </w:r>
          </w:p>
          <w:p w:rsidR="00C34F54" w:rsidRDefault="00C34F54">
            <w:pPr>
              <w:autoSpaceDE w:val="0"/>
              <w:autoSpaceDN w:val="0"/>
              <w:adjustRightInd w:val="0"/>
              <w:rPr>
                <w:rFonts w:ascii="Arial" w:hAnsi="Arial" w:cs="Arial"/>
              </w:rPr>
            </w:pPr>
            <w:r>
              <w:rPr>
                <w:rFonts w:ascii="Arial" w:hAnsi="Arial" w:cs="Arial"/>
              </w:rPr>
              <w:t>(от юридического лица, ИП, являющегося исполнителем работ)         ____________________________.</w:t>
            </w:r>
          </w:p>
          <w:p w:rsidR="00C34F54" w:rsidRDefault="00C34F54">
            <w:pPr>
              <w:autoSpaceDE w:val="0"/>
              <w:autoSpaceDN w:val="0"/>
              <w:adjustRightInd w:val="0"/>
              <w:rPr>
                <w:rFonts w:ascii="Arial" w:hAnsi="Arial" w:cs="Arial"/>
              </w:rPr>
            </w:pPr>
            <w:r>
              <w:rPr>
                <w:rFonts w:ascii="Arial" w:hAnsi="Arial" w:cs="Arial"/>
              </w:rPr>
              <w:t xml:space="preserve">                                                                                                                       (должность, Ф.И.О., телефон)                                                                  </w:t>
            </w:r>
          </w:p>
        </w:tc>
      </w:tr>
      <w:tr w:rsidR="00C34F54">
        <w:trPr>
          <w:gridAfter w:val="1"/>
          <w:wAfter w:w="3666" w:type="dxa"/>
        </w:trPr>
        <w:tc>
          <w:tcPr>
            <w:tcW w:w="5482" w:type="dxa"/>
            <w:gridSpan w:val="4"/>
          </w:tcPr>
          <w:p w:rsidR="00C34F54" w:rsidRDefault="00C34F54">
            <w:pPr>
              <w:autoSpaceDE w:val="0"/>
              <w:autoSpaceDN w:val="0"/>
              <w:adjustRightInd w:val="0"/>
              <w:jc w:val="both"/>
              <w:rPr>
                <w:rFonts w:ascii="Arial" w:hAnsi="Arial" w:cs="Arial"/>
              </w:rPr>
            </w:pPr>
            <w:r>
              <w:rPr>
                <w:rFonts w:ascii="Arial" w:hAnsi="Arial" w:cs="Arial"/>
              </w:rPr>
              <w:t xml:space="preserve">Ответственный за осуществление земляных работ                                       </w:t>
            </w:r>
          </w:p>
          <w:p w:rsidR="00C34F54" w:rsidRDefault="00C34F54">
            <w:pPr>
              <w:autoSpaceDE w:val="0"/>
              <w:autoSpaceDN w:val="0"/>
              <w:adjustRightInd w:val="0"/>
              <w:jc w:val="both"/>
              <w:rPr>
                <w:rFonts w:ascii="Arial" w:hAnsi="Arial" w:cs="Arial"/>
              </w:rPr>
            </w:pPr>
            <w:r>
              <w:rPr>
                <w:rFonts w:ascii="Arial" w:hAnsi="Arial" w:cs="Arial"/>
              </w:rPr>
              <w:t>(от подрядчика – при наличии договора)</w:t>
            </w:r>
          </w:p>
        </w:tc>
        <w:tc>
          <w:tcPr>
            <w:tcW w:w="4361" w:type="dxa"/>
            <w:gridSpan w:val="5"/>
          </w:tcPr>
          <w:p w:rsidR="00C34F54" w:rsidRDefault="00C34F54">
            <w:pPr>
              <w:autoSpaceDE w:val="0"/>
              <w:autoSpaceDN w:val="0"/>
              <w:adjustRightInd w:val="0"/>
              <w:rPr>
                <w:rFonts w:ascii="Arial" w:hAnsi="Arial" w:cs="Arial"/>
              </w:rPr>
            </w:pPr>
            <w:r>
              <w:rPr>
                <w:rFonts w:ascii="Arial" w:hAnsi="Arial" w:cs="Arial"/>
              </w:rPr>
              <w:t xml:space="preserve">                  ____________________________</w:t>
            </w:r>
          </w:p>
          <w:p w:rsidR="00C34F54" w:rsidRDefault="00C34F54">
            <w:pPr>
              <w:autoSpaceDE w:val="0"/>
              <w:autoSpaceDN w:val="0"/>
              <w:adjustRightInd w:val="0"/>
              <w:jc w:val="center"/>
              <w:rPr>
                <w:rFonts w:ascii="Arial" w:hAnsi="Arial" w:cs="Arial"/>
              </w:rPr>
            </w:pPr>
            <w:r>
              <w:rPr>
                <w:rFonts w:ascii="Arial" w:hAnsi="Arial" w:cs="Arial"/>
              </w:rPr>
              <w:t xml:space="preserve">                ____________________________.</w:t>
            </w:r>
          </w:p>
          <w:p w:rsidR="00C34F54" w:rsidRDefault="00C34F54">
            <w:pPr>
              <w:autoSpaceDE w:val="0"/>
              <w:autoSpaceDN w:val="0"/>
              <w:adjustRightInd w:val="0"/>
              <w:jc w:val="center"/>
              <w:rPr>
                <w:rFonts w:ascii="Arial" w:hAnsi="Arial" w:cs="Arial"/>
              </w:rPr>
            </w:pPr>
            <w:r>
              <w:rPr>
                <w:rFonts w:ascii="Arial" w:hAnsi="Arial" w:cs="Arial"/>
              </w:rPr>
              <w:t xml:space="preserve">                (должность, Ф.И.О., телефон)</w:t>
            </w:r>
          </w:p>
        </w:tc>
      </w:tr>
      <w:tr w:rsidR="00C34F54">
        <w:trPr>
          <w:gridAfter w:val="2"/>
          <w:wAfter w:w="4091" w:type="dxa"/>
        </w:trPr>
        <w:tc>
          <w:tcPr>
            <w:tcW w:w="3193" w:type="dxa"/>
            <w:gridSpan w:val="2"/>
            <w:tcBorders>
              <w:top w:val="nil"/>
              <w:left w:val="nil"/>
              <w:bottom w:val="single" w:sz="4" w:space="0" w:color="auto"/>
              <w:right w:val="nil"/>
            </w:tcBorders>
          </w:tcPr>
          <w:p w:rsidR="00C34F54" w:rsidRDefault="00C34F54">
            <w:pPr>
              <w:autoSpaceDE w:val="0"/>
              <w:autoSpaceDN w:val="0"/>
              <w:adjustRightInd w:val="0"/>
              <w:outlineLvl w:val="0"/>
              <w:rPr>
                <w:rFonts w:ascii="Arial" w:hAnsi="Arial" w:cs="Arial"/>
              </w:rPr>
            </w:pPr>
            <w:r>
              <w:rPr>
                <w:rFonts w:ascii="Arial" w:hAnsi="Arial" w:cs="Arial"/>
              </w:rPr>
              <w:t>Заявитель:</w:t>
            </w:r>
          </w:p>
          <w:p w:rsidR="00C34F54" w:rsidRDefault="00C34F54">
            <w:pPr>
              <w:autoSpaceDE w:val="0"/>
              <w:autoSpaceDN w:val="0"/>
              <w:adjustRightInd w:val="0"/>
              <w:jc w:val="center"/>
              <w:outlineLvl w:val="0"/>
              <w:rPr>
                <w:rFonts w:ascii="Arial" w:hAnsi="Arial" w:cs="Arial"/>
              </w:rPr>
            </w:pPr>
          </w:p>
        </w:tc>
        <w:tc>
          <w:tcPr>
            <w:tcW w:w="340" w:type="dxa"/>
          </w:tcPr>
          <w:p w:rsidR="00C34F54" w:rsidRDefault="00C34F54">
            <w:pPr>
              <w:autoSpaceDE w:val="0"/>
              <w:autoSpaceDN w:val="0"/>
              <w:adjustRightInd w:val="0"/>
              <w:jc w:val="center"/>
              <w:rPr>
                <w:rFonts w:ascii="Arial" w:hAnsi="Arial" w:cs="Arial"/>
              </w:rPr>
            </w:pPr>
          </w:p>
        </w:tc>
        <w:tc>
          <w:tcPr>
            <w:tcW w:w="2353" w:type="dxa"/>
            <w:gridSpan w:val="2"/>
            <w:tcBorders>
              <w:top w:val="nil"/>
              <w:left w:val="nil"/>
              <w:bottom w:val="single" w:sz="4" w:space="0" w:color="auto"/>
              <w:right w:val="nil"/>
            </w:tcBorders>
          </w:tcPr>
          <w:p w:rsidR="00C34F54" w:rsidRDefault="00C34F54">
            <w:pPr>
              <w:autoSpaceDE w:val="0"/>
              <w:autoSpaceDN w:val="0"/>
              <w:adjustRightInd w:val="0"/>
              <w:jc w:val="center"/>
              <w:rPr>
                <w:rFonts w:ascii="Arial" w:hAnsi="Arial" w:cs="Arial"/>
              </w:rPr>
            </w:pPr>
          </w:p>
        </w:tc>
        <w:tc>
          <w:tcPr>
            <w:tcW w:w="1122" w:type="dxa"/>
          </w:tcPr>
          <w:p w:rsidR="00C34F54" w:rsidRDefault="00C34F54">
            <w:pPr>
              <w:autoSpaceDE w:val="0"/>
              <w:autoSpaceDN w:val="0"/>
              <w:adjustRightInd w:val="0"/>
              <w:jc w:val="center"/>
              <w:rPr>
                <w:rFonts w:ascii="Arial" w:hAnsi="Arial" w:cs="Arial"/>
              </w:rPr>
            </w:pPr>
          </w:p>
        </w:tc>
        <w:tc>
          <w:tcPr>
            <w:tcW w:w="2410" w:type="dxa"/>
            <w:gridSpan w:val="2"/>
            <w:tcBorders>
              <w:top w:val="nil"/>
              <w:left w:val="nil"/>
              <w:bottom w:val="single" w:sz="4" w:space="0" w:color="auto"/>
              <w:right w:val="nil"/>
            </w:tcBorders>
          </w:tcPr>
          <w:p w:rsidR="00C34F54" w:rsidRDefault="00C34F54">
            <w:pPr>
              <w:autoSpaceDE w:val="0"/>
              <w:autoSpaceDN w:val="0"/>
              <w:adjustRightInd w:val="0"/>
              <w:ind w:hanging="487"/>
              <w:jc w:val="center"/>
              <w:rPr>
                <w:rFonts w:ascii="Arial" w:hAnsi="Arial" w:cs="Arial"/>
              </w:rPr>
            </w:pPr>
          </w:p>
        </w:tc>
      </w:tr>
      <w:tr w:rsidR="00C34F54">
        <w:trPr>
          <w:gridAfter w:val="2"/>
          <w:wAfter w:w="4091" w:type="dxa"/>
        </w:trPr>
        <w:tc>
          <w:tcPr>
            <w:tcW w:w="3193" w:type="dxa"/>
            <w:gridSpan w:val="2"/>
            <w:tcBorders>
              <w:top w:val="single" w:sz="4" w:space="0" w:color="auto"/>
              <w:left w:val="nil"/>
              <w:bottom w:val="nil"/>
              <w:right w:val="nil"/>
            </w:tcBorders>
          </w:tcPr>
          <w:p w:rsidR="00C34F54" w:rsidRDefault="00C34F54">
            <w:pPr>
              <w:autoSpaceDE w:val="0"/>
              <w:autoSpaceDN w:val="0"/>
              <w:adjustRightInd w:val="0"/>
              <w:rPr>
                <w:rFonts w:ascii="Arial" w:hAnsi="Arial" w:cs="Arial"/>
              </w:rPr>
            </w:pPr>
            <w:r>
              <w:rPr>
                <w:rFonts w:ascii="Arial" w:hAnsi="Arial" w:cs="Arial"/>
              </w:rPr>
              <w:t xml:space="preserve">        должность</w:t>
            </w:r>
          </w:p>
          <w:p w:rsidR="00C34F54" w:rsidRDefault="00C34F54">
            <w:pPr>
              <w:autoSpaceDE w:val="0"/>
              <w:autoSpaceDN w:val="0"/>
              <w:adjustRightInd w:val="0"/>
              <w:rPr>
                <w:rFonts w:ascii="Arial" w:hAnsi="Arial" w:cs="Arial"/>
              </w:rPr>
            </w:pPr>
          </w:p>
          <w:p w:rsidR="00C34F54" w:rsidRDefault="00C34F54">
            <w:pPr>
              <w:autoSpaceDE w:val="0"/>
              <w:autoSpaceDN w:val="0"/>
              <w:adjustRightInd w:val="0"/>
              <w:rPr>
                <w:rFonts w:ascii="Arial" w:hAnsi="Arial" w:cs="Arial"/>
              </w:rPr>
            </w:pPr>
            <w:r>
              <w:rPr>
                <w:rFonts w:ascii="Arial" w:hAnsi="Arial" w:cs="Arial"/>
              </w:rPr>
              <w:t>М.П. (при наличии)</w:t>
            </w:r>
          </w:p>
        </w:tc>
        <w:tc>
          <w:tcPr>
            <w:tcW w:w="340" w:type="dxa"/>
          </w:tcPr>
          <w:p w:rsidR="00C34F54" w:rsidRDefault="00C34F54">
            <w:pPr>
              <w:autoSpaceDE w:val="0"/>
              <w:autoSpaceDN w:val="0"/>
              <w:adjustRightInd w:val="0"/>
              <w:rPr>
                <w:rFonts w:ascii="Arial" w:hAnsi="Arial" w:cs="Arial"/>
              </w:rPr>
            </w:pPr>
          </w:p>
        </w:tc>
        <w:tc>
          <w:tcPr>
            <w:tcW w:w="2353" w:type="dxa"/>
            <w:gridSpan w:val="2"/>
            <w:tcBorders>
              <w:top w:val="single" w:sz="4" w:space="0" w:color="auto"/>
              <w:left w:val="nil"/>
              <w:bottom w:val="nil"/>
              <w:right w:val="nil"/>
            </w:tcBorders>
          </w:tcPr>
          <w:p w:rsidR="00C34F54" w:rsidRDefault="00C34F54">
            <w:pPr>
              <w:autoSpaceDE w:val="0"/>
              <w:autoSpaceDN w:val="0"/>
              <w:adjustRightInd w:val="0"/>
              <w:jc w:val="center"/>
              <w:rPr>
                <w:rFonts w:ascii="Arial" w:hAnsi="Arial" w:cs="Arial"/>
              </w:rPr>
            </w:pPr>
            <w:r>
              <w:rPr>
                <w:rFonts w:ascii="Arial" w:hAnsi="Arial" w:cs="Arial"/>
              </w:rPr>
              <w:t>подпись</w:t>
            </w:r>
          </w:p>
        </w:tc>
        <w:tc>
          <w:tcPr>
            <w:tcW w:w="1122" w:type="dxa"/>
          </w:tcPr>
          <w:p w:rsidR="00C34F54" w:rsidRDefault="00C34F54">
            <w:pPr>
              <w:autoSpaceDE w:val="0"/>
              <w:autoSpaceDN w:val="0"/>
              <w:adjustRightInd w:val="0"/>
              <w:ind w:left="178"/>
              <w:rPr>
                <w:rFonts w:ascii="Arial" w:hAnsi="Arial" w:cs="Arial"/>
              </w:rPr>
            </w:pPr>
          </w:p>
        </w:tc>
        <w:tc>
          <w:tcPr>
            <w:tcW w:w="2410" w:type="dxa"/>
            <w:gridSpan w:val="2"/>
            <w:tcBorders>
              <w:top w:val="single" w:sz="4" w:space="0" w:color="auto"/>
              <w:left w:val="nil"/>
              <w:bottom w:val="nil"/>
              <w:right w:val="nil"/>
            </w:tcBorders>
          </w:tcPr>
          <w:p w:rsidR="00C34F54" w:rsidRDefault="00C34F54">
            <w:pPr>
              <w:autoSpaceDE w:val="0"/>
              <w:autoSpaceDN w:val="0"/>
              <w:adjustRightInd w:val="0"/>
              <w:rPr>
                <w:rFonts w:ascii="Arial" w:hAnsi="Arial" w:cs="Arial"/>
              </w:rPr>
            </w:pPr>
            <w:r>
              <w:rPr>
                <w:rFonts w:ascii="Arial" w:hAnsi="Arial" w:cs="Arial"/>
              </w:rPr>
              <w:t>расшифровка подписи</w:t>
            </w:r>
          </w:p>
        </w:tc>
      </w:tr>
    </w:tbl>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Pr>
          <w:rFonts w:ascii="Arial" w:hAnsi="Arial" w:cs="Arial"/>
        </w:rPr>
        <w:t>Способ получения результата предоставления муниципальной услуги:</w:t>
      </w:r>
    </w:p>
    <w:tbl>
      <w:tblPr>
        <w:tblW w:w="0" w:type="auto"/>
        <w:tblInd w:w="-60" w:type="dxa"/>
        <w:tblLayout w:type="fixed"/>
        <w:tblCellMar>
          <w:top w:w="102" w:type="dxa"/>
          <w:left w:w="62" w:type="dxa"/>
          <w:bottom w:w="102" w:type="dxa"/>
          <w:right w:w="62" w:type="dxa"/>
        </w:tblCellMar>
        <w:tblLook w:val="00A0"/>
      </w:tblPr>
      <w:tblGrid>
        <w:gridCol w:w="907"/>
        <w:gridCol w:w="4684"/>
      </w:tblGrid>
      <w:tr w:rsidR="00C34F54">
        <w:tc>
          <w:tcPr>
            <w:tcW w:w="907" w:type="dxa"/>
            <w:tcBorders>
              <w:top w:val="single" w:sz="4" w:space="0" w:color="auto"/>
              <w:left w:val="single" w:sz="4" w:space="0" w:color="auto"/>
              <w:bottom w:val="single" w:sz="4" w:space="0" w:color="auto"/>
              <w:right w:val="single" w:sz="4" w:space="0" w:color="auto"/>
            </w:tcBorders>
            <w:vAlign w:val="center"/>
          </w:tcPr>
          <w:p w:rsidR="00C34F54" w:rsidRDefault="00C34F54">
            <w:pPr>
              <w:autoSpaceDE w:val="0"/>
              <w:autoSpaceDN w:val="0"/>
              <w:adjustRightInd w:val="0"/>
              <w:rPr>
                <w:rFonts w:ascii="Arial" w:hAnsi="Arial" w:cs="Arial"/>
              </w:rPr>
            </w:pPr>
          </w:p>
        </w:tc>
        <w:tc>
          <w:tcPr>
            <w:tcW w:w="4684" w:type="dxa"/>
            <w:tcBorders>
              <w:top w:val="single" w:sz="4" w:space="0" w:color="auto"/>
              <w:left w:val="single" w:sz="4" w:space="0" w:color="auto"/>
              <w:bottom w:val="single" w:sz="4" w:space="0" w:color="auto"/>
              <w:right w:val="single" w:sz="4" w:space="0" w:color="auto"/>
            </w:tcBorders>
            <w:vAlign w:val="center"/>
          </w:tcPr>
          <w:p w:rsidR="00C34F54" w:rsidRDefault="00C34F54">
            <w:pPr>
              <w:autoSpaceDE w:val="0"/>
              <w:autoSpaceDN w:val="0"/>
              <w:adjustRightInd w:val="0"/>
              <w:jc w:val="both"/>
              <w:rPr>
                <w:rFonts w:ascii="Arial" w:hAnsi="Arial" w:cs="Arial"/>
              </w:rPr>
            </w:pPr>
            <w:r>
              <w:rPr>
                <w:rFonts w:ascii="Arial" w:hAnsi="Arial" w:cs="Arial"/>
              </w:rPr>
              <w:t>Орган, предоставляющий услугу (нарочно)</w:t>
            </w:r>
          </w:p>
        </w:tc>
      </w:tr>
      <w:tr w:rsidR="00C34F54">
        <w:tc>
          <w:tcPr>
            <w:tcW w:w="907" w:type="dxa"/>
            <w:tcBorders>
              <w:top w:val="single" w:sz="4" w:space="0" w:color="auto"/>
              <w:left w:val="single" w:sz="4" w:space="0" w:color="auto"/>
              <w:bottom w:val="single" w:sz="4" w:space="0" w:color="auto"/>
              <w:right w:val="single" w:sz="4" w:space="0" w:color="auto"/>
            </w:tcBorders>
            <w:vAlign w:val="center"/>
          </w:tcPr>
          <w:p w:rsidR="00C34F54" w:rsidRDefault="00C34F54">
            <w:pPr>
              <w:autoSpaceDE w:val="0"/>
              <w:autoSpaceDN w:val="0"/>
              <w:adjustRightInd w:val="0"/>
              <w:rPr>
                <w:rFonts w:ascii="Arial" w:hAnsi="Arial" w:cs="Arial"/>
              </w:rPr>
            </w:pPr>
          </w:p>
        </w:tc>
        <w:tc>
          <w:tcPr>
            <w:tcW w:w="4684" w:type="dxa"/>
            <w:tcBorders>
              <w:top w:val="single" w:sz="4" w:space="0" w:color="auto"/>
              <w:left w:val="single" w:sz="4" w:space="0" w:color="auto"/>
              <w:bottom w:val="single" w:sz="4" w:space="0" w:color="auto"/>
              <w:right w:val="single" w:sz="4" w:space="0" w:color="auto"/>
            </w:tcBorders>
            <w:vAlign w:val="center"/>
          </w:tcPr>
          <w:p w:rsidR="00C34F54" w:rsidRDefault="00C34F54">
            <w:pPr>
              <w:autoSpaceDE w:val="0"/>
              <w:autoSpaceDN w:val="0"/>
              <w:adjustRightInd w:val="0"/>
              <w:jc w:val="both"/>
              <w:rPr>
                <w:rFonts w:ascii="Arial" w:hAnsi="Arial" w:cs="Arial"/>
              </w:rPr>
            </w:pPr>
            <w:r>
              <w:rPr>
                <w:rFonts w:ascii="Arial" w:hAnsi="Arial" w:cs="Arial"/>
              </w:rPr>
              <w:t>МФЦ</w:t>
            </w:r>
          </w:p>
        </w:tc>
      </w:tr>
      <w:tr w:rsidR="00C34F54">
        <w:tc>
          <w:tcPr>
            <w:tcW w:w="907" w:type="dxa"/>
            <w:tcBorders>
              <w:top w:val="single" w:sz="4" w:space="0" w:color="auto"/>
              <w:left w:val="single" w:sz="4" w:space="0" w:color="auto"/>
              <w:bottom w:val="single" w:sz="4" w:space="0" w:color="auto"/>
              <w:right w:val="single" w:sz="4" w:space="0" w:color="auto"/>
            </w:tcBorders>
            <w:vAlign w:val="center"/>
          </w:tcPr>
          <w:p w:rsidR="00C34F54" w:rsidRDefault="00C34F54">
            <w:pPr>
              <w:autoSpaceDE w:val="0"/>
              <w:autoSpaceDN w:val="0"/>
              <w:adjustRightInd w:val="0"/>
              <w:rPr>
                <w:rFonts w:ascii="Arial" w:hAnsi="Arial" w:cs="Arial"/>
              </w:rPr>
            </w:pPr>
          </w:p>
        </w:tc>
        <w:tc>
          <w:tcPr>
            <w:tcW w:w="4684" w:type="dxa"/>
            <w:tcBorders>
              <w:top w:val="single" w:sz="4" w:space="0" w:color="auto"/>
              <w:left w:val="single" w:sz="4" w:space="0" w:color="auto"/>
              <w:bottom w:val="single" w:sz="4" w:space="0" w:color="auto"/>
              <w:right w:val="single" w:sz="4" w:space="0" w:color="auto"/>
            </w:tcBorders>
            <w:vAlign w:val="center"/>
          </w:tcPr>
          <w:p w:rsidR="00C34F54" w:rsidRDefault="00C34F54">
            <w:pPr>
              <w:autoSpaceDE w:val="0"/>
              <w:autoSpaceDN w:val="0"/>
              <w:adjustRightInd w:val="0"/>
              <w:jc w:val="both"/>
              <w:rPr>
                <w:rFonts w:ascii="Arial" w:hAnsi="Arial" w:cs="Arial"/>
              </w:rPr>
            </w:pPr>
            <w:r>
              <w:rPr>
                <w:rFonts w:ascii="Arial" w:hAnsi="Arial" w:cs="Arial"/>
              </w:rPr>
              <w:t>в форме электронного документа</w:t>
            </w:r>
          </w:p>
        </w:tc>
      </w:tr>
      <w:tr w:rsidR="00C34F54">
        <w:tc>
          <w:tcPr>
            <w:tcW w:w="907" w:type="dxa"/>
            <w:tcBorders>
              <w:top w:val="single" w:sz="4" w:space="0" w:color="auto"/>
              <w:left w:val="single" w:sz="4" w:space="0" w:color="auto"/>
              <w:bottom w:val="single" w:sz="4" w:space="0" w:color="auto"/>
              <w:right w:val="single" w:sz="4" w:space="0" w:color="auto"/>
            </w:tcBorders>
            <w:vAlign w:val="center"/>
          </w:tcPr>
          <w:p w:rsidR="00C34F54" w:rsidRDefault="00C34F54">
            <w:pPr>
              <w:autoSpaceDE w:val="0"/>
              <w:autoSpaceDN w:val="0"/>
              <w:adjustRightInd w:val="0"/>
              <w:rPr>
                <w:rFonts w:ascii="Arial" w:hAnsi="Arial" w:cs="Arial"/>
              </w:rPr>
            </w:pPr>
          </w:p>
        </w:tc>
        <w:tc>
          <w:tcPr>
            <w:tcW w:w="4684" w:type="dxa"/>
            <w:tcBorders>
              <w:top w:val="single" w:sz="4" w:space="0" w:color="auto"/>
              <w:left w:val="single" w:sz="4" w:space="0" w:color="auto"/>
              <w:bottom w:val="single" w:sz="4" w:space="0" w:color="auto"/>
              <w:right w:val="single" w:sz="4" w:space="0" w:color="auto"/>
            </w:tcBorders>
            <w:vAlign w:val="center"/>
          </w:tcPr>
          <w:p w:rsidR="00C34F54" w:rsidRDefault="00C34F54">
            <w:pPr>
              <w:autoSpaceDE w:val="0"/>
              <w:autoSpaceDN w:val="0"/>
              <w:adjustRightInd w:val="0"/>
              <w:jc w:val="both"/>
              <w:rPr>
                <w:rFonts w:ascii="Arial" w:hAnsi="Arial" w:cs="Arial"/>
              </w:rPr>
            </w:pPr>
            <w:r>
              <w:rPr>
                <w:rFonts w:ascii="Arial" w:hAnsi="Arial" w:cs="Arial"/>
              </w:rPr>
              <w:t>заказным почтовым отправлением</w:t>
            </w:r>
          </w:p>
        </w:tc>
      </w:tr>
    </w:tbl>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widowControl w:val="0"/>
        <w:shd w:val="clear" w:color="auto" w:fill="FFFFFF"/>
        <w:tabs>
          <w:tab w:val="left" w:pos="1234"/>
        </w:tabs>
        <w:ind w:left="4820"/>
        <w:jc w:val="right"/>
        <w:rPr>
          <w:sz w:val="28"/>
          <w:szCs w:val="28"/>
        </w:rPr>
      </w:pPr>
      <w:r>
        <w:rPr>
          <w:sz w:val="28"/>
          <w:szCs w:val="28"/>
        </w:rPr>
        <w:t>Приложение № 3**</w:t>
      </w:r>
    </w:p>
    <w:p w:rsidR="00C34F54" w:rsidRDefault="00C34F54" w:rsidP="00F87F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20"/>
        <w:jc w:val="right"/>
        <w:rPr>
          <w:sz w:val="28"/>
          <w:szCs w:val="28"/>
        </w:rPr>
      </w:pPr>
      <w:r>
        <w:rPr>
          <w:sz w:val="28"/>
          <w:szCs w:val="28"/>
        </w:rPr>
        <w:t>к административному регламенту</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r>
        <w:t xml:space="preserve">                                                                          </w:t>
      </w:r>
      <w:r>
        <w:rPr>
          <w:sz w:val="22"/>
          <w:szCs w:val="22"/>
        </w:rPr>
        <w:t>Форма</w:t>
      </w:r>
    </w:p>
    <w:p w:rsidR="00C34F54" w:rsidRDefault="00C34F54" w:rsidP="00F87F06">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b/>
          <w:bCs/>
        </w:rPr>
      </w:pPr>
      <w:r>
        <w:rPr>
          <w:rFonts w:ascii="Arial" w:hAnsi="Arial" w:cs="Arial"/>
        </w:rPr>
        <w:t>В</w:t>
      </w:r>
      <w:r>
        <w:rPr>
          <w:rFonts w:ascii="Arial" w:hAnsi="Arial" w:cs="Arial"/>
          <w:b/>
          <w:bCs/>
        </w:rPr>
        <w:t>____________________________________________________</w:t>
      </w:r>
    </w:p>
    <w:p w:rsidR="00C34F54" w:rsidRDefault="00C34F54" w:rsidP="00F87F06">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jc w:val="center"/>
        <w:rPr>
          <w:rFonts w:ascii="Arial" w:hAnsi="Arial" w:cs="Arial"/>
        </w:rPr>
      </w:pPr>
      <w:r>
        <w:rPr>
          <w:rFonts w:ascii="Arial" w:hAnsi="Arial" w:cs="Arial"/>
        </w:rPr>
        <w:t>(наименование исполнительно-распорядительного</w:t>
      </w:r>
    </w:p>
    <w:p w:rsidR="00C34F54" w:rsidRDefault="00C34F54" w:rsidP="00F87F06">
      <w:pPr>
        <w:pBdr>
          <w:bottom w:val="single" w:sz="12" w:space="1" w:color="auto"/>
        </w:pBdr>
        <w:tabs>
          <w:tab w:val="left" w:pos="4302"/>
        </w:tabs>
        <w:ind w:left="3400" w:firstLine="2"/>
        <w:rPr>
          <w:rFonts w:ascii="Arial" w:hAnsi="Arial" w:cs="Arial"/>
        </w:rPr>
      </w:pPr>
      <w:r>
        <w:rPr>
          <w:rFonts w:ascii="Arial" w:hAnsi="Arial" w:cs="Arial"/>
        </w:rPr>
        <w:tab/>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jc w:val="center"/>
        <w:rPr>
          <w:rFonts w:ascii="Arial" w:hAnsi="Arial" w:cs="Arial"/>
          <w:b/>
          <w:bCs/>
        </w:rPr>
      </w:pPr>
      <w:r>
        <w:rPr>
          <w:rFonts w:ascii="Arial" w:hAnsi="Arial" w:cs="Arial"/>
        </w:rPr>
        <w:t>органа местного самоуправления, предоставляющего</w:t>
      </w:r>
      <w:r>
        <w:rPr>
          <w:rFonts w:ascii="Arial" w:hAnsi="Arial" w:cs="Arial"/>
          <w:b/>
          <w:bCs/>
        </w:rPr>
        <w:t xml:space="preserve">     _______________________________________________</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2"/>
        <w:jc w:val="center"/>
        <w:rPr>
          <w:rFonts w:ascii="Arial" w:hAnsi="Arial" w:cs="Arial"/>
        </w:rPr>
      </w:pPr>
      <w:r>
        <w:rPr>
          <w:rFonts w:ascii="Arial" w:hAnsi="Arial" w:cs="Arial"/>
        </w:rPr>
        <w:t>муниципальную услугу)</w:t>
      </w:r>
    </w:p>
    <w:p w:rsidR="00C34F54" w:rsidRDefault="00C34F54" w:rsidP="00F87F06">
      <w:pPr>
        <w:shd w:val="clear" w:color="auto" w:fill="FFFFFF"/>
        <w:tabs>
          <w:tab w:val="left" w:pos="1234"/>
        </w:tabs>
        <w:ind w:firstLine="709"/>
        <w:jc w:val="right"/>
        <w:rPr>
          <w:rFonts w:ascii="Arial" w:hAnsi="Arial" w:cs="Arial"/>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rPr>
      </w:pPr>
      <w:r>
        <w:rPr>
          <w:rFonts w:ascii="Arial" w:hAnsi="Arial" w:cs="Arial"/>
        </w:rPr>
        <w:t>От кого_______________________________________________</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rPr>
      </w:pPr>
      <w:r>
        <w:rPr>
          <w:rFonts w:ascii="Arial" w:hAnsi="Arial" w:cs="Arial"/>
        </w:rPr>
        <w:t xml:space="preserve">                (наименование заявителя ФИО (последнее – при наличии) - для граждан, полное наименование</w:t>
      </w:r>
    </w:p>
    <w:p w:rsidR="00C34F54" w:rsidRDefault="00C34F54" w:rsidP="00F87F06">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rPr>
      </w:pPr>
      <w:r>
        <w:rPr>
          <w:rFonts w:ascii="Arial" w:hAnsi="Arial" w:cs="Arial"/>
        </w:rPr>
        <w:t xml:space="preserve">                      организации - для юридических лиц,</w:t>
      </w:r>
    </w:p>
    <w:p w:rsidR="00C34F54" w:rsidRDefault="00C34F54" w:rsidP="00F87F06">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rPr>
      </w:pPr>
      <w:r>
        <w:rPr>
          <w:rFonts w:ascii="Arial" w:hAnsi="Arial" w:cs="Arial"/>
        </w:rPr>
        <w:t xml:space="preserve">                               почтовый адрес и индекс</w:t>
      </w:r>
    </w:p>
    <w:p w:rsidR="00C34F54" w:rsidRDefault="00C34F54" w:rsidP="00F87F06">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0" w:firstLine="2"/>
        <w:rPr>
          <w:rFonts w:ascii="Arial" w:hAnsi="Arial" w:cs="Arial"/>
        </w:rPr>
      </w:pPr>
      <w:r>
        <w:rPr>
          <w:rFonts w:ascii="Arial" w:hAnsi="Arial" w:cs="Arial"/>
        </w:rPr>
        <w:t xml:space="preserve">                                контактный телефон)</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9"/>
        <w:jc w:val="center"/>
        <w:rPr>
          <w:rFonts w:ascii="Arial" w:hAnsi="Arial" w:cs="Arial"/>
        </w:rPr>
      </w:pPr>
    </w:p>
    <w:p w:rsidR="00C34F54" w:rsidRDefault="00C34F54" w:rsidP="00F87F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9"/>
        <w:jc w:val="both"/>
      </w:pPr>
    </w:p>
    <w:tbl>
      <w:tblPr>
        <w:tblW w:w="11490" w:type="dxa"/>
        <w:tblInd w:w="-60" w:type="dxa"/>
        <w:tblLayout w:type="fixed"/>
        <w:tblCellMar>
          <w:top w:w="102" w:type="dxa"/>
          <w:left w:w="62" w:type="dxa"/>
          <w:bottom w:w="102" w:type="dxa"/>
          <w:right w:w="62" w:type="dxa"/>
        </w:tblCellMar>
        <w:tblLook w:val="00A0"/>
      </w:tblPr>
      <w:tblGrid>
        <w:gridCol w:w="144"/>
        <w:gridCol w:w="2044"/>
        <w:gridCol w:w="340"/>
        <w:gridCol w:w="2635"/>
        <w:gridCol w:w="1968"/>
        <w:gridCol w:w="144"/>
        <w:gridCol w:w="2281"/>
        <w:gridCol w:w="425"/>
        <w:gridCol w:w="1097"/>
        <w:gridCol w:w="82"/>
        <w:gridCol w:w="186"/>
        <w:gridCol w:w="144"/>
      </w:tblGrid>
      <w:tr w:rsidR="00C34F54">
        <w:trPr>
          <w:gridAfter w:val="3"/>
          <w:wAfter w:w="412" w:type="dxa"/>
        </w:trPr>
        <w:tc>
          <w:tcPr>
            <w:tcW w:w="11082" w:type="dxa"/>
            <w:gridSpan w:val="9"/>
          </w:tcPr>
          <w:p w:rsidR="00C34F54" w:rsidRDefault="00C34F54">
            <w:pPr>
              <w:autoSpaceDE w:val="0"/>
              <w:autoSpaceDN w:val="0"/>
              <w:adjustRightInd w:val="0"/>
              <w:ind w:right="139"/>
              <w:jc w:val="center"/>
              <w:rPr>
                <w:rFonts w:ascii="Arial" w:hAnsi="Arial" w:cs="Arial"/>
              </w:rPr>
            </w:pPr>
            <w:r>
              <w:rPr>
                <w:rFonts w:ascii="Arial" w:hAnsi="Arial" w:cs="Arial"/>
              </w:rPr>
              <w:t>ЗАЯВЛЕНИЕ</w:t>
            </w:r>
          </w:p>
          <w:p w:rsidR="00C34F54" w:rsidRDefault="00C34F54">
            <w:pPr>
              <w:autoSpaceDE w:val="0"/>
              <w:autoSpaceDN w:val="0"/>
              <w:adjustRightInd w:val="0"/>
              <w:ind w:right="139"/>
              <w:jc w:val="center"/>
              <w:rPr>
                <w:rFonts w:ascii="Arial" w:hAnsi="Arial" w:cs="Arial"/>
              </w:rPr>
            </w:pPr>
            <w:r>
              <w:rPr>
                <w:rFonts w:ascii="Arial" w:hAnsi="Arial" w:cs="Arial"/>
              </w:rPr>
              <w:t xml:space="preserve">о продлении  разрешения на осуществление земляных работ </w:t>
            </w:r>
          </w:p>
          <w:p w:rsidR="00C34F54" w:rsidRDefault="00C34F54">
            <w:pPr>
              <w:autoSpaceDE w:val="0"/>
              <w:autoSpaceDN w:val="0"/>
              <w:adjustRightInd w:val="0"/>
              <w:ind w:right="139"/>
              <w:jc w:val="center"/>
              <w:rPr>
                <w:rFonts w:ascii="Arial" w:hAnsi="Arial" w:cs="Arial"/>
              </w:rPr>
            </w:pPr>
            <w:r>
              <w:rPr>
                <w:rFonts w:ascii="Arial" w:hAnsi="Arial" w:cs="Arial"/>
              </w:rPr>
              <w:t xml:space="preserve"> </w:t>
            </w:r>
          </w:p>
        </w:tc>
      </w:tr>
      <w:tr w:rsidR="00C34F54">
        <w:tc>
          <w:tcPr>
            <w:tcW w:w="11350" w:type="dxa"/>
            <w:gridSpan w:val="11"/>
          </w:tcPr>
          <w:p w:rsidR="00C34F54" w:rsidRDefault="00C34F54">
            <w:pPr>
              <w:autoSpaceDE w:val="0"/>
              <w:autoSpaceDN w:val="0"/>
              <w:adjustRightInd w:val="0"/>
              <w:ind w:right="139"/>
              <w:rPr>
                <w:rFonts w:ascii="Arial" w:hAnsi="Arial" w:cs="Arial"/>
              </w:rPr>
            </w:pPr>
            <w:r>
              <w:rPr>
                <w:rFonts w:ascii="Arial" w:hAnsi="Arial" w:cs="Arial"/>
              </w:rPr>
              <w:t xml:space="preserve">              Прошу Вас продлить разрешение на осуществление земляных работ</w:t>
            </w:r>
          </w:p>
          <w:p w:rsidR="00C34F54" w:rsidRDefault="00C34F54">
            <w:pPr>
              <w:autoSpaceDE w:val="0"/>
              <w:autoSpaceDN w:val="0"/>
              <w:adjustRightInd w:val="0"/>
              <w:ind w:right="139"/>
              <w:rPr>
                <w:rFonts w:ascii="Arial" w:hAnsi="Arial" w:cs="Arial"/>
              </w:rPr>
            </w:pPr>
            <w:r>
              <w:rPr>
                <w:rFonts w:ascii="Arial" w:hAnsi="Arial" w:cs="Arial"/>
              </w:rPr>
              <w:t xml:space="preserve">   от «_____» ________ 202___ г., с установление следующих сроков: </w:t>
            </w:r>
          </w:p>
        </w:tc>
        <w:tc>
          <w:tcPr>
            <w:tcW w:w="144" w:type="dxa"/>
          </w:tcPr>
          <w:p w:rsidR="00C34F54" w:rsidRDefault="00C34F54">
            <w:pPr>
              <w:autoSpaceDE w:val="0"/>
              <w:autoSpaceDN w:val="0"/>
              <w:adjustRightInd w:val="0"/>
              <w:ind w:right="139"/>
              <w:jc w:val="center"/>
              <w:rPr>
                <w:rFonts w:ascii="Arial" w:hAnsi="Arial" w:cs="Arial"/>
              </w:rPr>
            </w:pPr>
          </w:p>
        </w:tc>
      </w:tr>
      <w:tr w:rsidR="00C34F54">
        <w:trPr>
          <w:gridAfter w:val="2"/>
          <w:wAfter w:w="330" w:type="dxa"/>
          <w:trHeight w:val="2046"/>
        </w:trPr>
        <w:tc>
          <w:tcPr>
            <w:tcW w:w="144" w:type="dxa"/>
          </w:tcPr>
          <w:p w:rsidR="00C34F54" w:rsidRDefault="00C34F54">
            <w:pPr>
              <w:autoSpaceDE w:val="0"/>
              <w:autoSpaceDN w:val="0"/>
              <w:adjustRightInd w:val="0"/>
              <w:ind w:right="139"/>
              <w:rPr>
                <w:rFonts w:ascii="Arial" w:hAnsi="Arial" w:cs="Arial"/>
              </w:rPr>
            </w:pPr>
          </w:p>
        </w:tc>
        <w:tc>
          <w:tcPr>
            <w:tcW w:w="9841" w:type="dxa"/>
            <w:gridSpan w:val="7"/>
          </w:tcPr>
          <w:p w:rsidR="00C34F54" w:rsidRDefault="00C34F54">
            <w:pPr>
              <w:autoSpaceDE w:val="0"/>
              <w:autoSpaceDN w:val="0"/>
              <w:adjustRightInd w:val="0"/>
              <w:jc w:val="both"/>
              <w:rPr>
                <w:rFonts w:ascii="Arial" w:hAnsi="Arial" w:cs="Arial"/>
              </w:rPr>
            </w:pPr>
            <w:r>
              <w:rPr>
                <w:rFonts w:ascii="Arial" w:hAnsi="Arial" w:cs="Arial"/>
              </w:rPr>
              <w:t>Срок окончания земляных работ: _______________________.</w:t>
            </w:r>
          </w:p>
          <w:p w:rsidR="00C34F54" w:rsidRDefault="00C34F54">
            <w:pPr>
              <w:autoSpaceDE w:val="0"/>
              <w:autoSpaceDN w:val="0"/>
              <w:adjustRightInd w:val="0"/>
              <w:jc w:val="both"/>
              <w:rPr>
                <w:rFonts w:ascii="Arial" w:hAnsi="Arial" w:cs="Arial"/>
              </w:rPr>
            </w:pPr>
            <w:r>
              <w:rPr>
                <w:rFonts w:ascii="Arial" w:hAnsi="Arial" w:cs="Arial"/>
              </w:rPr>
              <w:t>Срок восстановления благоустройства: __________________.</w:t>
            </w:r>
          </w:p>
          <w:p w:rsidR="00C34F54" w:rsidRDefault="00C34F54">
            <w:pPr>
              <w:autoSpaceDE w:val="0"/>
              <w:autoSpaceDN w:val="0"/>
              <w:adjustRightInd w:val="0"/>
              <w:ind w:right="139"/>
              <w:rPr>
                <w:rFonts w:ascii="Arial" w:hAnsi="Arial" w:cs="Arial"/>
              </w:rPr>
            </w:pPr>
          </w:p>
          <w:p w:rsidR="00C34F54" w:rsidRDefault="00C34F54">
            <w:pPr>
              <w:autoSpaceDE w:val="0"/>
              <w:autoSpaceDN w:val="0"/>
              <w:adjustRightInd w:val="0"/>
              <w:ind w:right="139"/>
              <w:rPr>
                <w:rFonts w:ascii="Arial" w:hAnsi="Arial" w:cs="Arial"/>
              </w:rPr>
            </w:pPr>
            <w:r>
              <w:rPr>
                <w:rFonts w:ascii="Arial" w:hAnsi="Arial" w:cs="Arial"/>
              </w:rPr>
              <w:t>Наименование подрядной организации и лица, ответственного за осуществление земляных работ ___________________________________________________________________________________.</w:t>
            </w:r>
          </w:p>
          <w:p w:rsidR="00C34F54" w:rsidRDefault="00C34F54">
            <w:pPr>
              <w:autoSpaceDE w:val="0"/>
              <w:autoSpaceDN w:val="0"/>
              <w:adjustRightInd w:val="0"/>
              <w:ind w:right="139"/>
              <w:rPr>
                <w:rFonts w:ascii="Arial" w:hAnsi="Arial" w:cs="Arial"/>
              </w:rPr>
            </w:pPr>
            <w:r>
              <w:rPr>
                <w:rFonts w:ascii="Arial" w:hAnsi="Arial" w:cs="Arial"/>
              </w:rPr>
              <w:t>(указывается в случае подачи заявления, в связи с изменением подрядной организации на осуществление земельных работ).</w:t>
            </w:r>
          </w:p>
        </w:tc>
        <w:tc>
          <w:tcPr>
            <w:tcW w:w="1179" w:type="dxa"/>
            <w:gridSpan w:val="2"/>
          </w:tcPr>
          <w:p w:rsidR="00C34F54" w:rsidRDefault="00C34F54">
            <w:pPr>
              <w:autoSpaceDE w:val="0"/>
              <w:autoSpaceDN w:val="0"/>
              <w:adjustRightInd w:val="0"/>
              <w:ind w:right="139"/>
              <w:jc w:val="both"/>
              <w:rPr>
                <w:rFonts w:ascii="Arial" w:hAnsi="Arial" w:cs="Arial"/>
              </w:rPr>
            </w:pPr>
          </w:p>
        </w:tc>
      </w:tr>
      <w:tr w:rsidR="00C34F54">
        <w:trPr>
          <w:gridAfter w:val="3"/>
          <w:wAfter w:w="412" w:type="dxa"/>
        </w:trPr>
        <w:tc>
          <w:tcPr>
            <w:tcW w:w="5165" w:type="dxa"/>
            <w:gridSpan w:val="4"/>
          </w:tcPr>
          <w:p w:rsidR="00C34F54" w:rsidRDefault="00C34F54">
            <w:pPr>
              <w:autoSpaceDE w:val="0"/>
              <w:autoSpaceDN w:val="0"/>
              <w:adjustRightInd w:val="0"/>
              <w:ind w:right="139"/>
              <w:jc w:val="both"/>
              <w:rPr>
                <w:rFonts w:ascii="Arial" w:hAnsi="Arial" w:cs="Arial"/>
              </w:rPr>
            </w:pPr>
            <w:r>
              <w:rPr>
                <w:rFonts w:ascii="Arial" w:hAnsi="Arial" w:cs="Arial"/>
              </w:rPr>
              <w:t xml:space="preserve">  Ответственный за осуществление земляных работ</w:t>
            </w:r>
          </w:p>
        </w:tc>
        <w:tc>
          <w:tcPr>
            <w:tcW w:w="5917" w:type="dxa"/>
            <w:gridSpan w:val="5"/>
          </w:tcPr>
          <w:p w:rsidR="00C34F54" w:rsidRDefault="00C34F54">
            <w:pPr>
              <w:autoSpaceDE w:val="0"/>
              <w:autoSpaceDN w:val="0"/>
              <w:adjustRightInd w:val="0"/>
              <w:ind w:right="139" w:firstLine="468"/>
              <w:rPr>
                <w:rFonts w:ascii="Arial" w:hAnsi="Arial" w:cs="Arial"/>
              </w:rPr>
            </w:pPr>
            <w:r>
              <w:rPr>
                <w:rFonts w:ascii="Arial" w:hAnsi="Arial" w:cs="Arial"/>
              </w:rPr>
              <w:t>__________________________.</w:t>
            </w:r>
          </w:p>
          <w:p w:rsidR="00C34F54" w:rsidRDefault="00C34F54">
            <w:pPr>
              <w:autoSpaceDE w:val="0"/>
              <w:autoSpaceDN w:val="0"/>
              <w:adjustRightInd w:val="0"/>
              <w:ind w:right="139" w:firstLine="468"/>
              <w:rPr>
                <w:rFonts w:ascii="Arial" w:hAnsi="Arial" w:cs="Arial"/>
              </w:rPr>
            </w:pPr>
            <w:r>
              <w:rPr>
                <w:rFonts w:ascii="Arial" w:hAnsi="Arial" w:cs="Arial"/>
              </w:rPr>
              <w:t>(должность, Ф.И.О., телефон)</w:t>
            </w:r>
          </w:p>
          <w:p w:rsidR="00C34F54" w:rsidRDefault="00C34F54">
            <w:pPr>
              <w:autoSpaceDE w:val="0"/>
              <w:autoSpaceDN w:val="0"/>
              <w:adjustRightInd w:val="0"/>
              <w:ind w:right="139" w:firstLine="468"/>
              <w:rPr>
                <w:rFonts w:ascii="Arial" w:hAnsi="Arial" w:cs="Arial"/>
              </w:rPr>
            </w:pPr>
          </w:p>
          <w:p w:rsidR="00C34F54" w:rsidRDefault="00C34F54">
            <w:pPr>
              <w:tabs>
                <w:tab w:val="left" w:pos="4783"/>
              </w:tabs>
              <w:autoSpaceDE w:val="0"/>
              <w:autoSpaceDN w:val="0"/>
              <w:adjustRightInd w:val="0"/>
              <w:ind w:right="139" w:firstLine="468"/>
              <w:rPr>
                <w:rFonts w:ascii="Arial" w:hAnsi="Arial" w:cs="Arial"/>
              </w:rPr>
            </w:pPr>
            <w:r>
              <w:rPr>
                <w:rFonts w:ascii="Arial" w:hAnsi="Arial" w:cs="Arial"/>
              </w:rPr>
              <w:tab/>
            </w:r>
          </w:p>
        </w:tc>
      </w:tr>
      <w:tr w:rsidR="00C34F54">
        <w:trPr>
          <w:gridAfter w:val="5"/>
          <w:wAfter w:w="1934" w:type="dxa"/>
        </w:trPr>
        <w:tc>
          <w:tcPr>
            <w:tcW w:w="2189" w:type="dxa"/>
            <w:gridSpan w:val="2"/>
            <w:tcBorders>
              <w:top w:val="single" w:sz="4" w:space="0" w:color="auto"/>
              <w:left w:val="nil"/>
              <w:bottom w:val="nil"/>
              <w:right w:val="nil"/>
            </w:tcBorders>
          </w:tcPr>
          <w:p w:rsidR="00C34F54" w:rsidRDefault="00C34F54">
            <w:pPr>
              <w:autoSpaceDE w:val="0"/>
              <w:autoSpaceDN w:val="0"/>
              <w:adjustRightInd w:val="0"/>
              <w:ind w:right="139"/>
              <w:rPr>
                <w:rFonts w:ascii="Arial" w:hAnsi="Arial" w:cs="Arial"/>
              </w:rPr>
            </w:pPr>
            <w:r>
              <w:rPr>
                <w:rFonts w:ascii="Arial" w:hAnsi="Arial" w:cs="Arial"/>
              </w:rPr>
              <w:t>должность</w:t>
            </w:r>
          </w:p>
          <w:p w:rsidR="00C34F54" w:rsidRDefault="00C34F54">
            <w:pPr>
              <w:autoSpaceDE w:val="0"/>
              <w:autoSpaceDN w:val="0"/>
              <w:adjustRightInd w:val="0"/>
              <w:ind w:right="139"/>
              <w:rPr>
                <w:rFonts w:ascii="Arial" w:hAnsi="Arial" w:cs="Arial"/>
              </w:rPr>
            </w:pPr>
            <w:r>
              <w:rPr>
                <w:rFonts w:ascii="Arial" w:hAnsi="Arial" w:cs="Arial"/>
              </w:rPr>
              <w:t>М.П. (при наличии)</w:t>
            </w:r>
          </w:p>
        </w:tc>
        <w:tc>
          <w:tcPr>
            <w:tcW w:w="340" w:type="dxa"/>
          </w:tcPr>
          <w:p w:rsidR="00C34F54" w:rsidRDefault="00C34F54">
            <w:pPr>
              <w:autoSpaceDE w:val="0"/>
              <w:autoSpaceDN w:val="0"/>
              <w:adjustRightInd w:val="0"/>
              <w:ind w:right="139"/>
              <w:rPr>
                <w:rFonts w:ascii="Arial" w:hAnsi="Arial" w:cs="Arial"/>
              </w:rPr>
            </w:pPr>
          </w:p>
        </w:tc>
        <w:tc>
          <w:tcPr>
            <w:tcW w:w="4605" w:type="dxa"/>
            <w:gridSpan w:val="2"/>
            <w:tcBorders>
              <w:top w:val="single" w:sz="4" w:space="0" w:color="auto"/>
              <w:left w:val="nil"/>
              <w:bottom w:val="nil"/>
              <w:right w:val="nil"/>
            </w:tcBorders>
          </w:tcPr>
          <w:p w:rsidR="00C34F54" w:rsidRDefault="00C34F54">
            <w:pPr>
              <w:autoSpaceDE w:val="0"/>
              <w:autoSpaceDN w:val="0"/>
              <w:adjustRightInd w:val="0"/>
              <w:ind w:right="139"/>
              <w:jc w:val="center"/>
              <w:rPr>
                <w:rFonts w:ascii="Arial" w:hAnsi="Arial" w:cs="Arial"/>
              </w:rPr>
            </w:pPr>
            <w:r>
              <w:rPr>
                <w:rFonts w:ascii="Arial" w:hAnsi="Arial" w:cs="Arial"/>
              </w:rPr>
              <w:t xml:space="preserve"> подпись</w:t>
            </w:r>
          </w:p>
        </w:tc>
        <w:tc>
          <w:tcPr>
            <w:tcW w:w="144" w:type="dxa"/>
          </w:tcPr>
          <w:p w:rsidR="00C34F54" w:rsidRDefault="00C34F54">
            <w:pPr>
              <w:autoSpaceDE w:val="0"/>
              <w:autoSpaceDN w:val="0"/>
              <w:adjustRightInd w:val="0"/>
              <w:ind w:right="139"/>
              <w:rPr>
                <w:rFonts w:ascii="Arial" w:hAnsi="Arial" w:cs="Arial"/>
              </w:rPr>
            </w:pPr>
          </w:p>
        </w:tc>
        <w:tc>
          <w:tcPr>
            <w:tcW w:w="2282" w:type="dxa"/>
            <w:tcBorders>
              <w:top w:val="single" w:sz="4" w:space="0" w:color="auto"/>
              <w:left w:val="nil"/>
              <w:bottom w:val="nil"/>
              <w:right w:val="nil"/>
            </w:tcBorders>
          </w:tcPr>
          <w:p w:rsidR="00C34F54" w:rsidRDefault="00C34F54">
            <w:pPr>
              <w:autoSpaceDE w:val="0"/>
              <w:autoSpaceDN w:val="0"/>
              <w:adjustRightInd w:val="0"/>
              <w:ind w:right="139"/>
              <w:jc w:val="center"/>
              <w:rPr>
                <w:rFonts w:ascii="Arial" w:hAnsi="Arial" w:cs="Arial"/>
              </w:rPr>
            </w:pPr>
            <w:r>
              <w:rPr>
                <w:rFonts w:ascii="Arial" w:hAnsi="Arial" w:cs="Arial"/>
              </w:rPr>
              <w:t>расшифровка подписи</w:t>
            </w:r>
          </w:p>
        </w:tc>
      </w:tr>
    </w:tbl>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Pr>
          <w:rFonts w:ascii="Arial" w:hAnsi="Arial" w:cs="Arial"/>
        </w:rPr>
        <w:t>Способ получения результата предоставления муниципальной услуги:</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p>
    <w:tbl>
      <w:tblPr>
        <w:tblW w:w="0" w:type="auto"/>
        <w:tblInd w:w="-60" w:type="dxa"/>
        <w:tblLayout w:type="fixed"/>
        <w:tblCellMar>
          <w:top w:w="102" w:type="dxa"/>
          <w:left w:w="62" w:type="dxa"/>
          <w:bottom w:w="102" w:type="dxa"/>
          <w:right w:w="62" w:type="dxa"/>
        </w:tblCellMar>
        <w:tblLook w:val="00A0"/>
      </w:tblPr>
      <w:tblGrid>
        <w:gridCol w:w="907"/>
        <w:gridCol w:w="3798"/>
      </w:tblGrid>
      <w:tr w:rsidR="00C34F54">
        <w:tc>
          <w:tcPr>
            <w:tcW w:w="907" w:type="dxa"/>
            <w:tcBorders>
              <w:top w:val="single" w:sz="4" w:space="0" w:color="auto"/>
              <w:left w:val="single" w:sz="4" w:space="0" w:color="auto"/>
              <w:bottom w:val="single" w:sz="4" w:space="0" w:color="auto"/>
              <w:right w:val="single" w:sz="4" w:space="0" w:color="auto"/>
            </w:tcBorders>
            <w:vAlign w:val="center"/>
          </w:tcPr>
          <w:p w:rsidR="00C34F54" w:rsidRDefault="00C34F54">
            <w:pPr>
              <w:autoSpaceDE w:val="0"/>
              <w:autoSpaceDN w:val="0"/>
              <w:adjustRightInd w:val="0"/>
              <w:rPr>
                <w:rFonts w:ascii="Arial" w:hAnsi="Arial" w:cs="Arial"/>
              </w:rPr>
            </w:pPr>
          </w:p>
        </w:tc>
        <w:tc>
          <w:tcPr>
            <w:tcW w:w="3798" w:type="dxa"/>
            <w:tcBorders>
              <w:top w:val="single" w:sz="4" w:space="0" w:color="auto"/>
              <w:left w:val="single" w:sz="4" w:space="0" w:color="auto"/>
              <w:bottom w:val="single" w:sz="4" w:space="0" w:color="auto"/>
              <w:right w:val="single" w:sz="4" w:space="0" w:color="auto"/>
            </w:tcBorders>
            <w:vAlign w:val="center"/>
          </w:tcPr>
          <w:p w:rsidR="00C34F54" w:rsidRDefault="00C34F54">
            <w:pPr>
              <w:autoSpaceDE w:val="0"/>
              <w:autoSpaceDN w:val="0"/>
              <w:adjustRightInd w:val="0"/>
              <w:jc w:val="both"/>
              <w:rPr>
                <w:rFonts w:ascii="Arial" w:hAnsi="Arial" w:cs="Arial"/>
              </w:rPr>
            </w:pPr>
            <w:r>
              <w:rPr>
                <w:rFonts w:ascii="Arial" w:hAnsi="Arial" w:cs="Arial"/>
              </w:rPr>
              <w:t>Орган, предоставляющий услугу (нарочно)</w:t>
            </w:r>
          </w:p>
        </w:tc>
      </w:tr>
      <w:tr w:rsidR="00C34F54">
        <w:tc>
          <w:tcPr>
            <w:tcW w:w="907" w:type="dxa"/>
            <w:tcBorders>
              <w:top w:val="single" w:sz="4" w:space="0" w:color="auto"/>
              <w:left w:val="single" w:sz="4" w:space="0" w:color="auto"/>
              <w:bottom w:val="single" w:sz="4" w:space="0" w:color="auto"/>
              <w:right w:val="single" w:sz="4" w:space="0" w:color="auto"/>
            </w:tcBorders>
            <w:vAlign w:val="center"/>
          </w:tcPr>
          <w:p w:rsidR="00C34F54" w:rsidRDefault="00C34F54">
            <w:pPr>
              <w:autoSpaceDE w:val="0"/>
              <w:autoSpaceDN w:val="0"/>
              <w:adjustRightInd w:val="0"/>
              <w:rPr>
                <w:rFonts w:ascii="Arial" w:hAnsi="Arial" w:cs="Arial"/>
              </w:rPr>
            </w:pPr>
          </w:p>
        </w:tc>
        <w:tc>
          <w:tcPr>
            <w:tcW w:w="3798" w:type="dxa"/>
            <w:tcBorders>
              <w:top w:val="single" w:sz="4" w:space="0" w:color="auto"/>
              <w:left w:val="single" w:sz="4" w:space="0" w:color="auto"/>
              <w:bottom w:val="single" w:sz="4" w:space="0" w:color="auto"/>
              <w:right w:val="single" w:sz="4" w:space="0" w:color="auto"/>
            </w:tcBorders>
            <w:vAlign w:val="center"/>
          </w:tcPr>
          <w:p w:rsidR="00C34F54" w:rsidRDefault="00C34F54">
            <w:pPr>
              <w:autoSpaceDE w:val="0"/>
              <w:autoSpaceDN w:val="0"/>
              <w:adjustRightInd w:val="0"/>
              <w:jc w:val="both"/>
              <w:rPr>
                <w:rFonts w:ascii="Arial" w:hAnsi="Arial" w:cs="Arial"/>
              </w:rPr>
            </w:pPr>
            <w:r>
              <w:rPr>
                <w:rFonts w:ascii="Arial" w:hAnsi="Arial" w:cs="Arial"/>
              </w:rPr>
              <w:t>МФЦ</w:t>
            </w:r>
          </w:p>
        </w:tc>
      </w:tr>
      <w:tr w:rsidR="00C34F54">
        <w:tc>
          <w:tcPr>
            <w:tcW w:w="907" w:type="dxa"/>
            <w:tcBorders>
              <w:top w:val="single" w:sz="4" w:space="0" w:color="auto"/>
              <w:left w:val="single" w:sz="4" w:space="0" w:color="auto"/>
              <w:bottom w:val="single" w:sz="4" w:space="0" w:color="auto"/>
              <w:right w:val="single" w:sz="4" w:space="0" w:color="auto"/>
            </w:tcBorders>
            <w:vAlign w:val="center"/>
          </w:tcPr>
          <w:p w:rsidR="00C34F54" w:rsidRDefault="00C34F54">
            <w:pPr>
              <w:autoSpaceDE w:val="0"/>
              <w:autoSpaceDN w:val="0"/>
              <w:adjustRightInd w:val="0"/>
              <w:rPr>
                <w:rFonts w:ascii="Arial" w:hAnsi="Arial" w:cs="Arial"/>
              </w:rPr>
            </w:pPr>
          </w:p>
        </w:tc>
        <w:tc>
          <w:tcPr>
            <w:tcW w:w="3798" w:type="dxa"/>
            <w:tcBorders>
              <w:top w:val="single" w:sz="4" w:space="0" w:color="auto"/>
              <w:left w:val="single" w:sz="4" w:space="0" w:color="auto"/>
              <w:bottom w:val="single" w:sz="4" w:space="0" w:color="auto"/>
              <w:right w:val="single" w:sz="4" w:space="0" w:color="auto"/>
            </w:tcBorders>
            <w:vAlign w:val="center"/>
          </w:tcPr>
          <w:p w:rsidR="00C34F54" w:rsidRDefault="00C34F54">
            <w:pPr>
              <w:autoSpaceDE w:val="0"/>
              <w:autoSpaceDN w:val="0"/>
              <w:adjustRightInd w:val="0"/>
              <w:jc w:val="both"/>
              <w:rPr>
                <w:rFonts w:ascii="Arial" w:hAnsi="Arial" w:cs="Arial"/>
              </w:rPr>
            </w:pPr>
            <w:r>
              <w:rPr>
                <w:rFonts w:ascii="Arial" w:hAnsi="Arial" w:cs="Arial"/>
              </w:rPr>
              <w:t>в форме электронного документа</w:t>
            </w:r>
          </w:p>
        </w:tc>
      </w:tr>
      <w:tr w:rsidR="00C34F54">
        <w:tc>
          <w:tcPr>
            <w:tcW w:w="907" w:type="dxa"/>
            <w:tcBorders>
              <w:top w:val="single" w:sz="4" w:space="0" w:color="auto"/>
              <w:left w:val="single" w:sz="4" w:space="0" w:color="auto"/>
              <w:bottom w:val="single" w:sz="4" w:space="0" w:color="auto"/>
              <w:right w:val="single" w:sz="4" w:space="0" w:color="auto"/>
            </w:tcBorders>
            <w:vAlign w:val="center"/>
          </w:tcPr>
          <w:p w:rsidR="00C34F54" w:rsidRDefault="00C34F54">
            <w:pPr>
              <w:autoSpaceDE w:val="0"/>
              <w:autoSpaceDN w:val="0"/>
              <w:adjustRightInd w:val="0"/>
              <w:rPr>
                <w:rFonts w:ascii="Arial" w:hAnsi="Arial" w:cs="Arial"/>
              </w:rPr>
            </w:pPr>
          </w:p>
        </w:tc>
        <w:tc>
          <w:tcPr>
            <w:tcW w:w="3798" w:type="dxa"/>
            <w:tcBorders>
              <w:top w:val="single" w:sz="4" w:space="0" w:color="auto"/>
              <w:left w:val="single" w:sz="4" w:space="0" w:color="auto"/>
              <w:bottom w:val="single" w:sz="4" w:space="0" w:color="auto"/>
              <w:right w:val="single" w:sz="4" w:space="0" w:color="auto"/>
            </w:tcBorders>
            <w:vAlign w:val="center"/>
          </w:tcPr>
          <w:p w:rsidR="00C34F54" w:rsidRDefault="00C34F54">
            <w:pPr>
              <w:autoSpaceDE w:val="0"/>
              <w:autoSpaceDN w:val="0"/>
              <w:adjustRightInd w:val="0"/>
              <w:jc w:val="both"/>
              <w:rPr>
                <w:rFonts w:ascii="Arial" w:hAnsi="Arial" w:cs="Arial"/>
              </w:rPr>
            </w:pPr>
            <w:r>
              <w:rPr>
                <w:rFonts w:ascii="Arial" w:hAnsi="Arial" w:cs="Arial"/>
              </w:rPr>
              <w:t>заказным почтовым отправлением</w:t>
            </w:r>
          </w:p>
        </w:tc>
      </w:tr>
    </w:tbl>
    <w:p w:rsidR="00C34F54" w:rsidRDefault="00C34F54" w:rsidP="00F87F06">
      <w:pPr>
        <w:widowControl w:val="0"/>
        <w:shd w:val="clear" w:color="auto" w:fill="FFFFFF"/>
        <w:tabs>
          <w:tab w:val="left" w:pos="1234"/>
        </w:tabs>
        <w:ind w:left="4820"/>
        <w:jc w:val="right"/>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6"/>
        <w:jc w:val="both"/>
        <w:rPr>
          <w:sz w:val="28"/>
          <w:szCs w:val="28"/>
          <w:u w:val="single"/>
        </w:rPr>
      </w:pPr>
      <w:bookmarkStart w:id="11" w:name="P626"/>
      <w:bookmarkEnd w:id="11"/>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6"/>
        <w:jc w:val="both"/>
        <w:rPr>
          <w:sz w:val="28"/>
          <w:szCs w:val="28"/>
          <w:u w:val="single"/>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6"/>
        <w:jc w:val="both"/>
        <w:rPr>
          <w:sz w:val="28"/>
          <w:szCs w:val="28"/>
          <w:u w:val="single"/>
        </w:rPr>
      </w:pPr>
      <w:r>
        <w:rPr>
          <w:sz w:val="28"/>
          <w:szCs w:val="28"/>
          <w:u w:val="single"/>
        </w:rPr>
        <w:t>Примечание:</w:t>
      </w:r>
    </w:p>
    <w:p w:rsidR="00C34F54" w:rsidRDefault="00C34F54" w:rsidP="00F87F06">
      <w:pPr>
        <w:pStyle w:val="End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16" w:firstLine="567"/>
        <w:jc w:val="both"/>
        <w:rPr>
          <w:sz w:val="28"/>
          <w:szCs w:val="28"/>
        </w:rPr>
      </w:pPr>
      <w:r>
        <w:rPr>
          <w:sz w:val="28"/>
          <w:szCs w:val="28"/>
        </w:rPr>
        <w:t>*Сроки данных административных процедур орган местного самоуправления вправе определить самостоятельно с учетом нормативных правовых актов муниципального образования, регулирующих порядок производства земляных работ. При этом сроки исполнения административных процедур в сумме не должны превышать сроки предоставления муниципальной услуги, установленные в пункте 2.4 административного регламента.</w:t>
      </w: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both"/>
        <w:rPr>
          <w:sz w:val="28"/>
          <w:szCs w:val="28"/>
        </w:rPr>
      </w:pPr>
    </w:p>
    <w:p w:rsidR="00C34F54" w:rsidRDefault="00C34F54" w:rsidP="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t xml:space="preserve">      **Формы документов примерные и разрабатываются органом, уполномоченным на предоставление муниципальной услуги, с учетом требований законодательства Российской Федерации. </w:t>
      </w:r>
    </w:p>
    <w:p w:rsidR="00C34F54" w:rsidRDefault="00C34F54"/>
    <w:sectPr w:rsidR="00C34F54" w:rsidSect="00487F9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F54" w:rsidRDefault="00C34F54" w:rsidP="00F87F06">
      <w:r>
        <w:separator/>
      </w:r>
    </w:p>
  </w:endnote>
  <w:endnote w:type="continuationSeparator" w:id="1">
    <w:p w:rsidR="00C34F54" w:rsidRDefault="00C34F54" w:rsidP="00F87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F54" w:rsidRDefault="00C34F54" w:rsidP="00F87F06">
      <w:r>
        <w:separator/>
      </w:r>
    </w:p>
  </w:footnote>
  <w:footnote w:type="continuationSeparator" w:id="1">
    <w:p w:rsidR="00C34F54" w:rsidRDefault="00C34F54" w:rsidP="00F87F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7F06"/>
    <w:rsid w:val="00105089"/>
    <w:rsid w:val="00194AD6"/>
    <w:rsid w:val="001B6108"/>
    <w:rsid w:val="001C602A"/>
    <w:rsid w:val="001F75E0"/>
    <w:rsid w:val="00203A0D"/>
    <w:rsid w:val="002A741C"/>
    <w:rsid w:val="002F3AEF"/>
    <w:rsid w:val="00305BB6"/>
    <w:rsid w:val="00321426"/>
    <w:rsid w:val="003357BA"/>
    <w:rsid w:val="00393F9E"/>
    <w:rsid w:val="003C63E1"/>
    <w:rsid w:val="00435889"/>
    <w:rsid w:val="00456C8A"/>
    <w:rsid w:val="00487F91"/>
    <w:rsid w:val="00516EB3"/>
    <w:rsid w:val="00517609"/>
    <w:rsid w:val="00565D45"/>
    <w:rsid w:val="005E56B8"/>
    <w:rsid w:val="00664B06"/>
    <w:rsid w:val="007C09E5"/>
    <w:rsid w:val="008000EC"/>
    <w:rsid w:val="008378A8"/>
    <w:rsid w:val="008771BC"/>
    <w:rsid w:val="0090421A"/>
    <w:rsid w:val="009241CB"/>
    <w:rsid w:val="009C1A64"/>
    <w:rsid w:val="00A96596"/>
    <w:rsid w:val="00AE6C3E"/>
    <w:rsid w:val="00B02D74"/>
    <w:rsid w:val="00B20046"/>
    <w:rsid w:val="00B76432"/>
    <w:rsid w:val="00C34F54"/>
    <w:rsid w:val="00C853F1"/>
    <w:rsid w:val="00C97680"/>
    <w:rsid w:val="00D22117"/>
    <w:rsid w:val="00D43B29"/>
    <w:rsid w:val="00D471D3"/>
    <w:rsid w:val="00DF14A5"/>
    <w:rsid w:val="00E02D35"/>
    <w:rsid w:val="00E376B2"/>
    <w:rsid w:val="00EF6C25"/>
    <w:rsid w:val="00F84648"/>
    <w:rsid w:val="00F84B49"/>
    <w:rsid w:val="00F87F0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F06"/>
    <w:rPr>
      <w:sz w:val="20"/>
      <w:szCs w:val="20"/>
    </w:rPr>
  </w:style>
  <w:style w:type="paragraph" w:styleId="Heading1">
    <w:name w:val="heading 1"/>
    <w:basedOn w:val="Normal"/>
    <w:next w:val="Normal"/>
    <w:link w:val="Heading1Char"/>
    <w:uiPriority w:val="99"/>
    <w:qFormat/>
    <w:rsid w:val="00AE6C3E"/>
    <w:pPr>
      <w:keepNext/>
      <w:keepLines/>
      <w:spacing w:before="480" w:line="276" w:lineRule="auto"/>
      <w:outlineLvl w:val="0"/>
    </w:pPr>
    <w:rPr>
      <w:rFonts w:ascii="Arial" w:hAnsi="Arial" w:cs="Arial"/>
      <w:b/>
      <w:bCs/>
      <w:color w:val="365F91"/>
      <w:sz w:val="28"/>
      <w:szCs w:val="28"/>
      <w:lang w:eastAsia="en-US"/>
    </w:rPr>
  </w:style>
  <w:style w:type="paragraph" w:styleId="Heading2">
    <w:name w:val="heading 2"/>
    <w:basedOn w:val="Normal"/>
    <w:next w:val="Normal"/>
    <w:link w:val="Heading2Char"/>
    <w:uiPriority w:val="99"/>
    <w:qFormat/>
    <w:rsid w:val="00E02D35"/>
    <w:pPr>
      <w:keepNext/>
      <w:jc w:val="both"/>
      <w:outlineLvl w:val="1"/>
    </w:pPr>
    <w:rPr>
      <w:sz w:val="28"/>
      <w:szCs w:val="28"/>
    </w:rPr>
  </w:style>
  <w:style w:type="paragraph" w:styleId="Heading3">
    <w:name w:val="heading 3"/>
    <w:basedOn w:val="Normal"/>
    <w:next w:val="Normal"/>
    <w:link w:val="Heading3Char"/>
    <w:uiPriority w:val="99"/>
    <w:qFormat/>
    <w:rsid w:val="00AE6C3E"/>
    <w:pPr>
      <w:keepNext/>
      <w:keepLines/>
      <w:spacing w:before="200" w:line="276" w:lineRule="auto"/>
      <w:outlineLvl w:val="2"/>
    </w:pPr>
    <w:rPr>
      <w:rFonts w:ascii="Arial" w:hAnsi="Arial" w:cs="Arial"/>
      <w:b/>
      <w:bCs/>
      <w:color w:val="4F81BD"/>
      <w:sz w:val="22"/>
      <w:szCs w:val="22"/>
      <w:lang w:eastAsia="en-US"/>
    </w:rPr>
  </w:style>
  <w:style w:type="paragraph" w:styleId="Heading5">
    <w:name w:val="heading 5"/>
    <w:basedOn w:val="Normal"/>
    <w:next w:val="Normal"/>
    <w:link w:val="Heading5Char"/>
    <w:uiPriority w:val="99"/>
    <w:qFormat/>
    <w:rsid w:val="00F87F06"/>
    <w:pPr>
      <w:keepNext/>
      <w:jc w:val="both"/>
      <w:outlineLvl w:val="4"/>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6C3E"/>
    <w:rPr>
      <w:rFonts w:ascii="Arial" w:hAnsi="Arial" w:cs="Arial"/>
      <w:b/>
      <w:bCs/>
      <w:color w:val="365F91"/>
      <w:sz w:val="28"/>
      <w:szCs w:val="28"/>
    </w:rPr>
  </w:style>
  <w:style w:type="character" w:customStyle="1" w:styleId="Heading2Char">
    <w:name w:val="Heading 2 Char"/>
    <w:basedOn w:val="DefaultParagraphFont"/>
    <w:link w:val="Heading2"/>
    <w:uiPriority w:val="99"/>
    <w:locked/>
    <w:rsid w:val="00E02D35"/>
    <w:rPr>
      <w:rFonts w:ascii="Times New Roman" w:hAnsi="Times New Roman" w:cs="Times New Roman"/>
      <w:sz w:val="24"/>
      <w:szCs w:val="24"/>
      <w:lang w:eastAsia="ru-RU"/>
    </w:rPr>
  </w:style>
  <w:style w:type="character" w:customStyle="1" w:styleId="Heading3Char">
    <w:name w:val="Heading 3 Char"/>
    <w:basedOn w:val="DefaultParagraphFont"/>
    <w:link w:val="Heading3"/>
    <w:uiPriority w:val="99"/>
    <w:semiHidden/>
    <w:locked/>
    <w:rsid w:val="00AE6C3E"/>
    <w:rPr>
      <w:rFonts w:ascii="Arial" w:hAnsi="Arial" w:cs="Arial"/>
      <w:b/>
      <w:bCs/>
      <w:color w:val="4F81BD"/>
    </w:rPr>
  </w:style>
  <w:style w:type="character" w:customStyle="1" w:styleId="Heading5Char">
    <w:name w:val="Heading 5 Char"/>
    <w:basedOn w:val="DefaultParagraphFont"/>
    <w:link w:val="Heading5"/>
    <w:uiPriority w:val="99"/>
    <w:locked/>
    <w:rsid w:val="00F87F06"/>
    <w:rPr>
      <w:rFonts w:ascii="Times New Roman" w:hAnsi="Times New Roman" w:cs="Times New Roman"/>
      <w:sz w:val="20"/>
      <w:szCs w:val="20"/>
      <w:lang w:eastAsia="ru-RU"/>
    </w:rPr>
  </w:style>
  <w:style w:type="paragraph" w:styleId="NoSpacing">
    <w:name w:val="No Spacing"/>
    <w:link w:val="NoSpacingChar"/>
    <w:uiPriority w:val="99"/>
    <w:qFormat/>
    <w:rsid w:val="00E02D35"/>
    <w:rPr>
      <w:sz w:val="24"/>
      <w:szCs w:val="24"/>
    </w:rPr>
  </w:style>
  <w:style w:type="character" w:styleId="Strong">
    <w:name w:val="Strong"/>
    <w:basedOn w:val="DefaultParagraphFont"/>
    <w:uiPriority w:val="99"/>
    <w:qFormat/>
    <w:rsid w:val="00E02D35"/>
    <w:rPr>
      <w:b/>
      <w:bCs/>
    </w:rPr>
  </w:style>
  <w:style w:type="paragraph" w:styleId="NormalWeb">
    <w:name w:val="Normal (Web)"/>
    <w:aliases w:val="Обычный (веб)1,Обычный (веб) Знак1,Обычный (веб) Знак Знак,Обычный (Web)1 Знак,Обычный (Web),Обычный (Web)1,Обычный (веб)11,Обычный (веб) Знак Знак Знак,Обычный (веб) Знак Знак Знак Знак Знак,Обычный (веб) Знак2 Знак"/>
    <w:basedOn w:val="Normal"/>
    <w:link w:val="NormalWebChar"/>
    <w:uiPriority w:val="99"/>
    <w:rsid w:val="00E02D35"/>
    <w:pPr>
      <w:spacing w:before="100" w:beforeAutospacing="1" w:after="100" w:afterAutospacing="1"/>
    </w:pPr>
    <w:rPr>
      <w:sz w:val="24"/>
      <w:szCs w:val="24"/>
    </w:rPr>
  </w:style>
  <w:style w:type="character" w:customStyle="1" w:styleId="NormalWebChar">
    <w:name w:val="Normal (Web) Char"/>
    <w:aliases w:val="Обычный (веб)1 Char,Обычный (веб) Знак1 Char,Обычный (веб) Знак Знак Char,Обычный (Web)1 Знак Char,Обычный (Web) Char,Обычный (Web)1 Char,Обычный (веб)11 Char,Обычный (веб) Знак Знак Знак Char,Обычный (веб) Знак2 Знак Char"/>
    <w:link w:val="NormalWeb"/>
    <w:uiPriority w:val="99"/>
    <w:locked/>
    <w:rsid w:val="00E02D35"/>
    <w:rPr>
      <w:rFonts w:ascii="Times New Roman" w:hAnsi="Times New Roman" w:cs="Times New Roman"/>
      <w:sz w:val="24"/>
      <w:szCs w:val="24"/>
      <w:lang w:eastAsia="ru-RU"/>
    </w:rPr>
  </w:style>
  <w:style w:type="paragraph" w:styleId="ListParagraph">
    <w:name w:val="List Paragraph"/>
    <w:basedOn w:val="Normal"/>
    <w:uiPriority w:val="99"/>
    <w:qFormat/>
    <w:rsid w:val="00E02D35"/>
    <w:pPr>
      <w:spacing w:after="200" w:line="276" w:lineRule="auto"/>
      <w:ind w:left="720"/>
    </w:pPr>
    <w:rPr>
      <w:sz w:val="22"/>
      <w:szCs w:val="22"/>
      <w:lang w:eastAsia="en-US"/>
    </w:rPr>
  </w:style>
  <w:style w:type="paragraph" w:customStyle="1" w:styleId="ConsPlusTitle">
    <w:name w:val="ConsPlusTitle"/>
    <w:uiPriority w:val="99"/>
    <w:rsid w:val="00E02D35"/>
    <w:pPr>
      <w:widowControl w:val="0"/>
      <w:autoSpaceDE w:val="0"/>
      <w:autoSpaceDN w:val="0"/>
      <w:adjustRightInd w:val="0"/>
    </w:pPr>
    <w:rPr>
      <w:b/>
      <w:bCs/>
      <w:sz w:val="24"/>
      <w:szCs w:val="24"/>
    </w:rPr>
  </w:style>
  <w:style w:type="paragraph" w:customStyle="1" w:styleId="ConsPlusNormal">
    <w:name w:val="ConsPlusNormal"/>
    <w:link w:val="ConsPlusNormal0"/>
    <w:uiPriority w:val="99"/>
    <w:rsid w:val="00E02D35"/>
    <w:pPr>
      <w:widowControl w:val="0"/>
      <w:autoSpaceDE w:val="0"/>
      <w:autoSpaceDN w:val="0"/>
      <w:adjustRightInd w:val="0"/>
      <w:ind w:firstLine="720"/>
    </w:pPr>
    <w:rPr>
      <w:rFonts w:ascii="Arial" w:hAnsi="Arial" w:cs="Arial"/>
    </w:rPr>
  </w:style>
  <w:style w:type="paragraph" w:customStyle="1" w:styleId="Default">
    <w:name w:val="Default"/>
    <w:uiPriority w:val="99"/>
    <w:rsid w:val="00E02D35"/>
    <w:pPr>
      <w:autoSpaceDE w:val="0"/>
      <w:autoSpaceDN w:val="0"/>
      <w:adjustRightInd w:val="0"/>
    </w:pPr>
    <w:rPr>
      <w:color w:val="000000"/>
      <w:sz w:val="24"/>
      <w:szCs w:val="24"/>
      <w:lang w:eastAsia="en-US"/>
    </w:rPr>
  </w:style>
  <w:style w:type="character" w:styleId="Hyperlink">
    <w:name w:val="Hyperlink"/>
    <w:basedOn w:val="DefaultParagraphFont"/>
    <w:uiPriority w:val="99"/>
    <w:semiHidden/>
    <w:rsid w:val="00F87F06"/>
    <w:rPr>
      <w:color w:val="0000FF"/>
      <w:u w:val="single"/>
    </w:rPr>
  </w:style>
  <w:style w:type="paragraph" w:styleId="HTMLPreformatted">
    <w:name w:val="HTML Preformatted"/>
    <w:basedOn w:val="Normal"/>
    <w:link w:val="HTMLPreformattedChar"/>
    <w:uiPriority w:val="99"/>
    <w:semiHidden/>
    <w:rsid w:val="00F8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F87F06"/>
    <w:rPr>
      <w:rFonts w:ascii="Courier New" w:hAnsi="Courier New" w:cs="Courier New"/>
      <w:sz w:val="20"/>
      <w:szCs w:val="20"/>
      <w:lang w:eastAsia="ru-RU"/>
    </w:rPr>
  </w:style>
  <w:style w:type="paragraph" w:styleId="FootnoteText">
    <w:name w:val="footnote text"/>
    <w:basedOn w:val="Normal"/>
    <w:link w:val="FootnoteTextChar"/>
    <w:uiPriority w:val="99"/>
    <w:semiHidden/>
    <w:rsid w:val="00F87F06"/>
  </w:style>
  <w:style w:type="character" w:customStyle="1" w:styleId="FootnoteTextChar">
    <w:name w:val="Footnote Text Char"/>
    <w:basedOn w:val="DefaultParagraphFont"/>
    <w:link w:val="FootnoteText"/>
    <w:uiPriority w:val="99"/>
    <w:semiHidden/>
    <w:locked/>
    <w:rsid w:val="00F87F06"/>
    <w:rPr>
      <w:rFonts w:ascii="Times New Roman" w:hAnsi="Times New Roman" w:cs="Times New Roman"/>
      <w:sz w:val="20"/>
      <w:szCs w:val="20"/>
      <w:lang w:eastAsia="ru-RU"/>
    </w:rPr>
  </w:style>
  <w:style w:type="paragraph" w:styleId="EndnoteText">
    <w:name w:val="endnote text"/>
    <w:basedOn w:val="Normal"/>
    <w:link w:val="EndnoteTextChar"/>
    <w:uiPriority w:val="99"/>
    <w:semiHidden/>
    <w:rsid w:val="00F87F06"/>
  </w:style>
  <w:style w:type="character" w:customStyle="1" w:styleId="EndnoteTextChar">
    <w:name w:val="Endnote Text Char"/>
    <w:basedOn w:val="DefaultParagraphFont"/>
    <w:link w:val="EndnoteText"/>
    <w:uiPriority w:val="99"/>
    <w:semiHidden/>
    <w:locked/>
    <w:rsid w:val="00F87F06"/>
    <w:rPr>
      <w:rFonts w:ascii="Times New Roman" w:hAnsi="Times New Roman" w:cs="Times New Roman"/>
      <w:sz w:val="20"/>
      <w:szCs w:val="20"/>
      <w:lang w:eastAsia="ru-RU"/>
    </w:rPr>
  </w:style>
  <w:style w:type="character" w:customStyle="1" w:styleId="ConsPlusNormal0">
    <w:name w:val="ConsPlusNormal Знак"/>
    <w:link w:val="ConsPlusNormal"/>
    <w:uiPriority w:val="99"/>
    <w:locked/>
    <w:rsid w:val="00F87F06"/>
    <w:rPr>
      <w:rFonts w:ascii="Arial" w:hAnsi="Arial" w:cs="Arial"/>
      <w:sz w:val="22"/>
      <w:szCs w:val="22"/>
      <w:lang w:eastAsia="ru-RU"/>
    </w:rPr>
  </w:style>
  <w:style w:type="paragraph" w:customStyle="1" w:styleId="ConsPlusCell">
    <w:name w:val="ConsPlusCell"/>
    <w:uiPriority w:val="99"/>
    <w:rsid w:val="00F87F06"/>
    <w:rPr>
      <w:rFonts w:ascii="Arial" w:hAnsi="Arial" w:cs="Arial"/>
      <w:sz w:val="20"/>
      <w:szCs w:val="20"/>
    </w:rPr>
  </w:style>
  <w:style w:type="paragraph" w:customStyle="1" w:styleId="ConsPlusNonformat">
    <w:name w:val="ConsPlusNonformat"/>
    <w:uiPriority w:val="99"/>
    <w:rsid w:val="00F87F06"/>
    <w:rPr>
      <w:rFonts w:ascii="Courier New" w:hAnsi="Courier New" w:cs="Courier New"/>
      <w:sz w:val="20"/>
      <w:szCs w:val="20"/>
    </w:rPr>
  </w:style>
  <w:style w:type="character" w:styleId="FootnoteReference">
    <w:name w:val="footnote reference"/>
    <w:basedOn w:val="DefaultParagraphFont"/>
    <w:uiPriority w:val="99"/>
    <w:semiHidden/>
    <w:rsid w:val="00F87F06"/>
    <w:rPr>
      <w:vertAlign w:val="superscript"/>
    </w:rPr>
  </w:style>
  <w:style w:type="character" w:customStyle="1" w:styleId="NoSpacingChar">
    <w:name w:val="No Spacing Char"/>
    <w:link w:val="NoSpacing"/>
    <w:uiPriority w:val="99"/>
    <w:locked/>
    <w:rsid w:val="001F75E0"/>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27262969">
      <w:marLeft w:val="0"/>
      <w:marRight w:val="0"/>
      <w:marTop w:val="0"/>
      <w:marBottom w:val="0"/>
      <w:divBdr>
        <w:top w:val="none" w:sz="0" w:space="0" w:color="auto"/>
        <w:left w:val="none" w:sz="0" w:space="0" w:color="auto"/>
        <w:bottom w:val="none" w:sz="0" w:space="0" w:color="auto"/>
        <w:right w:val="none" w:sz="0" w:space="0" w:color="auto"/>
      </w:divBdr>
    </w:div>
    <w:div w:id="21272629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453" TargetMode="External"/><Relationship Id="rId13"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webSettings" Target="webSettings.xml"/><Relationship Id="rId7" Type="http://schemas.openxmlformats.org/officeDocument/2006/relationships/hyperlink" Target="http://www.gosuslugi.ru"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1050;&#1091;&#1087;&#1094;&#1086;&#1074;&#1086;\AppData\Local\Temp\Rar$DIa0.397\AR_zem.%20rabot_05.03.2025.doc" TargetMode="Externa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40DCD611032706BCD6B5E646400BFA920ED9FA9B15CFD7BBEA981C1CF20BBD8CA6656B79E9B51A6D2B3845EA8679378686545414EEp7J" TargetMode="External"/><Relationship Id="rId4" Type="http://schemas.openxmlformats.org/officeDocument/2006/relationships/footnotes" Target="footnote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3FF3696CC0E72D30E85EBEEAAA3143DAF3E21AFADAAFBAF6A9CE31AAB438CFC3EDD6F931E2FC16FDA45070cAC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160</TotalTime>
  <Pages>27</Pages>
  <Words>9353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Купцово</dc:creator>
  <cp:keywords/>
  <dc:description/>
  <cp:lastModifiedBy>admin</cp:lastModifiedBy>
  <cp:revision>31</cp:revision>
  <dcterms:created xsi:type="dcterms:W3CDTF">2025-04-09T05:11:00Z</dcterms:created>
  <dcterms:modified xsi:type="dcterms:W3CDTF">2025-04-15T05:31:00Z</dcterms:modified>
</cp:coreProperties>
</file>