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F8" w:rsidRPr="00826A35" w:rsidRDefault="00B93BF8" w:rsidP="00826A35">
      <w:pPr>
        <w:pStyle w:val="a3"/>
        <w:jc w:val="center"/>
        <w:rPr>
          <w:rFonts w:ascii="Times New Roman" w:hAnsi="Times New Roman"/>
          <w:sz w:val="28"/>
          <w:szCs w:val="28"/>
          <w:lang w:eastAsia="ru-RU"/>
        </w:rPr>
      </w:pPr>
      <w:r w:rsidRPr="00826A35">
        <w:rPr>
          <w:rFonts w:ascii="Times New Roman" w:hAnsi="Times New Roman"/>
          <w:b/>
          <w:sz w:val="28"/>
          <w:szCs w:val="28"/>
          <w:lang w:eastAsia="ru-RU"/>
        </w:rPr>
        <w:t xml:space="preserve">СОВЕТ </w:t>
      </w:r>
      <w:r w:rsidR="00826A35">
        <w:rPr>
          <w:rFonts w:ascii="Times New Roman" w:hAnsi="Times New Roman"/>
          <w:b/>
          <w:sz w:val="28"/>
          <w:szCs w:val="28"/>
          <w:lang w:eastAsia="ru-RU"/>
        </w:rPr>
        <w:t>КУПЦОВСКОГО СЕЛЬСКОГО ПОСЕЛЕНИЯ</w:t>
      </w:r>
    </w:p>
    <w:p w:rsidR="00B93BF8" w:rsidRPr="00826A35" w:rsidRDefault="00B93BF8" w:rsidP="00826A35">
      <w:pPr>
        <w:pStyle w:val="a3"/>
        <w:jc w:val="center"/>
        <w:rPr>
          <w:rFonts w:ascii="Times New Roman" w:hAnsi="Times New Roman"/>
          <w:b/>
          <w:sz w:val="28"/>
          <w:szCs w:val="28"/>
          <w:lang w:eastAsia="ru-RU"/>
        </w:rPr>
      </w:pPr>
      <w:r w:rsidRPr="00826A35">
        <w:rPr>
          <w:rFonts w:ascii="Times New Roman" w:hAnsi="Times New Roman"/>
          <w:b/>
          <w:sz w:val="28"/>
          <w:szCs w:val="28"/>
          <w:lang w:eastAsia="ru-RU"/>
        </w:rPr>
        <w:t>Котовского муниципального района</w:t>
      </w:r>
      <w:r w:rsidR="00826A35">
        <w:rPr>
          <w:rFonts w:ascii="Times New Roman" w:hAnsi="Times New Roman"/>
          <w:b/>
          <w:sz w:val="28"/>
          <w:szCs w:val="28"/>
          <w:lang w:eastAsia="ru-RU"/>
        </w:rPr>
        <w:t xml:space="preserve"> </w:t>
      </w:r>
      <w:r w:rsidRPr="00826A35">
        <w:rPr>
          <w:rFonts w:ascii="Times New Roman" w:hAnsi="Times New Roman"/>
          <w:b/>
          <w:sz w:val="28"/>
          <w:szCs w:val="28"/>
          <w:lang w:eastAsia="ru-RU"/>
        </w:rPr>
        <w:t>Волгоградской области</w:t>
      </w: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__________________________________________________________________</w:t>
      </w:r>
    </w:p>
    <w:p w:rsidR="00B93BF8" w:rsidRPr="00826A35" w:rsidRDefault="00B93BF8" w:rsidP="00826A35">
      <w:pPr>
        <w:pStyle w:val="a3"/>
        <w:jc w:val="both"/>
        <w:rPr>
          <w:rFonts w:ascii="Times New Roman" w:hAnsi="Times New Roman"/>
          <w:b/>
          <w:sz w:val="28"/>
          <w:szCs w:val="28"/>
          <w:lang w:eastAsia="ru-RU"/>
        </w:rPr>
      </w:pP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 xml:space="preserve">                                            РЕШЕНИЕ </w:t>
      </w:r>
      <w:r w:rsidR="00826A35">
        <w:rPr>
          <w:rFonts w:ascii="Times New Roman" w:hAnsi="Times New Roman"/>
          <w:b/>
          <w:sz w:val="28"/>
          <w:szCs w:val="28"/>
          <w:lang w:eastAsia="ru-RU"/>
        </w:rPr>
        <w:t>№</w:t>
      </w:r>
      <w:r w:rsidR="00E5380E">
        <w:rPr>
          <w:rFonts w:ascii="Times New Roman" w:hAnsi="Times New Roman"/>
          <w:b/>
          <w:sz w:val="28"/>
          <w:szCs w:val="28"/>
          <w:lang w:eastAsia="ru-RU"/>
        </w:rPr>
        <w:t xml:space="preserve"> 73/32</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от </w:t>
      </w:r>
      <w:r w:rsidR="00320FE2">
        <w:rPr>
          <w:rFonts w:ascii="Times New Roman" w:hAnsi="Times New Roman"/>
          <w:sz w:val="28"/>
          <w:szCs w:val="28"/>
          <w:lang w:eastAsia="ru-RU"/>
        </w:rPr>
        <w:t xml:space="preserve"> </w:t>
      </w:r>
      <w:r w:rsidR="00E5380E">
        <w:rPr>
          <w:rFonts w:ascii="Times New Roman" w:hAnsi="Times New Roman"/>
          <w:sz w:val="28"/>
          <w:szCs w:val="28"/>
          <w:lang w:eastAsia="ru-RU"/>
        </w:rPr>
        <w:t>18 июля</w:t>
      </w:r>
      <w:r w:rsidR="00320FE2">
        <w:rPr>
          <w:rFonts w:ascii="Times New Roman" w:hAnsi="Times New Roman"/>
          <w:sz w:val="28"/>
          <w:szCs w:val="28"/>
          <w:lang w:eastAsia="ru-RU"/>
        </w:rPr>
        <w:t xml:space="preserve"> </w:t>
      </w:r>
      <w:r w:rsidR="00E5380E">
        <w:rPr>
          <w:rFonts w:ascii="Times New Roman" w:hAnsi="Times New Roman"/>
          <w:sz w:val="28"/>
          <w:szCs w:val="28"/>
          <w:lang w:eastAsia="ru-RU"/>
        </w:rPr>
        <w:t xml:space="preserve"> </w:t>
      </w:r>
      <w:r w:rsidRPr="00826A35">
        <w:rPr>
          <w:rFonts w:ascii="Times New Roman" w:hAnsi="Times New Roman"/>
          <w:sz w:val="28"/>
          <w:szCs w:val="28"/>
          <w:lang w:eastAsia="ru-RU"/>
        </w:rPr>
        <w:t>20</w:t>
      </w:r>
      <w:r w:rsidR="00826A35">
        <w:rPr>
          <w:rFonts w:ascii="Times New Roman" w:hAnsi="Times New Roman"/>
          <w:sz w:val="28"/>
          <w:szCs w:val="28"/>
          <w:lang w:eastAsia="ru-RU"/>
        </w:rPr>
        <w:t>16</w:t>
      </w:r>
      <w:r w:rsidRPr="00826A35">
        <w:rPr>
          <w:rFonts w:ascii="Times New Roman" w:hAnsi="Times New Roman"/>
          <w:sz w:val="28"/>
          <w:szCs w:val="28"/>
          <w:lang w:eastAsia="ru-RU"/>
        </w:rPr>
        <w:t xml:space="preserve"> года</w:t>
      </w:r>
      <w:proofErr w:type="gramStart"/>
      <w:r w:rsidRPr="00826A35">
        <w:rPr>
          <w:rFonts w:ascii="Times New Roman" w:hAnsi="Times New Roman"/>
          <w:sz w:val="28"/>
          <w:szCs w:val="28"/>
          <w:lang w:eastAsia="ru-RU"/>
        </w:rPr>
        <w:t>.</w:t>
      </w:r>
      <w:proofErr w:type="gramEnd"/>
      <w:r w:rsidRPr="00826A35">
        <w:rPr>
          <w:rFonts w:ascii="Times New Roman" w:hAnsi="Times New Roman"/>
          <w:sz w:val="28"/>
          <w:szCs w:val="28"/>
          <w:lang w:eastAsia="ru-RU"/>
        </w:rPr>
        <w:t xml:space="preserve">                           </w:t>
      </w:r>
      <w:r w:rsidR="00E5380E">
        <w:rPr>
          <w:rFonts w:ascii="Times New Roman" w:hAnsi="Times New Roman"/>
          <w:sz w:val="28"/>
          <w:szCs w:val="28"/>
          <w:lang w:eastAsia="ru-RU"/>
        </w:rPr>
        <w:t xml:space="preserve">              </w:t>
      </w:r>
      <w:r w:rsidR="00826A35">
        <w:rPr>
          <w:rFonts w:ascii="Times New Roman" w:hAnsi="Times New Roman"/>
          <w:sz w:val="28"/>
          <w:szCs w:val="28"/>
          <w:lang w:eastAsia="ru-RU"/>
        </w:rPr>
        <w:t xml:space="preserve">                    </w:t>
      </w:r>
      <w:r w:rsidRPr="00826A35">
        <w:rPr>
          <w:rFonts w:ascii="Times New Roman" w:hAnsi="Times New Roman"/>
          <w:sz w:val="28"/>
          <w:szCs w:val="28"/>
          <w:lang w:eastAsia="ru-RU"/>
        </w:rPr>
        <w:t xml:space="preserve"> </w:t>
      </w:r>
      <w:proofErr w:type="gramStart"/>
      <w:r w:rsidR="00826A35">
        <w:rPr>
          <w:rFonts w:ascii="Times New Roman" w:hAnsi="Times New Roman"/>
          <w:sz w:val="28"/>
          <w:szCs w:val="28"/>
          <w:lang w:eastAsia="ru-RU"/>
        </w:rPr>
        <w:t>с</w:t>
      </w:r>
      <w:proofErr w:type="gramEnd"/>
      <w:r w:rsidR="00826A35">
        <w:rPr>
          <w:rFonts w:ascii="Times New Roman" w:hAnsi="Times New Roman"/>
          <w:sz w:val="28"/>
          <w:szCs w:val="28"/>
          <w:lang w:eastAsia="ru-RU"/>
        </w:rPr>
        <w:t xml:space="preserve">. </w:t>
      </w:r>
      <w:proofErr w:type="spellStart"/>
      <w:r w:rsidR="00826A35">
        <w:rPr>
          <w:rFonts w:ascii="Times New Roman" w:hAnsi="Times New Roman"/>
          <w:sz w:val="28"/>
          <w:szCs w:val="28"/>
          <w:lang w:eastAsia="ru-RU"/>
        </w:rPr>
        <w:t>Купцово</w:t>
      </w:r>
      <w:proofErr w:type="spellEnd"/>
    </w:p>
    <w:p w:rsidR="00B93BF8" w:rsidRPr="00826A35" w:rsidRDefault="00B93BF8" w:rsidP="00826A35">
      <w:pPr>
        <w:pStyle w:val="a3"/>
        <w:jc w:val="both"/>
        <w:rPr>
          <w:rFonts w:ascii="Times New Roman" w:hAnsi="Times New Roman"/>
          <w:sz w:val="28"/>
          <w:szCs w:val="28"/>
          <w:lang w:eastAsia="ru-RU"/>
        </w:rPr>
      </w:pPr>
    </w:p>
    <w:p w:rsidR="00B93BF8" w:rsidRPr="00826A35" w:rsidRDefault="00826A35" w:rsidP="00826A35">
      <w:pPr>
        <w:pStyle w:val="a3"/>
        <w:jc w:val="center"/>
        <w:rPr>
          <w:rFonts w:ascii="Times New Roman" w:hAnsi="Times New Roman"/>
          <w:b/>
          <w:sz w:val="28"/>
          <w:szCs w:val="28"/>
          <w:lang w:eastAsia="ru-RU"/>
        </w:rPr>
      </w:pPr>
      <w:r>
        <w:rPr>
          <w:rFonts w:ascii="Times New Roman" w:hAnsi="Times New Roman"/>
          <w:b/>
          <w:sz w:val="28"/>
          <w:szCs w:val="28"/>
          <w:lang w:eastAsia="ru-RU"/>
        </w:rPr>
        <w:t xml:space="preserve">Об утверждении </w:t>
      </w:r>
      <w:r w:rsidR="00B93BF8" w:rsidRPr="00826A35">
        <w:rPr>
          <w:rFonts w:ascii="Times New Roman" w:hAnsi="Times New Roman"/>
          <w:b/>
          <w:sz w:val="28"/>
          <w:szCs w:val="28"/>
          <w:lang w:eastAsia="ru-RU"/>
        </w:rPr>
        <w:t xml:space="preserve"> П</w:t>
      </w:r>
      <w:r>
        <w:rPr>
          <w:rFonts w:ascii="Times New Roman" w:hAnsi="Times New Roman"/>
          <w:b/>
          <w:sz w:val="28"/>
          <w:szCs w:val="28"/>
          <w:lang w:eastAsia="ru-RU"/>
        </w:rPr>
        <w:t>оложения</w:t>
      </w:r>
      <w:r w:rsidR="00B93BF8" w:rsidRPr="00826A35">
        <w:rPr>
          <w:rFonts w:ascii="Times New Roman" w:hAnsi="Times New Roman"/>
          <w:b/>
          <w:sz w:val="28"/>
          <w:szCs w:val="28"/>
          <w:lang w:eastAsia="ru-RU"/>
        </w:rPr>
        <w:t xml:space="preserve"> </w:t>
      </w:r>
      <w:r>
        <w:rPr>
          <w:rFonts w:ascii="Times New Roman" w:hAnsi="Times New Roman"/>
          <w:b/>
          <w:sz w:val="28"/>
          <w:szCs w:val="28"/>
          <w:lang w:eastAsia="ru-RU"/>
        </w:rPr>
        <w:t>о</w:t>
      </w:r>
      <w:r w:rsidR="00B93BF8" w:rsidRPr="00826A35">
        <w:rPr>
          <w:rFonts w:ascii="Times New Roman" w:hAnsi="Times New Roman"/>
          <w:b/>
          <w:sz w:val="28"/>
          <w:szCs w:val="28"/>
          <w:lang w:eastAsia="ru-RU"/>
        </w:rPr>
        <w:t xml:space="preserve"> </w:t>
      </w:r>
      <w:r>
        <w:rPr>
          <w:rFonts w:ascii="Times New Roman" w:hAnsi="Times New Roman"/>
          <w:b/>
          <w:sz w:val="28"/>
          <w:szCs w:val="28"/>
          <w:lang w:eastAsia="ru-RU"/>
        </w:rPr>
        <w:t>приватизации</w:t>
      </w:r>
      <w:r w:rsidR="00B93BF8" w:rsidRPr="00826A35">
        <w:rPr>
          <w:rFonts w:ascii="Times New Roman" w:hAnsi="Times New Roman"/>
          <w:b/>
          <w:sz w:val="28"/>
          <w:szCs w:val="28"/>
          <w:lang w:eastAsia="ru-RU"/>
        </w:rPr>
        <w:t xml:space="preserve"> </w:t>
      </w:r>
      <w:r>
        <w:rPr>
          <w:rFonts w:ascii="Times New Roman" w:hAnsi="Times New Roman"/>
          <w:b/>
          <w:sz w:val="28"/>
          <w:szCs w:val="28"/>
          <w:lang w:eastAsia="ru-RU"/>
        </w:rPr>
        <w:t xml:space="preserve">муниципального </w:t>
      </w:r>
      <w:r w:rsidR="00B93BF8" w:rsidRPr="00826A35">
        <w:rPr>
          <w:rFonts w:ascii="Times New Roman" w:hAnsi="Times New Roman"/>
          <w:b/>
          <w:sz w:val="28"/>
          <w:szCs w:val="28"/>
          <w:lang w:eastAsia="ru-RU"/>
        </w:rPr>
        <w:t xml:space="preserve"> </w:t>
      </w:r>
      <w:r>
        <w:rPr>
          <w:rFonts w:ascii="Times New Roman" w:hAnsi="Times New Roman"/>
          <w:b/>
          <w:sz w:val="28"/>
          <w:szCs w:val="28"/>
          <w:lang w:eastAsia="ru-RU"/>
        </w:rPr>
        <w:t>имущества  Купцовского</w:t>
      </w:r>
      <w:r w:rsidR="00B93BF8" w:rsidRPr="00826A35">
        <w:rPr>
          <w:rFonts w:ascii="Times New Roman" w:hAnsi="Times New Roman"/>
          <w:b/>
          <w:sz w:val="28"/>
          <w:szCs w:val="28"/>
          <w:lang w:eastAsia="ru-RU"/>
        </w:rPr>
        <w:t xml:space="preserve"> </w:t>
      </w:r>
      <w:r>
        <w:rPr>
          <w:rFonts w:ascii="Times New Roman" w:hAnsi="Times New Roman"/>
          <w:b/>
          <w:sz w:val="28"/>
          <w:szCs w:val="28"/>
          <w:lang w:eastAsia="ru-RU"/>
        </w:rPr>
        <w:t>сельского поселения</w:t>
      </w:r>
      <w:r w:rsidR="00B93BF8" w:rsidRPr="00826A35">
        <w:rPr>
          <w:rFonts w:ascii="Times New Roman" w:hAnsi="Times New Roman"/>
          <w:b/>
          <w:sz w:val="28"/>
          <w:szCs w:val="28"/>
          <w:lang w:eastAsia="ru-RU"/>
        </w:rPr>
        <w:t xml:space="preserve"> </w:t>
      </w:r>
      <w:r>
        <w:rPr>
          <w:rFonts w:ascii="Times New Roman" w:hAnsi="Times New Roman"/>
          <w:b/>
          <w:sz w:val="28"/>
          <w:szCs w:val="28"/>
          <w:lang w:eastAsia="ru-RU"/>
        </w:rPr>
        <w:t>Котовского муниципального района</w:t>
      </w:r>
      <w:r w:rsidR="00B93BF8" w:rsidRPr="00826A35">
        <w:rPr>
          <w:rFonts w:ascii="Times New Roman" w:hAnsi="Times New Roman"/>
          <w:b/>
          <w:sz w:val="28"/>
          <w:szCs w:val="28"/>
          <w:lang w:eastAsia="ru-RU"/>
        </w:rPr>
        <w:t>.</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w:t>
      </w:r>
      <w:r w:rsidR="00826A35">
        <w:rPr>
          <w:rFonts w:ascii="Times New Roman" w:hAnsi="Times New Roman"/>
          <w:sz w:val="28"/>
          <w:szCs w:val="28"/>
          <w:lang w:eastAsia="ru-RU"/>
        </w:rPr>
        <w:tab/>
      </w:r>
      <w:r w:rsidRPr="00826A35">
        <w:rPr>
          <w:rFonts w:ascii="Times New Roman" w:hAnsi="Times New Roman"/>
          <w:sz w:val="28"/>
          <w:szCs w:val="28"/>
          <w:lang w:eastAsia="ru-RU"/>
        </w:rPr>
        <w:t xml:space="preserve">В целях реализации Федерального закона от 21.12.2001г. №178-ФЗ «О приватизации государственного и муниципального имущества»,  руководствуясь Уставом </w:t>
      </w:r>
      <w:r w:rsidR="00826A35">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r w:rsidR="00826A35">
        <w:rPr>
          <w:rFonts w:ascii="Times New Roman" w:hAnsi="Times New Roman"/>
          <w:sz w:val="28"/>
          <w:szCs w:val="28"/>
          <w:lang w:eastAsia="ru-RU"/>
        </w:rPr>
        <w:t xml:space="preserve">, </w:t>
      </w:r>
      <w:r w:rsidRPr="00826A35">
        <w:rPr>
          <w:rFonts w:ascii="Times New Roman" w:hAnsi="Times New Roman"/>
          <w:sz w:val="28"/>
          <w:szCs w:val="28"/>
          <w:lang w:eastAsia="ru-RU"/>
        </w:rPr>
        <w:t xml:space="preserve">Совет </w:t>
      </w:r>
      <w:r w:rsidR="00826A35">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 xml:space="preserve">РЕШИЛ:  </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b/>
          <w:sz w:val="28"/>
          <w:szCs w:val="28"/>
          <w:lang w:eastAsia="ru-RU"/>
        </w:rPr>
        <w:t xml:space="preserve">    </w:t>
      </w:r>
      <w:r w:rsidRPr="00826A35">
        <w:rPr>
          <w:rFonts w:ascii="Times New Roman" w:hAnsi="Times New Roman"/>
          <w:sz w:val="28"/>
          <w:szCs w:val="28"/>
          <w:lang w:eastAsia="ru-RU"/>
        </w:rPr>
        <w:t xml:space="preserve">1. Утвердить Положение о приватизации муниципального имущества </w:t>
      </w:r>
      <w:r w:rsidR="00826A35">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Котовского муниципального района (прилагается).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2. Администрация </w:t>
      </w:r>
      <w:r w:rsidR="00826A35">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Котовского муниципального района обеспечивать реализацию настоящего Решения.</w:t>
      </w:r>
    </w:p>
    <w:p w:rsidR="00B93BF8"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3. Настоящее Решение вступает в силу с момента его опубликования.</w:t>
      </w:r>
    </w:p>
    <w:p w:rsidR="00826A35" w:rsidRDefault="00826A35" w:rsidP="00826A35">
      <w:pPr>
        <w:pStyle w:val="a3"/>
        <w:jc w:val="both"/>
        <w:rPr>
          <w:rFonts w:ascii="Times New Roman" w:hAnsi="Times New Roman"/>
          <w:sz w:val="28"/>
          <w:szCs w:val="28"/>
          <w:lang w:eastAsia="ru-RU"/>
        </w:rPr>
      </w:pPr>
    </w:p>
    <w:p w:rsidR="00826A35" w:rsidRDefault="00826A35" w:rsidP="00826A35">
      <w:pPr>
        <w:pStyle w:val="a3"/>
        <w:jc w:val="both"/>
        <w:rPr>
          <w:rFonts w:ascii="Times New Roman" w:hAnsi="Times New Roman"/>
          <w:sz w:val="28"/>
          <w:szCs w:val="28"/>
          <w:lang w:eastAsia="ru-RU"/>
        </w:rPr>
      </w:pPr>
      <w:r>
        <w:rPr>
          <w:rFonts w:ascii="Times New Roman" w:hAnsi="Times New Roman"/>
          <w:sz w:val="28"/>
          <w:szCs w:val="28"/>
          <w:lang w:eastAsia="ru-RU"/>
        </w:rPr>
        <w:t xml:space="preserve">Глава </w:t>
      </w:r>
      <w:proofErr w:type="gramStart"/>
      <w:r>
        <w:rPr>
          <w:rFonts w:ascii="Times New Roman" w:hAnsi="Times New Roman"/>
          <w:sz w:val="28"/>
          <w:szCs w:val="28"/>
          <w:lang w:eastAsia="ru-RU"/>
        </w:rPr>
        <w:t>Купцовского</w:t>
      </w:r>
      <w:proofErr w:type="gramEnd"/>
    </w:p>
    <w:p w:rsidR="00826A35" w:rsidRPr="00826A35" w:rsidRDefault="00826A35" w:rsidP="00826A35">
      <w:pPr>
        <w:pStyle w:val="a3"/>
        <w:jc w:val="both"/>
        <w:rPr>
          <w:rFonts w:ascii="Times New Roman" w:hAnsi="Times New Roman"/>
          <w:sz w:val="28"/>
          <w:szCs w:val="28"/>
          <w:lang w:eastAsia="ru-RU"/>
        </w:rPr>
      </w:pPr>
      <w:r>
        <w:rPr>
          <w:rFonts w:ascii="Times New Roman" w:hAnsi="Times New Roman"/>
          <w:sz w:val="28"/>
          <w:szCs w:val="28"/>
          <w:lang w:eastAsia="ru-RU"/>
        </w:rPr>
        <w:t xml:space="preserve">сельского поселения                                                    </w:t>
      </w:r>
      <w:r w:rsidR="00612A62">
        <w:rPr>
          <w:rFonts w:ascii="Times New Roman" w:hAnsi="Times New Roman"/>
          <w:sz w:val="28"/>
          <w:szCs w:val="28"/>
          <w:lang w:eastAsia="ru-RU"/>
        </w:rPr>
        <w:t xml:space="preserve">           </w:t>
      </w:r>
      <w:r>
        <w:rPr>
          <w:rFonts w:ascii="Times New Roman" w:hAnsi="Times New Roman"/>
          <w:sz w:val="28"/>
          <w:szCs w:val="28"/>
          <w:lang w:eastAsia="ru-RU"/>
        </w:rPr>
        <w:t xml:space="preserve">    В.А. Вдовин</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b/>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612A62" w:rsidRDefault="00612A62" w:rsidP="00826A35">
      <w:pPr>
        <w:pStyle w:val="a3"/>
        <w:jc w:val="right"/>
        <w:rPr>
          <w:rFonts w:ascii="Times New Roman" w:hAnsi="Times New Roman"/>
          <w:sz w:val="28"/>
          <w:szCs w:val="28"/>
          <w:lang w:eastAsia="ru-RU"/>
        </w:rPr>
      </w:pPr>
    </w:p>
    <w:p w:rsidR="00612A62" w:rsidRDefault="00612A62" w:rsidP="00826A35">
      <w:pPr>
        <w:pStyle w:val="a3"/>
        <w:jc w:val="right"/>
        <w:rPr>
          <w:rFonts w:ascii="Times New Roman" w:hAnsi="Times New Roman"/>
          <w:sz w:val="28"/>
          <w:szCs w:val="28"/>
          <w:lang w:eastAsia="ru-RU"/>
        </w:rPr>
      </w:pPr>
    </w:p>
    <w:p w:rsidR="00B93BF8" w:rsidRPr="00826A35" w:rsidRDefault="00B93BF8" w:rsidP="00826A35">
      <w:pPr>
        <w:pStyle w:val="a3"/>
        <w:jc w:val="right"/>
        <w:rPr>
          <w:rFonts w:ascii="Times New Roman" w:hAnsi="Times New Roman"/>
          <w:sz w:val="24"/>
          <w:szCs w:val="24"/>
          <w:lang w:eastAsia="ru-RU"/>
        </w:rPr>
      </w:pPr>
      <w:r w:rsidRPr="00826A35">
        <w:rPr>
          <w:rFonts w:ascii="Times New Roman" w:hAnsi="Times New Roman"/>
          <w:sz w:val="28"/>
          <w:szCs w:val="28"/>
          <w:lang w:eastAsia="ru-RU"/>
        </w:rPr>
        <w:lastRenderedPageBreak/>
        <w:t xml:space="preserve">                                                                                                                          </w:t>
      </w:r>
      <w:r w:rsidRPr="00826A35">
        <w:rPr>
          <w:rFonts w:ascii="Times New Roman" w:hAnsi="Times New Roman"/>
          <w:sz w:val="24"/>
          <w:szCs w:val="24"/>
          <w:lang w:eastAsia="ru-RU"/>
        </w:rPr>
        <w:t xml:space="preserve">Приложение к решению Совета </w:t>
      </w:r>
    </w:p>
    <w:p w:rsidR="00B93BF8" w:rsidRPr="00826A35" w:rsidRDefault="00B93BF8" w:rsidP="00826A35">
      <w:pPr>
        <w:pStyle w:val="a3"/>
        <w:jc w:val="right"/>
        <w:rPr>
          <w:rFonts w:ascii="Times New Roman" w:hAnsi="Times New Roman"/>
          <w:sz w:val="24"/>
          <w:szCs w:val="24"/>
          <w:lang w:eastAsia="ru-RU"/>
        </w:rPr>
      </w:pPr>
      <w:r w:rsidRPr="00826A35">
        <w:rPr>
          <w:rFonts w:ascii="Times New Roman" w:hAnsi="Times New Roman"/>
          <w:sz w:val="24"/>
          <w:szCs w:val="24"/>
          <w:lang w:eastAsia="ru-RU"/>
        </w:rPr>
        <w:t xml:space="preserve">                                                                       </w:t>
      </w:r>
      <w:r w:rsidR="00301BA4">
        <w:rPr>
          <w:rFonts w:ascii="Times New Roman" w:hAnsi="Times New Roman"/>
          <w:sz w:val="24"/>
          <w:szCs w:val="24"/>
          <w:lang w:eastAsia="ru-RU"/>
        </w:rPr>
        <w:t xml:space="preserve">                          </w:t>
      </w:r>
      <w:r w:rsidR="00826A35">
        <w:rPr>
          <w:rFonts w:ascii="Times New Roman" w:hAnsi="Times New Roman"/>
          <w:sz w:val="24"/>
          <w:szCs w:val="24"/>
          <w:lang w:eastAsia="ru-RU"/>
        </w:rPr>
        <w:t>Купцовского</w:t>
      </w:r>
      <w:r w:rsidRPr="00826A35">
        <w:rPr>
          <w:rFonts w:ascii="Times New Roman" w:hAnsi="Times New Roman"/>
          <w:sz w:val="24"/>
          <w:szCs w:val="24"/>
          <w:lang w:eastAsia="ru-RU"/>
        </w:rPr>
        <w:t xml:space="preserve"> сельского поселения</w:t>
      </w:r>
    </w:p>
    <w:p w:rsidR="00B93BF8" w:rsidRPr="00826A35" w:rsidRDefault="00B93BF8" w:rsidP="00826A35">
      <w:pPr>
        <w:pStyle w:val="a3"/>
        <w:jc w:val="right"/>
        <w:rPr>
          <w:rFonts w:ascii="Times New Roman" w:hAnsi="Times New Roman"/>
          <w:sz w:val="24"/>
          <w:szCs w:val="24"/>
          <w:lang w:eastAsia="ru-RU"/>
        </w:rPr>
      </w:pPr>
      <w:r w:rsidRPr="00826A35">
        <w:rPr>
          <w:rFonts w:ascii="Times New Roman" w:hAnsi="Times New Roman"/>
          <w:sz w:val="24"/>
          <w:szCs w:val="24"/>
          <w:lang w:eastAsia="ru-RU"/>
        </w:rPr>
        <w:t xml:space="preserve">                                                                                            </w:t>
      </w:r>
      <w:r w:rsidR="00301BA4">
        <w:rPr>
          <w:rFonts w:ascii="Times New Roman" w:hAnsi="Times New Roman"/>
          <w:sz w:val="24"/>
          <w:szCs w:val="24"/>
          <w:lang w:eastAsia="ru-RU"/>
        </w:rPr>
        <w:t xml:space="preserve">                      </w:t>
      </w:r>
      <w:r w:rsidRPr="00826A35">
        <w:rPr>
          <w:rFonts w:ascii="Times New Roman" w:hAnsi="Times New Roman"/>
          <w:sz w:val="24"/>
          <w:szCs w:val="24"/>
          <w:lang w:eastAsia="ru-RU"/>
        </w:rPr>
        <w:t xml:space="preserve">от </w:t>
      </w:r>
      <w:r w:rsidR="00301BA4">
        <w:rPr>
          <w:rFonts w:ascii="Times New Roman" w:hAnsi="Times New Roman"/>
          <w:sz w:val="24"/>
          <w:szCs w:val="24"/>
          <w:lang w:eastAsia="ru-RU"/>
        </w:rPr>
        <w:t>18.07.</w:t>
      </w:r>
      <w:r w:rsidRPr="00826A35">
        <w:rPr>
          <w:rFonts w:ascii="Times New Roman" w:hAnsi="Times New Roman"/>
          <w:sz w:val="24"/>
          <w:szCs w:val="24"/>
          <w:lang w:eastAsia="ru-RU"/>
        </w:rPr>
        <w:t>20</w:t>
      </w:r>
      <w:r w:rsidR="00826A35">
        <w:rPr>
          <w:rFonts w:ascii="Times New Roman" w:hAnsi="Times New Roman"/>
          <w:sz w:val="24"/>
          <w:szCs w:val="24"/>
          <w:lang w:eastAsia="ru-RU"/>
        </w:rPr>
        <w:t>1</w:t>
      </w:r>
      <w:r w:rsidR="00612A62">
        <w:rPr>
          <w:rFonts w:ascii="Times New Roman" w:hAnsi="Times New Roman"/>
          <w:sz w:val="24"/>
          <w:szCs w:val="24"/>
          <w:lang w:eastAsia="ru-RU"/>
        </w:rPr>
        <w:t>6</w:t>
      </w:r>
      <w:r w:rsidRPr="00826A35">
        <w:rPr>
          <w:rFonts w:ascii="Times New Roman" w:hAnsi="Times New Roman"/>
          <w:sz w:val="24"/>
          <w:szCs w:val="24"/>
          <w:lang w:eastAsia="ru-RU"/>
        </w:rPr>
        <w:t xml:space="preserve"> г. №</w:t>
      </w:r>
      <w:r w:rsidR="00301BA4">
        <w:rPr>
          <w:rFonts w:ascii="Times New Roman" w:hAnsi="Times New Roman"/>
          <w:sz w:val="24"/>
          <w:szCs w:val="24"/>
          <w:lang w:eastAsia="ru-RU"/>
        </w:rPr>
        <w:t xml:space="preserve"> 73/32</w:t>
      </w:r>
    </w:p>
    <w:p w:rsidR="00BB0380" w:rsidRPr="00BB0380" w:rsidRDefault="00BB0380" w:rsidP="00BB0380">
      <w:pPr>
        <w:pStyle w:val="a3"/>
        <w:ind w:firstLine="567"/>
        <w:jc w:val="both"/>
        <w:rPr>
          <w:rFonts w:ascii="Times New Roman" w:hAnsi="Times New Roman"/>
          <w:sz w:val="20"/>
          <w:szCs w:val="20"/>
          <w:lang w:eastAsia="ru-RU"/>
        </w:rPr>
      </w:pPr>
      <w:r w:rsidRPr="00BB0380">
        <w:rPr>
          <w:rFonts w:ascii="Times New Roman" w:hAnsi="Times New Roman"/>
          <w:sz w:val="20"/>
          <w:szCs w:val="20"/>
          <w:lang w:eastAsia="ru-RU"/>
        </w:rPr>
        <w:t xml:space="preserve">(в </w:t>
      </w:r>
      <w:proofErr w:type="spellStart"/>
      <w:r w:rsidRPr="00BB0380">
        <w:rPr>
          <w:rFonts w:ascii="Times New Roman" w:hAnsi="Times New Roman"/>
          <w:sz w:val="20"/>
          <w:szCs w:val="20"/>
          <w:lang w:eastAsia="ru-RU"/>
        </w:rPr>
        <w:t>ред</w:t>
      </w:r>
      <w:proofErr w:type="gramStart"/>
      <w:r w:rsidRPr="00BB0380">
        <w:rPr>
          <w:rFonts w:ascii="Times New Roman" w:hAnsi="Times New Roman"/>
          <w:sz w:val="20"/>
          <w:szCs w:val="20"/>
          <w:lang w:eastAsia="ru-RU"/>
        </w:rPr>
        <w:t>.п</w:t>
      </w:r>
      <w:proofErr w:type="gramEnd"/>
      <w:r w:rsidRPr="00BB0380">
        <w:rPr>
          <w:rFonts w:ascii="Times New Roman" w:hAnsi="Times New Roman"/>
          <w:sz w:val="20"/>
          <w:szCs w:val="20"/>
          <w:lang w:eastAsia="ru-RU"/>
        </w:rPr>
        <w:t>ост.от</w:t>
      </w:r>
      <w:proofErr w:type="spellEnd"/>
      <w:r w:rsidRPr="00BB0380">
        <w:rPr>
          <w:rFonts w:ascii="Times New Roman" w:hAnsi="Times New Roman"/>
          <w:sz w:val="20"/>
          <w:szCs w:val="20"/>
          <w:lang w:eastAsia="ru-RU"/>
        </w:rPr>
        <w:t xml:space="preserve"> 07.11.2016 г № 80/38</w:t>
      </w:r>
      <w:r w:rsidR="00EC614D">
        <w:rPr>
          <w:rFonts w:ascii="Times New Roman" w:hAnsi="Times New Roman"/>
          <w:sz w:val="20"/>
          <w:szCs w:val="20"/>
          <w:lang w:eastAsia="ru-RU"/>
        </w:rPr>
        <w:t>; от 24.02.2020 № 72/49;</w:t>
      </w:r>
      <w:r w:rsidRPr="00BB0380">
        <w:rPr>
          <w:rFonts w:ascii="Times New Roman" w:hAnsi="Times New Roman"/>
          <w:sz w:val="20"/>
          <w:szCs w:val="20"/>
          <w:lang w:eastAsia="ru-RU"/>
        </w:rPr>
        <w:t>)</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ПОЛОЖЕНИЕ</w:t>
      </w:r>
    </w:p>
    <w:p w:rsidR="00B93BF8" w:rsidRPr="00826A35" w:rsidRDefault="00B93BF8" w:rsidP="00826A35">
      <w:pPr>
        <w:pStyle w:val="a3"/>
        <w:jc w:val="center"/>
        <w:rPr>
          <w:rFonts w:ascii="Times New Roman" w:hAnsi="Times New Roman"/>
          <w:sz w:val="28"/>
          <w:szCs w:val="28"/>
          <w:lang w:eastAsia="ru-RU"/>
        </w:rPr>
      </w:pPr>
      <w:r w:rsidRPr="00826A35">
        <w:rPr>
          <w:rFonts w:ascii="Times New Roman" w:hAnsi="Times New Roman"/>
          <w:sz w:val="28"/>
          <w:szCs w:val="28"/>
          <w:lang w:eastAsia="ru-RU"/>
        </w:rPr>
        <w:t xml:space="preserve">о приватизации муниципального имущества </w:t>
      </w:r>
      <w:r w:rsidR="00826A35">
        <w:rPr>
          <w:rFonts w:ascii="Times New Roman" w:hAnsi="Times New Roman"/>
          <w:sz w:val="28"/>
          <w:szCs w:val="28"/>
          <w:lang w:eastAsia="ru-RU"/>
        </w:rPr>
        <w:t xml:space="preserve">Купцовского сельского </w:t>
      </w:r>
      <w:r w:rsidRPr="00826A35">
        <w:rPr>
          <w:rFonts w:ascii="Times New Roman" w:hAnsi="Times New Roman"/>
          <w:sz w:val="28"/>
          <w:szCs w:val="28"/>
          <w:lang w:eastAsia="ru-RU"/>
        </w:rPr>
        <w:t>поселения</w:t>
      </w:r>
      <w:r w:rsidR="00826A35">
        <w:rPr>
          <w:rFonts w:ascii="Times New Roman" w:hAnsi="Times New Roman"/>
          <w:sz w:val="28"/>
          <w:szCs w:val="28"/>
          <w:lang w:eastAsia="ru-RU"/>
        </w:rPr>
        <w:t xml:space="preserve"> </w:t>
      </w:r>
      <w:r w:rsidRPr="00826A35">
        <w:rPr>
          <w:rFonts w:ascii="Times New Roman" w:hAnsi="Times New Roman"/>
          <w:sz w:val="28"/>
          <w:szCs w:val="28"/>
          <w:lang w:eastAsia="ru-RU"/>
        </w:rPr>
        <w:t>Котовского муниципального района Волгоградской области.</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color w:val="FF0000"/>
          <w:sz w:val="28"/>
          <w:szCs w:val="28"/>
          <w:lang w:eastAsia="ru-RU"/>
        </w:rPr>
      </w:pPr>
      <w:r w:rsidRPr="00826A35">
        <w:rPr>
          <w:rFonts w:ascii="Times New Roman" w:hAnsi="Times New Roman"/>
          <w:sz w:val="28"/>
          <w:szCs w:val="28"/>
          <w:lang w:eastAsia="ru-RU"/>
        </w:rPr>
        <w:t xml:space="preserve">          </w:t>
      </w:r>
      <w:proofErr w:type="gramStart"/>
      <w:r w:rsidRPr="00826A35">
        <w:rPr>
          <w:rFonts w:ascii="Times New Roman" w:hAnsi="Times New Roman"/>
          <w:sz w:val="28"/>
          <w:szCs w:val="28"/>
          <w:lang w:eastAsia="ru-RU"/>
        </w:rPr>
        <w:t>Настоящее Положение разработано в целях реализации Федерального закона от 21.12.2001г. №178-ФЗ « О приватизации государственного и муниципального имущества»,</w:t>
      </w:r>
      <w:r w:rsidRPr="00B551FA">
        <w:rPr>
          <w:rFonts w:ascii="Times New Roman" w:hAnsi="Times New Roman"/>
          <w:sz w:val="28"/>
          <w:szCs w:val="28"/>
          <w:lang w:eastAsia="ru-RU"/>
        </w:rPr>
        <w:t xml:space="preserve"> регулирует правоотношения, возникшие в ходе приватизации муниципального имущества </w:t>
      </w:r>
      <w:r w:rsidR="00B551FA" w:rsidRPr="00B551FA">
        <w:rPr>
          <w:rFonts w:ascii="Times New Roman" w:hAnsi="Times New Roman"/>
          <w:sz w:val="28"/>
          <w:szCs w:val="28"/>
          <w:lang w:eastAsia="ru-RU"/>
        </w:rPr>
        <w:t>Купцовского</w:t>
      </w:r>
      <w:r w:rsidRPr="00B551FA">
        <w:rPr>
          <w:rFonts w:ascii="Times New Roman" w:hAnsi="Times New Roman"/>
          <w:sz w:val="28"/>
          <w:szCs w:val="28"/>
          <w:lang w:eastAsia="ru-RU"/>
        </w:rPr>
        <w:t xml:space="preserve"> сельского поселения Котовского муниципального района Волгоградской области, в том числе определяет полномочия органов местного самоуправления </w:t>
      </w:r>
      <w:r w:rsidR="00B551FA" w:rsidRPr="00B551FA">
        <w:rPr>
          <w:rFonts w:ascii="Times New Roman" w:hAnsi="Times New Roman"/>
          <w:sz w:val="28"/>
          <w:szCs w:val="28"/>
          <w:lang w:eastAsia="ru-RU"/>
        </w:rPr>
        <w:t>Купцовского</w:t>
      </w:r>
      <w:r w:rsidRPr="00B551FA">
        <w:rPr>
          <w:rFonts w:ascii="Times New Roman" w:hAnsi="Times New Roman"/>
          <w:sz w:val="28"/>
          <w:szCs w:val="28"/>
          <w:lang w:eastAsia="ru-RU"/>
        </w:rPr>
        <w:t xml:space="preserve"> сельского поселения Котовского муниципального района, порядок принятия решений об условиях приватизации муниципального имущества, порядок подготовки и принятия</w:t>
      </w:r>
      <w:proofErr w:type="gramEnd"/>
      <w:r w:rsidRPr="00B551FA">
        <w:rPr>
          <w:rFonts w:ascii="Times New Roman" w:hAnsi="Times New Roman"/>
          <w:sz w:val="28"/>
          <w:szCs w:val="28"/>
          <w:lang w:eastAsia="ru-RU"/>
        </w:rPr>
        <w:t xml:space="preserve"> решения об условиях приватизации муниципального имущества и другие вопросы, связанные с приватизацией муниципального имущества </w:t>
      </w:r>
      <w:r w:rsidR="00B551FA" w:rsidRPr="00B551FA">
        <w:rPr>
          <w:rFonts w:ascii="Times New Roman" w:hAnsi="Times New Roman"/>
          <w:sz w:val="28"/>
          <w:szCs w:val="28"/>
          <w:lang w:eastAsia="ru-RU"/>
        </w:rPr>
        <w:t>Купцовского</w:t>
      </w:r>
      <w:r w:rsidRPr="00B551FA">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sz w:val="28"/>
          <w:szCs w:val="28"/>
          <w:lang w:eastAsia="ru-RU"/>
        </w:rPr>
        <w:t xml:space="preserve">                                                  </w:t>
      </w:r>
      <w:r w:rsidRPr="00826A35">
        <w:rPr>
          <w:rFonts w:ascii="Times New Roman" w:hAnsi="Times New Roman"/>
          <w:b/>
          <w:sz w:val="28"/>
          <w:szCs w:val="28"/>
          <w:lang w:eastAsia="ru-RU"/>
        </w:rPr>
        <w:t>1. Общие положения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1. Под приватизацией муниципального имущества </w:t>
      </w:r>
      <w:r w:rsidR="00826A35">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понимается возмездное отчуждение имущества, находящегося в собственности </w:t>
      </w:r>
      <w:r w:rsidR="00826A35">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w:t>
      </w:r>
      <w:proofErr w:type="gramStart"/>
      <w:r w:rsidRPr="00826A35">
        <w:rPr>
          <w:rFonts w:ascii="Times New Roman" w:hAnsi="Times New Roman"/>
          <w:sz w:val="28"/>
          <w:szCs w:val="28"/>
          <w:lang w:eastAsia="ru-RU"/>
        </w:rPr>
        <w:t xml:space="preserve">( </w:t>
      </w:r>
      <w:proofErr w:type="gramEnd"/>
      <w:r w:rsidRPr="00826A35">
        <w:rPr>
          <w:rFonts w:ascii="Times New Roman" w:hAnsi="Times New Roman"/>
          <w:sz w:val="28"/>
          <w:szCs w:val="28"/>
          <w:lang w:eastAsia="ru-RU"/>
        </w:rPr>
        <w:t>далее – муниципальное имущество), в собственность физических и (или) юридических лиц.</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2. Приватизация муниципального имущества осуществляется на основании ежегодного прогнозного плана приватизации муниципального имущества. Приватизация имущества, не установленного планом приватизации, не допускается.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293044" w:rsidRPr="00293044" w:rsidRDefault="00B93BF8" w:rsidP="00293044">
      <w:pPr>
        <w:pStyle w:val="a3"/>
        <w:jc w:val="both"/>
        <w:rPr>
          <w:color w:val="22272F"/>
          <w:sz w:val="23"/>
          <w:szCs w:val="23"/>
          <w:shd w:val="clear" w:color="auto" w:fill="FFFFFF"/>
        </w:rPr>
      </w:pPr>
      <w:r w:rsidRPr="00826A35">
        <w:rPr>
          <w:rFonts w:ascii="Times New Roman" w:hAnsi="Times New Roman"/>
          <w:sz w:val="28"/>
          <w:szCs w:val="28"/>
          <w:lang w:eastAsia="ru-RU"/>
        </w:rPr>
        <w:t xml:space="preserve">           4. </w:t>
      </w:r>
      <w:proofErr w:type="gramStart"/>
      <w:r w:rsidRPr="00826A35">
        <w:rPr>
          <w:rFonts w:ascii="Times New Roman" w:hAnsi="Times New Roman"/>
          <w:sz w:val="28"/>
          <w:szCs w:val="28"/>
          <w:lang w:eastAsia="ru-RU"/>
        </w:rPr>
        <w:t xml:space="preserve">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w:t>
      </w:r>
      <w:proofErr w:type="gramEnd"/>
    </w:p>
    <w:p w:rsidR="00293044" w:rsidRPr="00EC614D" w:rsidRDefault="00293044" w:rsidP="00826A35">
      <w:pPr>
        <w:pStyle w:val="a3"/>
        <w:jc w:val="both"/>
        <w:rPr>
          <w:rFonts w:ascii="Times New Roman" w:hAnsi="Times New Roman"/>
          <w:b/>
          <w:sz w:val="28"/>
          <w:szCs w:val="28"/>
          <w:lang w:eastAsia="ru-RU"/>
        </w:rPr>
      </w:pPr>
      <w:r w:rsidRPr="00EC614D">
        <w:rPr>
          <w:rFonts w:ascii="Times New Roman" w:hAnsi="Times New Roman"/>
          <w:b/>
          <w:color w:val="22272F"/>
          <w:sz w:val="28"/>
          <w:szCs w:val="28"/>
          <w:shd w:val="clear" w:color="auto" w:fill="FFFFFF"/>
        </w:rPr>
        <w:t xml:space="preserve">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w:t>
      </w:r>
      <w:r w:rsidRPr="00EC614D">
        <w:rPr>
          <w:rFonts w:ascii="Times New Roman" w:hAnsi="Times New Roman"/>
          <w:b/>
          <w:color w:val="22272F"/>
          <w:sz w:val="28"/>
          <w:szCs w:val="28"/>
          <w:shd w:val="clear" w:color="auto" w:fill="FFFFFF"/>
        </w:rPr>
        <w:lastRenderedPageBreak/>
        <w:t>преобразования государственных и муниципальных унитарных предприятий)</w:t>
      </w:r>
      <w:proofErr w:type="gramStart"/>
      <w:r w:rsidRPr="00EC614D">
        <w:rPr>
          <w:rFonts w:ascii="Times New Roman" w:hAnsi="Times New Roman"/>
          <w:b/>
          <w:color w:val="22272F"/>
          <w:sz w:val="28"/>
          <w:szCs w:val="28"/>
          <w:shd w:val="clear" w:color="auto" w:fill="FFFFFF"/>
        </w:rPr>
        <w:t>.</w:t>
      </w:r>
      <w:proofErr w:type="gramEnd"/>
      <w:r w:rsidR="00EC614D">
        <w:rPr>
          <w:rFonts w:ascii="Times New Roman" w:hAnsi="Times New Roman"/>
          <w:b/>
          <w:color w:val="22272F"/>
          <w:sz w:val="28"/>
          <w:szCs w:val="28"/>
          <w:shd w:val="clear" w:color="auto" w:fill="FFFFFF"/>
        </w:rPr>
        <w:t xml:space="preserve"> </w:t>
      </w:r>
      <w:r w:rsidR="00EC614D" w:rsidRPr="00EC614D">
        <w:rPr>
          <w:rFonts w:ascii="Times New Roman" w:hAnsi="Times New Roman"/>
          <w:b/>
          <w:color w:val="22272F"/>
          <w:sz w:val="20"/>
          <w:szCs w:val="20"/>
          <w:shd w:val="clear" w:color="auto" w:fill="FFFFFF"/>
        </w:rPr>
        <w:t>(</w:t>
      </w:r>
      <w:proofErr w:type="gramStart"/>
      <w:r w:rsidR="00EC614D" w:rsidRPr="00EC614D">
        <w:rPr>
          <w:rFonts w:ascii="Times New Roman" w:hAnsi="Times New Roman"/>
          <w:b/>
          <w:color w:val="22272F"/>
          <w:sz w:val="20"/>
          <w:szCs w:val="20"/>
          <w:shd w:val="clear" w:color="auto" w:fill="FFFFFF"/>
        </w:rPr>
        <w:t>в</w:t>
      </w:r>
      <w:proofErr w:type="gramEnd"/>
      <w:r w:rsidR="00EC614D" w:rsidRPr="00EC614D">
        <w:rPr>
          <w:rFonts w:ascii="Times New Roman" w:hAnsi="Times New Roman"/>
          <w:b/>
          <w:color w:val="22272F"/>
          <w:sz w:val="20"/>
          <w:szCs w:val="20"/>
          <w:shd w:val="clear" w:color="auto" w:fill="FFFFFF"/>
        </w:rPr>
        <w:t xml:space="preserve"> ред. пост. от 24.02.2020 № 72/49)</w:t>
      </w:r>
    </w:p>
    <w:p w:rsidR="00293044" w:rsidRDefault="00293044" w:rsidP="00826A35">
      <w:pPr>
        <w:pStyle w:val="a3"/>
        <w:jc w:val="both"/>
        <w:rPr>
          <w:rFonts w:ascii="Times New Roman" w:hAnsi="Times New Roman"/>
          <w:sz w:val="28"/>
          <w:szCs w:val="28"/>
          <w:lang w:eastAsia="ru-RU"/>
        </w:rPr>
      </w:pPr>
    </w:p>
    <w:p w:rsidR="00293044" w:rsidRPr="00826A35" w:rsidRDefault="00293044"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5. Приватизация муниципального имущества осуществляется органами местного самоуправления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самостоятельно в порядке, предусмотренном Федеральным законом от 21.12.2001 г. № 178-ФЗ « О приватизации государственного имущества», правовыми актами Российской Федерации, настоящим Положением.</w:t>
      </w:r>
    </w:p>
    <w:p w:rsidR="00BB0380" w:rsidRPr="00BB0380" w:rsidRDefault="00BB0380" w:rsidP="00BB0380">
      <w:pPr>
        <w:pStyle w:val="a3"/>
        <w:ind w:firstLine="567"/>
        <w:jc w:val="both"/>
        <w:rPr>
          <w:rFonts w:ascii="Times New Roman" w:hAnsi="Times New Roman"/>
          <w:b/>
          <w:sz w:val="24"/>
          <w:szCs w:val="24"/>
          <w:lang w:eastAsia="ru-RU"/>
        </w:rPr>
      </w:pPr>
      <w:r>
        <w:rPr>
          <w:rFonts w:ascii="Times New Roman" w:hAnsi="Times New Roman"/>
          <w:sz w:val="28"/>
          <w:szCs w:val="28"/>
          <w:lang w:eastAsia="ru-RU"/>
        </w:rPr>
        <w:t xml:space="preserve">      </w:t>
      </w:r>
      <w:r w:rsidRPr="00BB0380">
        <w:rPr>
          <w:rFonts w:ascii="Times New Roman" w:hAnsi="Times New Roman"/>
          <w:b/>
          <w:sz w:val="28"/>
          <w:szCs w:val="28"/>
          <w:lang w:eastAsia="ru-RU"/>
        </w:rPr>
        <w:t xml:space="preserve">6. </w:t>
      </w:r>
      <w:proofErr w:type="gramStart"/>
      <w:r w:rsidRPr="00BB0380">
        <w:rPr>
          <w:rFonts w:ascii="Times New Roman" w:hAnsi="Times New Roman"/>
          <w:b/>
          <w:sz w:val="24"/>
          <w:szCs w:val="24"/>
          <w:lang w:eastAsia="ru-RU"/>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BB0380">
        <w:rPr>
          <w:rFonts w:ascii="Times New Roman" w:hAnsi="Times New Roman"/>
          <w:b/>
          <w:sz w:val="24"/>
          <w:szCs w:val="24"/>
          <w:lang w:eastAsia="ru-RU"/>
        </w:rPr>
        <w:t xml:space="preserve"> муниципального имущества.</w:t>
      </w:r>
    </w:p>
    <w:p w:rsidR="00BB0380" w:rsidRPr="00BB0380" w:rsidRDefault="00BB0380" w:rsidP="00BB0380">
      <w:pPr>
        <w:pStyle w:val="a3"/>
        <w:ind w:firstLine="567"/>
        <w:jc w:val="both"/>
        <w:rPr>
          <w:rFonts w:ascii="Times New Roman" w:hAnsi="Times New Roman"/>
          <w:b/>
          <w:sz w:val="24"/>
          <w:szCs w:val="24"/>
          <w:lang w:eastAsia="ru-RU"/>
        </w:rPr>
      </w:pPr>
      <w:r w:rsidRPr="00BB0380">
        <w:rPr>
          <w:rFonts w:ascii="Times New Roman" w:hAnsi="Times New Roman"/>
          <w:b/>
          <w:sz w:val="24"/>
          <w:szCs w:val="24"/>
          <w:lang w:eastAsia="ru-RU"/>
        </w:rPr>
        <w:t>Официальным сайтом в сети "Интернет" для размещения информации о приватизации муниципального имущества Купцовского сельского поселения Котовского муниципального района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(www.torgi.gov.ru).</w:t>
      </w:r>
    </w:p>
    <w:p w:rsidR="00BB0380" w:rsidRPr="00BB0380" w:rsidRDefault="00BB0380" w:rsidP="00BB0380">
      <w:pPr>
        <w:pStyle w:val="a3"/>
        <w:ind w:firstLine="567"/>
        <w:jc w:val="both"/>
        <w:rPr>
          <w:rFonts w:ascii="Times New Roman" w:hAnsi="Times New Roman"/>
          <w:b/>
          <w:sz w:val="24"/>
          <w:szCs w:val="24"/>
          <w:lang w:eastAsia="ru-RU"/>
        </w:rPr>
      </w:pPr>
      <w:r w:rsidRPr="00BB0380">
        <w:rPr>
          <w:rFonts w:ascii="Times New Roman" w:hAnsi="Times New Roman"/>
          <w:b/>
          <w:sz w:val="24"/>
          <w:szCs w:val="24"/>
          <w:lang w:eastAsia="ru-RU"/>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BB0380" w:rsidRPr="00BB0380" w:rsidRDefault="00BB0380" w:rsidP="00BB0380">
      <w:pPr>
        <w:pStyle w:val="a3"/>
        <w:ind w:firstLine="567"/>
        <w:jc w:val="both"/>
        <w:rPr>
          <w:rFonts w:ascii="Times New Roman" w:hAnsi="Times New Roman"/>
          <w:b/>
          <w:sz w:val="24"/>
          <w:szCs w:val="24"/>
          <w:lang w:eastAsia="ru-RU"/>
        </w:rPr>
      </w:pPr>
      <w:r w:rsidRPr="00BB0380">
        <w:rPr>
          <w:rFonts w:ascii="Times New Roman" w:hAnsi="Times New Roman"/>
          <w:b/>
          <w:sz w:val="24"/>
          <w:szCs w:val="24"/>
          <w:lang w:eastAsia="ru-RU"/>
        </w:rPr>
        <w:t>7.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 от 21 декабря 2001 г. N 178-ФЗ "О приватизации государственного и муниципального имущества".</w:t>
      </w:r>
    </w:p>
    <w:p w:rsidR="00BB0380" w:rsidRPr="00BB0380" w:rsidRDefault="00BB0380" w:rsidP="00BB0380">
      <w:pPr>
        <w:pStyle w:val="a3"/>
        <w:ind w:firstLine="567"/>
        <w:jc w:val="both"/>
        <w:rPr>
          <w:rFonts w:ascii="Times New Roman" w:hAnsi="Times New Roman"/>
          <w:b/>
          <w:sz w:val="20"/>
          <w:szCs w:val="20"/>
          <w:lang w:eastAsia="ru-RU"/>
        </w:rPr>
      </w:pPr>
      <w:r w:rsidRPr="00BB0380">
        <w:rPr>
          <w:rFonts w:ascii="Times New Roman" w:hAnsi="Times New Roman"/>
          <w:b/>
          <w:sz w:val="24"/>
          <w:szCs w:val="24"/>
          <w:lang w:eastAsia="ru-RU"/>
        </w:rPr>
        <w:t>8. Решение об условиях приватизации муниципального имущества размещается в открытом доступе на официальном сайте в сети "Интернет" www.torgi.gov.ru в течение десяти дней со дня принятия этого решения."</w:t>
      </w:r>
      <w:r w:rsidRPr="00BB0380">
        <w:rPr>
          <w:rFonts w:ascii="Times New Roman" w:hAnsi="Times New Roman"/>
          <w:b/>
          <w:sz w:val="20"/>
          <w:szCs w:val="20"/>
          <w:lang w:eastAsia="ru-RU"/>
        </w:rPr>
        <w:t xml:space="preserve"> (в </w:t>
      </w:r>
      <w:proofErr w:type="spellStart"/>
      <w:r w:rsidRPr="00BB0380">
        <w:rPr>
          <w:rFonts w:ascii="Times New Roman" w:hAnsi="Times New Roman"/>
          <w:b/>
          <w:sz w:val="20"/>
          <w:szCs w:val="20"/>
          <w:lang w:eastAsia="ru-RU"/>
        </w:rPr>
        <w:t>ред</w:t>
      </w:r>
      <w:proofErr w:type="gramStart"/>
      <w:r w:rsidRPr="00BB0380">
        <w:rPr>
          <w:rFonts w:ascii="Times New Roman" w:hAnsi="Times New Roman"/>
          <w:b/>
          <w:sz w:val="20"/>
          <w:szCs w:val="20"/>
          <w:lang w:eastAsia="ru-RU"/>
        </w:rPr>
        <w:t>.п</w:t>
      </w:r>
      <w:proofErr w:type="gramEnd"/>
      <w:r w:rsidRPr="00BB0380">
        <w:rPr>
          <w:rFonts w:ascii="Times New Roman" w:hAnsi="Times New Roman"/>
          <w:b/>
          <w:sz w:val="20"/>
          <w:szCs w:val="20"/>
          <w:lang w:eastAsia="ru-RU"/>
        </w:rPr>
        <w:t>ост.от</w:t>
      </w:r>
      <w:proofErr w:type="spellEnd"/>
      <w:r w:rsidRPr="00BB0380">
        <w:rPr>
          <w:rFonts w:ascii="Times New Roman" w:hAnsi="Times New Roman"/>
          <w:b/>
          <w:sz w:val="20"/>
          <w:szCs w:val="20"/>
          <w:lang w:eastAsia="ru-RU"/>
        </w:rPr>
        <w:t xml:space="preserve"> 07.11.2016 г № 80/38)</w:t>
      </w:r>
    </w:p>
    <w:p w:rsidR="00B93BF8" w:rsidRPr="00826A35" w:rsidRDefault="00B93BF8" w:rsidP="00BB0380">
      <w:pPr>
        <w:pStyle w:val="a3"/>
        <w:jc w:val="both"/>
        <w:rPr>
          <w:rFonts w:ascii="Times New Roman" w:hAnsi="Times New Roman"/>
          <w:b/>
          <w:sz w:val="28"/>
          <w:szCs w:val="28"/>
          <w:lang w:eastAsia="ru-RU"/>
        </w:rPr>
      </w:pPr>
      <w:r w:rsidRPr="00826A35">
        <w:rPr>
          <w:rFonts w:ascii="Times New Roman" w:hAnsi="Times New Roman"/>
          <w:sz w:val="28"/>
          <w:szCs w:val="28"/>
          <w:lang w:eastAsia="ru-RU"/>
        </w:rPr>
        <w:t xml:space="preserve">          </w:t>
      </w:r>
      <w:r w:rsidRPr="00826A35">
        <w:rPr>
          <w:rFonts w:ascii="Times New Roman" w:hAnsi="Times New Roman"/>
          <w:b/>
          <w:sz w:val="28"/>
          <w:szCs w:val="28"/>
          <w:lang w:eastAsia="ru-RU"/>
        </w:rPr>
        <w:t xml:space="preserve">2. Компетенция органов местного самоуправления </w:t>
      </w:r>
      <w:r w:rsidR="00107840" w:rsidRPr="00107840">
        <w:rPr>
          <w:rFonts w:ascii="Times New Roman" w:hAnsi="Times New Roman"/>
          <w:b/>
          <w:sz w:val="28"/>
          <w:szCs w:val="28"/>
          <w:lang w:eastAsia="ru-RU"/>
        </w:rPr>
        <w:t>Купцовского</w:t>
      </w:r>
      <w:r w:rsidRPr="00826A35">
        <w:rPr>
          <w:rFonts w:ascii="Times New Roman" w:hAnsi="Times New Roman"/>
          <w:b/>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1. Совет </w:t>
      </w:r>
      <w:r w:rsidR="00107840">
        <w:rPr>
          <w:rFonts w:ascii="Times New Roman" w:hAnsi="Times New Roman"/>
          <w:sz w:val="28"/>
          <w:szCs w:val="28"/>
          <w:lang w:eastAsia="ru-RU"/>
        </w:rPr>
        <w:t>Купцовского</w:t>
      </w:r>
      <w:r w:rsidR="00107840" w:rsidRPr="00826A35">
        <w:rPr>
          <w:rFonts w:ascii="Times New Roman" w:hAnsi="Times New Roman"/>
          <w:sz w:val="28"/>
          <w:szCs w:val="28"/>
          <w:lang w:eastAsia="ru-RU"/>
        </w:rPr>
        <w:t xml:space="preserve"> </w:t>
      </w:r>
      <w:r w:rsidRPr="00826A35">
        <w:rPr>
          <w:rFonts w:ascii="Times New Roman" w:hAnsi="Times New Roman"/>
          <w:sz w:val="28"/>
          <w:szCs w:val="28"/>
          <w:lang w:eastAsia="ru-RU"/>
        </w:rPr>
        <w:t>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принимает решения об утверждении прогнозного плана (программы) приватизации муниципального имущества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w:t>
      </w:r>
      <w:proofErr w:type="gramStart"/>
      <w:r w:rsidRPr="00826A35">
        <w:rPr>
          <w:rFonts w:ascii="Times New Roman" w:hAnsi="Times New Roman"/>
          <w:sz w:val="28"/>
          <w:szCs w:val="28"/>
          <w:lang w:eastAsia="ru-RU"/>
        </w:rPr>
        <w:t xml:space="preserve">( </w:t>
      </w:r>
      <w:proofErr w:type="gramEnd"/>
      <w:r w:rsidRPr="00826A35">
        <w:rPr>
          <w:rFonts w:ascii="Times New Roman" w:hAnsi="Times New Roman"/>
          <w:sz w:val="28"/>
          <w:szCs w:val="28"/>
          <w:lang w:eastAsia="ru-RU"/>
        </w:rPr>
        <w:t>далее</w:t>
      </w:r>
      <w:r w:rsidR="005D6E27">
        <w:rPr>
          <w:rFonts w:ascii="Times New Roman" w:hAnsi="Times New Roman"/>
          <w:sz w:val="28"/>
          <w:szCs w:val="28"/>
          <w:lang w:eastAsia="ru-RU"/>
        </w:rPr>
        <w:t xml:space="preserve"> </w:t>
      </w:r>
      <w:r w:rsidRPr="00826A35">
        <w:rPr>
          <w:rFonts w:ascii="Times New Roman" w:hAnsi="Times New Roman"/>
          <w:sz w:val="28"/>
          <w:szCs w:val="28"/>
          <w:lang w:eastAsia="ru-RU"/>
        </w:rPr>
        <w:t>- прогнозный план);</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утверждает отчет об исполнении прогнозного плана;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устанавливает порядок принятия решений об условиях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устанавливает порядок разработки и утверждения условий конкурса продажи муниципальных п</w:t>
      </w:r>
      <w:r w:rsidR="00107840">
        <w:rPr>
          <w:rFonts w:ascii="Times New Roman" w:hAnsi="Times New Roman"/>
          <w:sz w:val="28"/>
          <w:szCs w:val="28"/>
          <w:lang w:eastAsia="ru-RU"/>
        </w:rPr>
        <w:t>редприятий, порядок контроля за</w:t>
      </w:r>
      <w:r w:rsidRPr="00826A35">
        <w:rPr>
          <w:rFonts w:ascii="Times New Roman" w:hAnsi="Times New Roman"/>
          <w:sz w:val="28"/>
          <w:szCs w:val="28"/>
          <w:lang w:eastAsia="ru-RU"/>
        </w:rPr>
        <w:t>, исполнением победителем конкурса таких условий;</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определяет размер и вид затрат на организацию и проведение приватизации имущества решением о бюджете на очередной финансовый год;</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 xml:space="preserve">   - определяет порядок управления находящимися в муниципальной собственности акциями акционерных обществ, созданных в процессе приватизации</w:t>
      </w:r>
      <w:r w:rsidRPr="00826A35">
        <w:rPr>
          <w:rFonts w:ascii="Times New Roman" w:hAnsi="Times New Roman"/>
          <w:b/>
          <w:sz w:val="28"/>
          <w:szCs w:val="28"/>
          <w:lang w:eastAsia="ru-RU"/>
        </w:rPr>
        <w:t xml:space="preserve"> </w:t>
      </w:r>
      <w:r w:rsidRPr="00826A35">
        <w:rPr>
          <w:rFonts w:ascii="Times New Roman" w:hAnsi="Times New Roman"/>
          <w:sz w:val="28"/>
          <w:szCs w:val="28"/>
          <w:lang w:eastAsia="ru-RU"/>
        </w:rPr>
        <w:t>муниципальных предприятий;</w:t>
      </w:r>
    </w:p>
    <w:p w:rsidR="00B93BF8"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утверждает состав и положение о комиссии по приватизации муниципального имущества</w:t>
      </w:r>
      <w:r w:rsidR="006B1D46">
        <w:rPr>
          <w:rFonts w:ascii="Times New Roman" w:hAnsi="Times New Roman"/>
          <w:sz w:val="28"/>
          <w:szCs w:val="28"/>
          <w:lang w:eastAsia="ru-RU"/>
        </w:rPr>
        <w:t xml:space="preserve"> </w:t>
      </w:r>
      <w:r w:rsidR="006B1D46" w:rsidRPr="00EC614D">
        <w:rPr>
          <w:rFonts w:ascii="Times New Roman" w:hAnsi="Times New Roman"/>
          <w:b/>
          <w:sz w:val="28"/>
          <w:szCs w:val="28"/>
          <w:lang w:eastAsia="ru-RU"/>
        </w:rPr>
        <w:t>(далее – комиссия)</w:t>
      </w:r>
      <w:r w:rsidR="005D6E27" w:rsidRPr="00EC614D">
        <w:rPr>
          <w:rFonts w:ascii="Times New Roman" w:hAnsi="Times New Roman"/>
          <w:b/>
          <w:sz w:val="28"/>
          <w:szCs w:val="28"/>
          <w:lang w:eastAsia="ru-RU"/>
        </w:rPr>
        <w:t>;</w:t>
      </w:r>
      <w:r w:rsidR="00EC614D">
        <w:rPr>
          <w:rFonts w:ascii="Times New Roman" w:hAnsi="Times New Roman"/>
          <w:b/>
          <w:sz w:val="28"/>
          <w:szCs w:val="28"/>
          <w:lang w:eastAsia="ru-RU"/>
        </w:rPr>
        <w:t xml:space="preserve"> </w:t>
      </w:r>
      <w:r w:rsidR="00EC614D" w:rsidRPr="00EC614D">
        <w:rPr>
          <w:rFonts w:ascii="Times New Roman" w:hAnsi="Times New Roman"/>
          <w:b/>
          <w:color w:val="22272F"/>
          <w:sz w:val="20"/>
          <w:szCs w:val="20"/>
          <w:shd w:val="clear" w:color="auto" w:fill="FFFFFF"/>
        </w:rPr>
        <w:t>(в ред. пост</w:t>
      </w:r>
      <w:proofErr w:type="gramStart"/>
      <w:r w:rsidR="00EC614D" w:rsidRPr="00EC614D">
        <w:rPr>
          <w:rFonts w:ascii="Times New Roman" w:hAnsi="Times New Roman"/>
          <w:b/>
          <w:color w:val="22272F"/>
          <w:sz w:val="20"/>
          <w:szCs w:val="20"/>
          <w:shd w:val="clear" w:color="auto" w:fill="FFFFFF"/>
        </w:rPr>
        <w:t>.</w:t>
      </w:r>
      <w:proofErr w:type="gramEnd"/>
      <w:r w:rsidR="00EC614D" w:rsidRPr="00EC614D">
        <w:rPr>
          <w:rFonts w:ascii="Times New Roman" w:hAnsi="Times New Roman"/>
          <w:b/>
          <w:color w:val="22272F"/>
          <w:sz w:val="20"/>
          <w:szCs w:val="20"/>
          <w:shd w:val="clear" w:color="auto" w:fill="FFFFFF"/>
        </w:rPr>
        <w:t xml:space="preserve"> </w:t>
      </w:r>
      <w:proofErr w:type="gramStart"/>
      <w:r w:rsidR="00EC614D" w:rsidRPr="00EC614D">
        <w:rPr>
          <w:rFonts w:ascii="Times New Roman" w:hAnsi="Times New Roman"/>
          <w:b/>
          <w:color w:val="22272F"/>
          <w:sz w:val="20"/>
          <w:szCs w:val="20"/>
          <w:shd w:val="clear" w:color="auto" w:fill="FFFFFF"/>
        </w:rPr>
        <w:t>о</w:t>
      </w:r>
      <w:proofErr w:type="gramEnd"/>
      <w:r w:rsidR="00EC614D" w:rsidRPr="00EC614D">
        <w:rPr>
          <w:rFonts w:ascii="Times New Roman" w:hAnsi="Times New Roman"/>
          <w:b/>
          <w:color w:val="22272F"/>
          <w:sz w:val="20"/>
          <w:szCs w:val="20"/>
          <w:shd w:val="clear" w:color="auto" w:fill="FFFFFF"/>
        </w:rPr>
        <w:t>т 24.02.2020 № 72/49)</w:t>
      </w:r>
    </w:p>
    <w:p w:rsidR="0035549E" w:rsidRPr="00EC614D" w:rsidRDefault="0035549E" w:rsidP="00826A35">
      <w:pPr>
        <w:pStyle w:val="a3"/>
        <w:jc w:val="both"/>
        <w:rPr>
          <w:rFonts w:ascii="Times New Roman" w:hAnsi="Times New Roman"/>
          <w:b/>
          <w:sz w:val="28"/>
          <w:szCs w:val="28"/>
          <w:lang w:eastAsia="ru-RU"/>
        </w:rPr>
      </w:pPr>
      <w:r w:rsidRPr="00EC614D">
        <w:rPr>
          <w:rFonts w:ascii="Times New Roman" w:hAnsi="Times New Roman"/>
          <w:b/>
          <w:sz w:val="28"/>
          <w:szCs w:val="28"/>
          <w:lang w:eastAsia="ru-RU"/>
        </w:rPr>
        <w:t>- определяет порядок планирования приватизации муниципального имущества;</w:t>
      </w:r>
    </w:p>
    <w:p w:rsidR="0035549E" w:rsidRPr="00EC614D" w:rsidRDefault="0035549E" w:rsidP="00826A35">
      <w:pPr>
        <w:pStyle w:val="a3"/>
        <w:jc w:val="both"/>
        <w:rPr>
          <w:rFonts w:ascii="Times New Roman" w:hAnsi="Times New Roman"/>
          <w:b/>
          <w:sz w:val="28"/>
          <w:szCs w:val="28"/>
          <w:lang w:eastAsia="ru-RU"/>
        </w:rPr>
      </w:pPr>
      <w:r w:rsidRPr="00EC614D">
        <w:rPr>
          <w:rFonts w:ascii="Times New Roman" w:hAnsi="Times New Roman"/>
          <w:b/>
          <w:sz w:val="28"/>
          <w:szCs w:val="28"/>
          <w:lang w:eastAsia="ru-RU"/>
        </w:rPr>
        <w:t>- устанавливает порядок заключения с покупателем договора купли-продажи муниципального имущества без объявления цены;</w:t>
      </w:r>
    </w:p>
    <w:p w:rsidR="0035549E" w:rsidRPr="00EC614D" w:rsidRDefault="0035549E" w:rsidP="00826A35">
      <w:pPr>
        <w:pStyle w:val="a3"/>
        <w:jc w:val="both"/>
        <w:rPr>
          <w:rFonts w:ascii="Times New Roman" w:hAnsi="Times New Roman"/>
          <w:b/>
          <w:sz w:val="28"/>
          <w:szCs w:val="28"/>
          <w:lang w:eastAsia="ru-RU"/>
        </w:rPr>
      </w:pPr>
      <w:r w:rsidRPr="00EC614D">
        <w:rPr>
          <w:rFonts w:ascii="Times New Roman" w:hAnsi="Times New Roman"/>
          <w:b/>
          <w:sz w:val="28"/>
          <w:szCs w:val="28"/>
          <w:lang w:eastAsia="ru-RU"/>
        </w:rPr>
        <w:t>- устанавливает порядок осуществления контроля за исполнением условий эксплуатационных обязатель</w:t>
      </w:r>
      <w:proofErr w:type="gramStart"/>
      <w:r w:rsidRPr="00EC614D">
        <w:rPr>
          <w:rFonts w:ascii="Times New Roman" w:hAnsi="Times New Roman"/>
          <w:b/>
          <w:sz w:val="28"/>
          <w:szCs w:val="28"/>
          <w:lang w:eastAsia="ru-RU"/>
        </w:rPr>
        <w:t>ств пр</w:t>
      </w:r>
      <w:proofErr w:type="gramEnd"/>
      <w:r w:rsidRPr="00EC614D">
        <w:rPr>
          <w:rFonts w:ascii="Times New Roman" w:hAnsi="Times New Roman"/>
          <w:b/>
          <w:sz w:val="28"/>
          <w:szCs w:val="28"/>
          <w:lang w:eastAsia="ru-RU"/>
        </w:rPr>
        <w:t>и приватизации муниципального имущества;</w:t>
      </w:r>
    </w:p>
    <w:p w:rsidR="0035549E" w:rsidRPr="00EC614D" w:rsidRDefault="0035549E" w:rsidP="00826A35">
      <w:pPr>
        <w:pStyle w:val="a3"/>
        <w:jc w:val="both"/>
        <w:rPr>
          <w:rFonts w:ascii="Times New Roman" w:hAnsi="Times New Roman"/>
          <w:b/>
          <w:sz w:val="28"/>
          <w:szCs w:val="28"/>
          <w:lang w:eastAsia="ru-RU"/>
        </w:rPr>
      </w:pPr>
      <w:r w:rsidRPr="00EC614D">
        <w:rPr>
          <w:rFonts w:ascii="Times New Roman" w:hAnsi="Times New Roman"/>
          <w:b/>
          <w:sz w:val="28"/>
          <w:szCs w:val="28"/>
          <w:lang w:eastAsia="ru-RU"/>
        </w:rPr>
        <w:t>- устанавливает порядок оплаты муниципального имущества при приватизации</w:t>
      </w:r>
      <w:proofErr w:type="gramStart"/>
      <w:r w:rsidR="005D6E27" w:rsidRPr="00EC614D">
        <w:rPr>
          <w:rFonts w:ascii="Times New Roman" w:hAnsi="Times New Roman"/>
          <w:b/>
          <w:sz w:val="28"/>
          <w:szCs w:val="28"/>
          <w:lang w:eastAsia="ru-RU"/>
        </w:rPr>
        <w:t>.</w:t>
      </w:r>
      <w:proofErr w:type="gramEnd"/>
      <w:r w:rsidR="00EC614D">
        <w:rPr>
          <w:rFonts w:ascii="Times New Roman" w:hAnsi="Times New Roman"/>
          <w:b/>
          <w:sz w:val="28"/>
          <w:szCs w:val="28"/>
          <w:lang w:eastAsia="ru-RU"/>
        </w:rPr>
        <w:t xml:space="preserve"> </w:t>
      </w:r>
      <w:r w:rsidR="00EC614D" w:rsidRPr="00EC614D">
        <w:rPr>
          <w:rFonts w:ascii="Times New Roman" w:hAnsi="Times New Roman"/>
          <w:b/>
          <w:color w:val="22272F"/>
          <w:sz w:val="20"/>
          <w:szCs w:val="20"/>
          <w:shd w:val="clear" w:color="auto" w:fill="FFFFFF"/>
        </w:rPr>
        <w:t>(</w:t>
      </w:r>
      <w:proofErr w:type="gramStart"/>
      <w:r w:rsidR="00EC614D" w:rsidRPr="00EC614D">
        <w:rPr>
          <w:rFonts w:ascii="Times New Roman" w:hAnsi="Times New Roman"/>
          <w:b/>
          <w:color w:val="22272F"/>
          <w:sz w:val="20"/>
          <w:szCs w:val="20"/>
          <w:shd w:val="clear" w:color="auto" w:fill="FFFFFF"/>
        </w:rPr>
        <w:t>в</w:t>
      </w:r>
      <w:proofErr w:type="gramEnd"/>
      <w:r w:rsidR="00EC614D" w:rsidRPr="00EC614D">
        <w:rPr>
          <w:rFonts w:ascii="Times New Roman" w:hAnsi="Times New Roman"/>
          <w:b/>
          <w:color w:val="22272F"/>
          <w:sz w:val="20"/>
          <w:szCs w:val="20"/>
          <w:shd w:val="clear" w:color="auto" w:fill="FFFFFF"/>
        </w:rPr>
        <w:t xml:space="preserve"> ред. пост. от 24.02.2020 № 72/49)</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2. Администрация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определяет порядок оплаты приобретаемого покупателем имущества, находящегося в муниципальной собственности;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определяет порядок осуществления полномочий собственника, если 100% акций акционерного общества находятся в собственности муниципального района. </w:t>
      </w:r>
      <w:r w:rsidR="00D345C4" w:rsidRPr="00EC614D">
        <w:rPr>
          <w:rFonts w:ascii="Times New Roman" w:hAnsi="Times New Roman"/>
          <w:b/>
          <w:sz w:val="28"/>
          <w:szCs w:val="28"/>
          <w:lang w:eastAsia="ru-RU"/>
        </w:rPr>
        <w:t>Предусмотренные Федеральным законом от 26 декабря 1995 года № 208-ФЗ «Об акционерных обществах» процедуры подготовки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roofErr w:type="gramStart"/>
      <w:r w:rsidR="00D345C4" w:rsidRPr="00EC614D">
        <w:rPr>
          <w:rFonts w:ascii="Times New Roman" w:hAnsi="Times New Roman"/>
          <w:b/>
          <w:sz w:val="28"/>
          <w:szCs w:val="28"/>
          <w:lang w:eastAsia="ru-RU"/>
        </w:rPr>
        <w:t>.</w:t>
      </w:r>
      <w:proofErr w:type="gramEnd"/>
      <w:r w:rsidR="00EC614D">
        <w:rPr>
          <w:rFonts w:ascii="Times New Roman" w:hAnsi="Times New Roman"/>
          <w:b/>
          <w:sz w:val="28"/>
          <w:szCs w:val="28"/>
          <w:lang w:eastAsia="ru-RU"/>
        </w:rPr>
        <w:t xml:space="preserve"> </w:t>
      </w:r>
      <w:r w:rsidR="00EC614D" w:rsidRPr="00EC614D">
        <w:rPr>
          <w:rFonts w:ascii="Times New Roman" w:hAnsi="Times New Roman"/>
          <w:b/>
          <w:color w:val="22272F"/>
          <w:sz w:val="20"/>
          <w:szCs w:val="20"/>
          <w:shd w:val="clear" w:color="auto" w:fill="FFFFFF"/>
        </w:rPr>
        <w:t>(</w:t>
      </w:r>
      <w:proofErr w:type="gramStart"/>
      <w:r w:rsidR="00EC614D" w:rsidRPr="00EC614D">
        <w:rPr>
          <w:rFonts w:ascii="Times New Roman" w:hAnsi="Times New Roman"/>
          <w:b/>
          <w:color w:val="22272F"/>
          <w:sz w:val="20"/>
          <w:szCs w:val="20"/>
          <w:shd w:val="clear" w:color="auto" w:fill="FFFFFF"/>
        </w:rPr>
        <w:t>в</w:t>
      </w:r>
      <w:proofErr w:type="gramEnd"/>
      <w:r w:rsidR="00EC614D" w:rsidRPr="00EC614D">
        <w:rPr>
          <w:rFonts w:ascii="Times New Roman" w:hAnsi="Times New Roman"/>
          <w:b/>
          <w:color w:val="22272F"/>
          <w:sz w:val="20"/>
          <w:szCs w:val="20"/>
          <w:shd w:val="clear" w:color="auto" w:fill="FFFFFF"/>
        </w:rPr>
        <w:t xml:space="preserve"> ред. пост. от 24.02.2020 № 72/49)</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принимает решение об отсрочке оплаты при приватизации муниципального имущества сроком до одного года;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выносит на рассмотрение Совета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предложения по составу и проект положения о комиссии по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осуществляет другие полномочия, предусмотренные федеральным законодательством и настоящим Положением.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3. Отдел по управлению муниципальным имуществом и землепользованию администрации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выступает уполномоченным органом от имени администрации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Котовского муниципального района при приватизации муниципального имущества на основании ежегодно разрабатываемого им и утвержденного Совета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прогнозного плана приватизации;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подводит итоги продажи муниципального имущества и заключает с покупателями договоры купли</w:t>
      </w:r>
      <w:r w:rsidR="00107840">
        <w:rPr>
          <w:rFonts w:ascii="Times New Roman" w:hAnsi="Times New Roman"/>
          <w:sz w:val="28"/>
          <w:szCs w:val="28"/>
          <w:lang w:eastAsia="ru-RU"/>
        </w:rPr>
        <w:t xml:space="preserve"> </w:t>
      </w:r>
      <w:r w:rsidRPr="00826A35">
        <w:rPr>
          <w:rFonts w:ascii="Times New Roman" w:hAnsi="Times New Roman"/>
          <w:sz w:val="28"/>
          <w:szCs w:val="28"/>
          <w:lang w:eastAsia="ru-RU"/>
        </w:rPr>
        <w:t>- продажи муниципального имущества без объявления цены;</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организует и осуществляет контроль </w:t>
      </w:r>
      <w:proofErr w:type="gramStart"/>
      <w:r w:rsidRPr="00826A35">
        <w:rPr>
          <w:rFonts w:ascii="Times New Roman" w:hAnsi="Times New Roman"/>
          <w:sz w:val="28"/>
          <w:szCs w:val="28"/>
          <w:lang w:eastAsia="ru-RU"/>
        </w:rPr>
        <w:t xml:space="preserve">за работой по подготовке пакетов документов по реорганизации муниципальных унитарных предприятий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Котовского муниципального района </w:t>
      </w:r>
      <w:r w:rsidRPr="00826A35">
        <w:rPr>
          <w:rFonts w:ascii="Times New Roman" w:hAnsi="Times New Roman"/>
          <w:sz w:val="28"/>
          <w:szCs w:val="28"/>
          <w:lang w:eastAsia="ru-RU"/>
        </w:rPr>
        <w:lastRenderedPageBreak/>
        <w:t>Волгоградской области в акционерные общества в соответствии</w:t>
      </w:r>
      <w:proofErr w:type="gramEnd"/>
      <w:r w:rsidRPr="00826A35">
        <w:rPr>
          <w:rFonts w:ascii="Times New Roman" w:hAnsi="Times New Roman"/>
          <w:sz w:val="28"/>
          <w:szCs w:val="28"/>
          <w:lang w:eastAsia="ru-RU"/>
        </w:rPr>
        <w:t xml:space="preserve"> с действующим законодательством;</w:t>
      </w:r>
    </w:p>
    <w:p w:rsidR="007B69C8" w:rsidRPr="007B69C8"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w:t>
      </w:r>
      <w:proofErr w:type="gramStart"/>
      <w:r w:rsidRPr="00826A35">
        <w:rPr>
          <w:rFonts w:ascii="Times New Roman" w:hAnsi="Times New Roman"/>
          <w:sz w:val="28"/>
          <w:szCs w:val="28"/>
          <w:lang w:eastAsia="ru-RU"/>
        </w:rPr>
        <w:t xml:space="preserve">- от имени собственника осуществляет функции </w:t>
      </w:r>
      <w:r w:rsidRPr="00391C71">
        <w:rPr>
          <w:rFonts w:ascii="Times New Roman" w:hAnsi="Times New Roman"/>
          <w:b/>
          <w:sz w:val="28"/>
          <w:szCs w:val="28"/>
          <w:lang w:eastAsia="ru-RU"/>
        </w:rPr>
        <w:t>по продаж</w:t>
      </w:r>
      <w:r w:rsidR="00F22E4C" w:rsidRPr="00391C71">
        <w:rPr>
          <w:rFonts w:ascii="Times New Roman" w:hAnsi="Times New Roman"/>
          <w:b/>
          <w:sz w:val="28"/>
          <w:szCs w:val="28"/>
          <w:lang w:eastAsia="ru-RU"/>
        </w:rPr>
        <w:t>е</w:t>
      </w:r>
      <w:r w:rsidRPr="00826A35">
        <w:rPr>
          <w:rFonts w:ascii="Times New Roman" w:hAnsi="Times New Roman"/>
          <w:sz w:val="28"/>
          <w:szCs w:val="28"/>
          <w:lang w:eastAsia="ru-RU"/>
        </w:rPr>
        <w:t xml:space="preserve"> муниципального имущества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Котовского муниципального района Волгоградской области при его приватизации, подготовке и проведению конкурсов, аукционов по продаже приватизируемых предприятий, недвижимого и иного имущества, акций акционерных обществ;</w:t>
      </w:r>
      <w:r w:rsidR="007B69C8">
        <w:rPr>
          <w:rFonts w:ascii="Times New Roman" w:hAnsi="Times New Roman"/>
          <w:sz w:val="28"/>
          <w:szCs w:val="28"/>
          <w:lang w:eastAsia="ru-RU"/>
        </w:rPr>
        <w:t xml:space="preserve"> </w:t>
      </w:r>
      <w:r w:rsidR="007B69C8" w:rsidRPr="00391C71">
        <w:rPr>
          <w:rFonts w:ascii="Times New Roman" w:hAnsi="Times New Roman"/>
          <w:b/>
          <w:sz w:val="28"/>
          <w:szCs w:val="28"/>
        </w:rPr>
        <w:t>принимает решения о поручении соответствующим юридическим лицам организовывать от имени собственника продажу муниципального имущества и (или) осуществлять функции продавца;</w:t>
      </w:r>
      <w:proofErr w:type="gramEnd"/>
      <w:r w:rsidR="00391C71">
        <w:rPr>
          <w:rFonts w:ascii="Times New Roman" w:hAnsi="Times New Roman"/>
          <w:b/>
          <w:sz w:val="28"/>
          <w:szCs w:val="28"/>
        </w:rPr>
        <w:t xml:space="preserve"> </w:t>
      </w:r>
      <w:r w:rsidR="00391C71" w:rsidRPr="00EC614D">
        <w:rPr>
          <w:rFonts w:ascii="Times New Roman" w:hAnsi="Times New Roman"/>
          <w:b/>
          <w:color w:val="22272F"/>
          <w:sz w:val="20"/>
          <w:szCs w:val="20"/>
          <w:shd w:val="clear" w:color="auto" w:fill="FFFFFF"/>
        </w:rPr>
        <w:t>(в ред. пост</w:t>
      </w:r>
      <w:proofErr w:type="gramStart"/>
      <w:r w:rsidR="00391C71" w:rsidRPr="00EC614D">
        <w:rPr>
          <w:rFonts w:ascii="Times New Roman" w:hAnsi="Times New Roman"/>
          <w:b/>
          <w:color w:val="22272F"/>
          <w:sz w:val="20"/>
          <w:szCs w:val="20"/>
          <w:shd w:val="clear" w:color="auto" w:fill="FFFFFF"/>
        </w:rPr>
        <w:t>.</w:t>
      </w:r>
      <w:proofErr w:type="gramEnd"/>
      <w:r w:rsidR="00391C71" w:rsidRPr="00EC614D">
        <w:rPr>
          <w:rFonts w:ascii="Times New Roman" w:hAnsi="Times New Roman"/>
          <w:b/>
          <w:color w:val="22272F"/>
          <w:sz w:val="20"/>
          <w:szCs w:val="20"/>
          <w:shd w:val="clear" w:color="auto" w:fill="FFFFFF"/>
        </w:rPr>
        <w:t xml:space="preserve"> </w:t>
      </w:r>
      <w:proofErr w:type="gramStart"/>
      <w:r w:rsidR="00391C71" w:rsidRPr="00EC614D">
        <w:rPr>
          <w:rFonts w:ascii="Times New Roman" w:hAnsi="Times New Roman"/>
          <w:b/>
          <w:color w:val="22272F"/>
          <w:sz w:val="20"/>
          <w:szCs w:val="20"/>
          <w:shd w:val="clear" w:color="auto" w:fill="FFFFFF"/>
        </w:rPr>
        <w:t>о</w:t>
      </w:r>
      <w:proofErr w:type="gramEnd"/>
      <w:r w:rsidR="00391C71" w:rsidRPr="00EC614D">
        <w:rPr>
          <w:rFonts w:ascii="Times New Roman" w:hAnsi="Times New Roman"/>
          <w:b/>
          <w:color w:val="22272F"/>
          <w:sz w:val="20"/>
          <w:szCs w:val="20"/>
          <w:shd w:val="clear" w:color="auto" w:fill="FFFFFF"/>
        </w:rPr>
        <w:t>т 24.02.2020 № 72/49)</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ежегодно, для сведения, до утверждения бюджета представляет в Совет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реестр муниципальной собственности одновременно с прогнозным планом (программой) приватизации муниципального имущества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Котовского муниципального района Волгоградской области;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иные полномочия, установленные федеральным законодательством, настоящим Положением и Положением о порядке управления и распоряжения муниципальной собственностью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4. Контрольно</w:t>
      </w:r>
      <w:r w:rsidR="00107840">
        <w:rPr>
          <w:rFonts w:ascii="Times New Roman" w:hAnsi="Times New Roman"/>
          <w:sz w:val="28"/>
          <w:szCs w:val="28"/>
          <w:lang w:eastAsia="ru-RU"/>
        </w:rPr>
        <w:t xml:space="preserve"> </w:t>
      </w:r>
      <w:r w:rsidRPr="00826A35">
        <w:rPr>
          <w:rFonts w:ascii="Times New Roman" w:hAnsi="Times New Roman"/>
          <w:sz w:val="28"/>
          <w:szCs w:val="28"/>
          <w:lang w:eastAsia="ru-RU"/>
        </w:rPr>
        <w:t xml:space="preserve">- счетная палата Котовского муниципального района в соответствии с переданными полномочиями от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в соответствии с утвержденным планом работы на очередной финансовый год проводит </w:t>
      </w:r>
      <w:proofErr w:type="gramStart"/>
      <w:r w:rsidRPr="00826A35">
        <w:rPr>
          <w:rFonts w:ascii="Times New Roman" w:hAnsi="Times New Roman"/>
          <w:sz w:val="28"/>
          <w:szCs w:val="28"/>
          <w:lang w:eastAsia="ru-RU"/>
        </w:rPr>
        <w:t>контроль  за</w:t>
      </w:r>
      <w:proofErr w:type="gramEnd"/>
      <w:r w:rsidRPr="00826A35">
        <w:rPr>
          <w:rFonts w:ascii="Times New Roman" w:hAnsi="Times New Roman"/>
          <w:sz w:val="28"/>
          <w:szCs w:val="28"/>
          <w:lang w:eastAsia="ru-RU"/>
        </w:rPr>
        <w:t xml:space="preserve">  исполнением прогнозного плана;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 проводит контроль за своевременностью перечисления сре</w:t>
      </w:r>
      <w:proofErr w:type="gramStart"/>
      <w:r w:rsidRPr="00826A35">
        <w:rPr>
          <w:rFonts w:ascii="Times New Roman" w:hAnsi="Times New Roman"/>
          <w:sz w:val="28"/>
          <w:szCs w:val="28"/>
          <w:lang w:eastAsia="ru-RU"/>
        </w:rPr>
        <w:t>дств в б</w:t>
      </w:r>
      <w:proofErr w:type="gramEnd"/>
      <w:r w:rsidRPr="00826A35">
        <w:rPr>
          <w:rFonts w:ascii="Times New Roman" w:hAnsi="Times New Roman"/>
          <w:sz w:val="28"/>
          <w:szCs w:val="28"/>
          <w:lang w:eastAsia="ru-RU"/>
        </w:rPr>
        <w:t xml:space="preserve">юджет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от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b/>
          <w:sz w:val="28"/>
          <w:szCs w:val="28"/>
          <w:lang w:eastAsia="ru-RU"/>
        </w:rPr>
        <w:t xml:space="preserve">    3. Порядок разработки прогнозного плана (программы) приватизации                                     муниципального имущества </w:t>
      </w:r>
      <w:r w:rsidR="00107840" w:rsidRPr="00107840">
        <w:rPr>
          <w:rFonts w:ascii="Times New Roman" w:hAnsi="Times New Roman"/>
          <w:b/>
          <w:sz w:val="28"/>
          <w:szCs w:val="28"/>
          <w:lang w:eastAsia="ru-RU"/>
        </w:rPr>
        <w:t>Купцовского</w:t>
      </w:r>
      <w:r w:rsidRPr="00826A35">
        <w:rPr>
          <w:rFonts w:ascii="Times New Roman" w:hAnsi="Times New Roman"/>
          <w:b/>
          <w:sz w:val="28"/>
          <w:szCs w:val="28"/>
          <w:lang w:eastAsia="ru-RU"/>
        </w:rPr>
        <w:t xml:space="preserve"> сельского поселения Котовского муниципального района.</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1. Разработка прогнозного плана осуществляется в соответствии с Программой социально- экономического развития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прогнозом социально- экономического развития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на очередной финансовый год, с учетом подведения итогов приватизации за истекший период.</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2. Прогнозный план разрабатывается отделом по экономике администрации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и утверждается решением Совета </w:t>
      </w:r>
      <w:r w:rsidR="0010784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одновременно с утверждением бюджета на очередной финансовый период.</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Внесение при необходимости изменений в утвержденную программу осуществляется в порядке, установленном Положением о бюджетном процессе в </w:t>
      </w:r>
      <w:proofErr w:type="gramStart"/>
      <w:r w:rsidR="00107840">
        <w:rPr>
          <w:rFonts w:ascii="Times New Roman" w:hAnsi="Times New Roman"/>
          <w:sz w:val="28"/>
          <w:szCs w:val="28"/>
          <w:lang w:eastAsia="ru-RU"/>
        </w:rPr>
        <w:t>Купцовского</w:t>
      </w:r>
      <w:proofErr w:type="gramEnd"/>
      <w:r w:rsidRPr="00826A35">
        <w:rPr>
          <w:rFonts w:ascii="Times New Roman" w:hAnsi="Times New Roman"/>
          <w:sz w:val="28"/>
          <w:szCs w:val="28"/>
          <w:lang w:eastAsia="ru-RU"/>
        </w:rPr>
        <w:t xml:space="preserve"> сельском поселении и настоящим Положением.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 xml:space="preserve">  3. Прогнозный план содержит перечень объектов муниципальной собственности, которые планируется приватизировать, предполагаемые сроки приватизации и следующие характеристики указанных объектов:</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1) наименование объекта;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2) место нахождения объекта;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3) основной вид деятельности муниципального унитарного предприятия </w:t>
      </w:r>
      <w:r w:rsidR="00D5082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(далее</w:t>
      </w:r>
      <w:r w:rsidR="009C06A7">
        <w:rPr>
          <w:rFonts w:ascii="Times New Roman" w:hAnsi="Times New Roman"/>
          <w:sz w:val="28"/>
          <w:szCs w:val="28"/>
          <w:lang w:eastAsia="ru-RU"/>
        </w:rPr>
        <w:t xml:space="preserve"> </w:t>
      </w:r>
      <w:r w:rsidRPr="00826A35">
        <w:rPr>
          <w:rFonts w:ascii="Times New Roman" w:hAnsi="Times New Roman"/>
          <w:sz w:val="28"/>
          <w:szCs w:val="28"/>
          <w:lang w:eastAsia="ru-RU"/>
        </w:rPr>
        <w:t>- унитарное предприятие), хозяйственного общества, акции или доли в уставном капитале которого находятся в муниципальной собственности, либо назначение объекта, планируемого к приватизации;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4) среднесписочная численность работников унитарного предприятия;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5) балансовая стоимость основных средств унитарного предприятия или </w:t>
      </w:r>
      <w:r w:rsidR="00033629" w:rsidRPr="00391C71">
        <w:rPr>
          <w:rFonts w:ascii="Times New Roman" w:hAnsi="Times New Roman"/>
          <w:b/>
          <w:sz w:val="28"/>
          <w:szCs w:val="28"/>
          <w:lang w:eastAsia="ru-RU"/>
        </w:rPr>
        <w:t>балансовая</w:t>
      </w:r>
      <w:r w:rsidR="00391C71">
        <w:rPr>
          <w:rFonts w:ascii="Times New Roman" w:hAnsi="Times New Roman"/>
          <w:b/>
          <w:sz w:val="28"/>
          <w:szCs w:val="28"/>
          <w:lang w:eastAsia="ru-RU"/>
        </w:rPr>
        <w:t xml:space="preserve"> </w:t>
      </w:r>
      <w:r w:rsidR="00391C71" w:rsidRPr="00EC614D">
        <w:rPr>
          <w:rFonts w:ascii="Times New Roman" w:hAnsi="Times New Roman"/>
          <w:b/>
          <w:color w:val="22272F"/>
          <w:sz w:val="20"/>
          <w:szCs w:val="20"/>
          <w:shd w:val="clear" w:color="auto" w:fill="FFFFFF"/>
        </w:rPr>
        <w:t>(в ред. пост</w:t>
      </w:r>
      <w:proofErr w:type="gramStart"/>
      <w:r w:rsidR="00391C71" w:rsidRPr="00EC614D">
        <w:rPr>
          <w:rFonts w:ascii="Times New Roman" w:hAnsi="Times New Roman"/>
          <w:b/>
          <w:color w:val="22272F"/>
          <w:sz w:val="20"/>
          <w:szCs w:val="20"/>
          <w:shd w:val="clear" w:color="auto" w:fill="FFFFFF"/>
        </w:rPr>
        <w:t>.</w:t>
      </w:r>
      <w:proofErr w:type="gramEnd"/>
      <w:r w:rsidR="00391C71" w:rsidRPr="00EC614D">
        <w:rPr>
          <w:rFonts w:ascii="Times New Roman" w:hAnsi="Times New Roman"/>
          <w:b/>
          <w:color w:val="22272F"/>
          <w:sz w:val="20"/>
          <w:szCs w:val="20"/>
          <w:shd w:val="clear" w:color="auto" w:fill="FFFFFF"/>
        </w:rPr>
        <w:t xml:space="preserve"> </w:t>
      </w:r>
      <w:proofErr w:type="gramStart"/>
      <w:r w:rsidR="00391C71" w:rsidRPr="00EC614D">
        <w:rPr>
          <w:rFonts w:ascii="Times New Roman" w:hAnsi="Times New Roman"/>
          <w:b/>
          <w:color w:val="22272F"/>
          <w:sz w:val="20"/>
          <w:szCs w:val="20"/>
          <w:shd w:val="clear" w:color="auto" w:fill="FFFFFF"/>
        </w:rPr>
        <w:t>о</w:t>
      </w:r>
      <w:proofErr w:type="gramEnd"/>
      <w:r w:rsidR="00391C71" w:rsidRPr="00EC614D">
        <w:rPr>
          <w:rFonts w:ascii="Times New Roman" w:hAnsi="Times New Roman"/>
          <w:b/>
          <w:color w:val="22272F"/>
          <w:sz w:val="20"/>
          <w:szCs w:val="20"/>
          <w:shd w:val="clear" w:color="auto" w:fill="FFFFFF"/>
        </w:rPr>
        <w:t>т 24.02.2020 № 72/49)</w:t>
      </w:r>
      <w:r w:rsidRPr="00826A35">
        <w:rPr>
          <w:rFonts w:ascii="Times New Roman" w:hAnsi="Times New Roman"/>
          <w:sz w:val="28"/>
          <w:szCs w:val="28"/>
          <w:lang w:eastAsia="ru-RU"/>
        </w:rPr>
        <w:t xml:space="preserve"> стоимость планируемого к приватизации иного имущества (здания, строения, сооружения, встроенные нежилые помещения, объекты незавершенного строительства);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6) величина уставного капитала хозяйственного общества, акции или доли в уставном капитале которого находятся в муниципальной собственности;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7) количество акций или размер доли в уставном капитале хозяйственного общества, которые находятся в муниципальной собственности и которые планируется приватизировать, а также номинальная стоимость акций.</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4. Проект прогнозного плана представляется в Совет </w:t>
      </w:r>
      <w:r w:rsidR="00D50820">
        <w:rPr>
          <w:rFonts w:ascii="Times New Roman" w:hAnsi="Times New Roman"/>
          <w:sz w:val="28"/>
          <w:szCs w:val="28"/>
          <w:lang w:eastAsia="ru-RU"/>
        </w:rPr>
        <w:t xml:space="preserve"> Купцовского</w:t>
      </w:r>
      <w:r w:rsidR="00D50820" w:rsidRPr="00826A35">
        <w:rPr>
          <w:rFonts w:ascii="Times New Roman" w:hAnsi="Times New Roman"/>
          <w:sz w:val="28"/>
          <w:szCs w:val="28"/>
          <w:lang w:eastAsia="ru-RU"/>
        </w:rPr>
        <w:t xml:space="preserve"> </w:t>
      </w:r>
      <w:r w:rsidRPr="00826A35">
        <w:rPr>
          <w:rFonts w:ascii="Times New Roman" w:hAnsi="Times New Roman"/>
          <w:sz w:val="28"/>
          <w:szCs w:val="28"/>
          <w:lang w:eastAsia="ru-RU"/>
        </w:rPr>
        <w:t xml:space="preserve">сельского поселения администрацией </w:t>
      </w:r>
      <w:r w:rsidR="00D5082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Одновременно администрацией поселения представляются предложения о финансировании мероприятий, связанных с осуществлением прогнозного плана.</w:t>
      </w:r>
    </w:p>
    <w:p w:rsidR="0025579B" w:rsidRPr="00391C71" w:rsidRDefault="0025579B" w:rsidP="0025579B">
      <w:pPr>
        <w:pStyle w:val="a6"/>
        <w:jc w:val="both"/>
        <w:rPr>
          <w:rFonts w:ascii="Times New Roman" w:hAnsi="Times New Roman"/>
          <w:b/>
          <w:sz w:val="28"/>
          <w:szCs w:val="28"/>
        </w:rPr>
      </w:pPr>
      <w:r w:rsidRPr="00391C71">
        <w:rPr>
          <w:rFonts w:ascii="Times New Roman" w:hAnsi="Times New Roman"/>
          <w:b/>
          <w:sz w:val="28"/>
          <w:szCs w:val="28"/>
          <w:shd w:val="clear" w:color="auto" w:fill="FFFFFF"/>
        </w:rPr>
        <w:t>5. Муниципальные унитарные предприятия, акционерные общества и общества с ограниченной ответственностью, акции, доли в уставных капиталах которых находятся в муниципальной собственности, иные заинтересованные юридические и физические лица вправе направлять в Администрацию поселения свои предложения о приватизации муниципального имущества»</w:t>
      </w:r>
      <w:proofErr w:type="gramStart"/>
      <w:r w:rsidRPr="00391C71">
        <w:rPr>
          <w:rFonts w:ascii="Times New Roman" w:hAnsi="Times New Roman"/>
          <w:b/>
          <w:sz w:val="28"/>
          <w:szCs w:val="28"/>
          <w:shd w:val="clear" w:color="auto" w:fill="FFFFFF"/>
        </w:rPr>
        <w:t>.</w:t>
      </w:r>
      <w:proofErr w:type="gramEnd"/>
      <w:r w:rsidR="00391C71">
        <w:rPr>
          <w:rFonts w:ascii="Times New Roman" w:hAnsi="Times New Roman"/>
          <w:b/>
          <w:sz w:val="28"/>
          <w:szCs w:val="28"/>
          <w:shd w:val="clear" w:color="auto" w:fill="FFFFFF"/>
        </w:rPr>
        <w:t xml:space="preserve"> </w:t>
      </w:r>
      <w:r w:rsidR="00391C71" w:rsidRPr="00EC614D">
        <w:rPr>
          <w:rFonts w:ascii="Times New Roman" w:hAnsi="Times New Roman"/>
          <w:b/>
          <w:color w:val="22272F"/>
          <w:sz w:val="20"/>
          <w:szCs w:val="20"/>
          <w:shd w:val="clear" w:color="auto" w:fill="FFFFFF"/>
        </w:rPr>
        <w:t>(</w:t>
      </w:r>
      <w:proofErr w:type="gramStart"/>
      <w:r w:rsidR="00391C71" w:rsidRPr="00EC614D">
        <w:rPr>
          <w:rFonts w:ascii="Times New Roman" w:hAnsi="Times New Roman"/>
          <w:b/>
          <w:color w:val="22272F"/>
          <w:sz w:val="20"/>
          <w:szCs w:val="20"/>
          <w:shd w:val="clear" w:color="auto" w:fill="FFFFFF"/>
        </w:rPr>
        <w:t>в</w:t>
      </w:r>
      <w:proofErr w:type="gramEnd"/>
      <w:r w:rsidR="00391C71" w:rsidRPr="00EC614D">
        <w:rPr>
          <w:rFonts w:ascii="Times New Roman" w:hAnsi="Times New Roman"/>
          <w:b/>
          <w:color w:val="22272F"/>
          <w:sz w:val="20"/>
          <w:szCs w:val="20"/>
          <w:shd w:val="clear" w:color="auto" w:fill="FFFFFF"/>
        </w:rPr>
        <w:t xml:space="preserve"> ред. пост. от 24.02.2020 № 72/49)</w:t>
      </w:r>
    </w:p>
    <w:p w:rsidR="00B93BF8" w:rsidRPr="00826A35" w:rsidRDefault="00B93BF8" w:rsidP="00826A35">
      <w:pPr>
        <w:pStyle w:val="a3"/>
        <w:jc w:val="both"/>
        <w:rPr>
          <w:rFonts w:ascii="Times New Roman" w:hAnsi="Times New Roman"/>
          <w:sz w:val="28"/>
          <w:szCs w:val="28"/>
          <w:lang w:eastAsia="ru-RU"/>
        </w:rPr>
      </w:pPr>
    </w:p>
    <w:p w:rsidR="00B93BF8" w:rsidRPr="00D50820" w:rsidRDefault="00B93BF8" w:rsidP="00D50820">
      <w:pPr>
        <w:pStyle w:val="a3"/>
        <w:rPr>
          <w:rFonts w:ascii="Times New Roman" w:hAnsi="Times New Roman"/>
          <w:b/>
          <w:sz w:val="28"/>
          <w:szCs w:val="28"/>
          <w:lang w:eastAsia="ru-RU"/>
        </w:rPr>
      </w:pPr>
      <w:r w:rsidRPr="00826A35">
        <w:rPr>
          <w:rFonts w:ascii="Times New Roman" w:hAnsi="Times New Roman"/>
          <w:b/>
          <w:sz w:val="28"/>
          <w:szCs w:val="28"/>
          <w:lang w:eastAsia="ru-RU"/>
        </w:rPr>
        <w:t>4. Порядок подготовки и принятия ре</w:t>
      </w:r>
      <w:r w:rsidR="00D50820">
        <w:rPr>
          <w:rFonts w:ascii="Times New Roman" w:hAnsi="Times New Roman"/>
          <w:b/>
          <w:sz w:val="28"/>
          <w:szCs w:val="28"/>
          <w:lang w:eastAsia="ru-RU"/>
        </w:rPr>
        <w:t>шений об условиях приватизации</w:t>
      </w:r>
      <w:r w:rsidRPr="00826A35">
        <w:rPr>
          <w:rFonts w:ascii="Times New Roman" w:hAnsi="Times New Roman"/>
          <w:b/>
          <w:sz w:val="28"/>
          <w:szCs w:val="28"/>
          <w:lang w:eastAsia="ru-RU"/>
        </w:rPr>
        <w:t xml:space="preserve">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 Решения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2. </w:t>
      </w:r>
      <w:proofErr w:type="gramStart"/>
      <w:r w:rsidRPr="00826A35">
        <w:rPr>
          <w:rFonts w:ascii="Times New Roman" w:hAnsi="Times New Roman"/>
          <w:sz w:val="28"/>
          <w:szCs w:val="28"/>
          <w:lang w:eastAsia="ru-RU"/>
        </w:rPr>
        <w:t xml:space="preserve">Подготовка решений об условиях приватизации муниципального имущества предусматривает определение состава имущества, подлежащего приватизации, способа его приватизации и цены, определенной </w:t>
      </w:r>
      <w:r w:rsidR="007A5377">
        <w:rPr>
          <w:rFonts w:ascii="Times New Roman" w:hAnsi="Times New Roman"/>
          <w:sz w:val="28"/>
          <w:szCs w:val="28"/>
          <w:lang w:eastAsia="ru-RU"/>
        </w:rPr>
        <w:t xml:space="preserve">в соответствии с законодательством Российской Федерации, регулирующим оценочную деятельность, при условии, что со дня составления отчета об </w:t>
      </w:r>
      <w:r w:rsidR="007A5377">
        <w:rPr>
          <w:rFonts w:ascii="Times New Roman" w:hAnsi="Times New Roman"/>
          <w:sz w:val="28"/>
          <w:szCs w:val="28"/>
          <w:lang w:eastAsia="ru-RU"/>
        </w:rPr>
        <w:lastRenderedPageBreak/>
        <w:t>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3. Подготовка решений об условиях приватизации муниципального имущества осуществляется отделом по экономике администрации </w:t>
      </w:r>
      <w:r w:rsidR="00D5082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4. Наряду с подготовкой решений об условиях приватизации муниципального имущества при необходимости подготавливаются решения об установлении обременения в отношении имущества, подлежащего приватизации, и о дальнейшем использовании муниципального имущества, не подлежащего приватизации. Указанные решения принимаются одновременно с решениями об условиях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5. Решение об условиях приватизации муниципального имущества принимается комиссией в соответствии с прогнозным планом приватизации и утверждается постановлением главы </w:t>
      </w:r>
      <w:r w:rsidR="00D5082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В решении об условиях приватизации муниципального имущества должны содержаться следующие сведения: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наименование имущества и иные позволяющие его индивидуализировать данные (характеристика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способ приватизации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нормативная цена;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срок рассрочки платежа (в случае ее предоставления);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иные необходимые для приватизации имущества сведения.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состав подлежащего приватизации имущественного комплекса унитарного предприятия, определенный в передаточном акте;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перечень объектов (в том числе исключительных прав), не подлежащих приватизации в состав имущественного комплекса унитарного предприятия.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6. В случае признания продажи муниципального имущества несостоявшейся комиссия должна в установленном порядке в месячный срок принять по представлению продавца одно из следующих решений:</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о продаже имущества ранее установленным способом;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об изменении способа приватизации;</w:t>
      </w:r>
    </w:p>
    <w:p w:rsidR="009C06A7"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об отмене ранее принятого решения об условиях приватизации.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отсутствие такого решения продажа имущества запрещается.</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b/>
          <w:sz w:val="28"/>
          <w:szCs w:val="28"/>
          <w:lang w:eastAsia="ru-RU"/>
        </w:rPr>
        <w:t xml:space="preserve">           5. Способы приватизации муниципального имущества </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 Способы приватизации муниципального имущества устанавливаются Федеральным законом «О приватизации государственного и муниципального имущества» и расширенному толкованию не подлежат.</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2. Используются следующие способы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а) преобразование унитарного предприятия в акционерное общество;</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продажа муниципального имущества на аукционе;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продажа акций акционерных обществ на специализированном аукционе;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г) продажа муниципального имущества на конкурсе;</w:t>
      </w:r>
    </w:p>
    <w:p w:rsidR="00B93BF8" w:rsidRPr="00826A35" w:rsidRDefault="007A5377" w:rsidP="00826A35">
      <w:pPr>
        <w:pStyle w:val="a3"/>
        <w:jc w:val="both"/>
        <w:rPr>
          <w:rFonts w:ascii="Times New Roman" w:hAnsi="Times New Roman"/>
          <w:sz w:val="28"/>
          <w:szCs w:val="28"/>
          <w:lang w:eastAsia="ru-RU"/>
        </w:rPr>
      </w:pPr>
      <w:r>
        <w:rPr>
          <w:rFonts w:ascii="Times New Roman" w:hAnsi="Times New Roman"/>
          <w:sz w:val="28"/>
          <w:szCs w:val="28"/>
          <w:lang w:eastAsia="ru-RU"/>
        </w:rPr>
        <w:t>д</w:t>
      </w:r>
      <w:r w:rsidR="00B93BF8" w:rsidRPr="00826A35">
        <w:rPr>
          <w:rFonts w:ascii="Times New Roman" w:hAnsi="Times New Roman"/>
          <w:sz w:val="28"/>
          <w:szCs w:val="28"/>
          <w:lang w:eastAsia="ru-RU"/>
        </w:rPr>
        <w:t>) продажа муниципального имущества посредством публичного предложения;</w:t>
      </w:r>
    </w:p>
    <w:p w:rsidR="00B93BF8" w:rsidRPr="00826A35" w:rsidRDefault="007A5377" w:rsidP="00826A35">
      <w:pPr>
        <w:pStyle w:val="a3"/>
        <w:jc w:val="both"/>
        <w:rPr>
          <w:rFonts w:ascii="Times New Roman" w:hAnsi="Times New Roman"/>
          <w:sz w:val="28"/>
          <w:szCs w:val="28"/>
          <w:lang w:eastAsia="ru-RU"/>
        </w:rPr>
      </w:pPr>
      <w:r>
        <w:rPr>
          <w:rFonts w:ascii="Times New Roman" w:hAnsi="Times New Roman"/>
          <w:sz w:val="28"/>
          <w:szCs w:val="28"/>
          <w:lang w:eastAsia="ru-RU"/>
        </w:rPr>
        <w:t>е</w:t>
      </w:r>
      <w:r w:rsidR="00B93BF8" w:rsidRPr="00826A35">
        <w:rPr>
          <w:rFonts w:ascii="Times New Roman" w:hAnsi="Times New Roman"/>
          <w:sz w:val="28"/>
          <w:szCs w:val="28"/>
          <w:lang w:eastAsia="ru-RU"/>
        </w:rPr>
        <w:t>) продажа муниципального имущества без объявления цены;</w:t>
      </w:r>
    </w:p>
    <w:p w:rsidR="00B93BF8" w:rsidRDefault="007A5377" w:rsidP="00826A35">
      <w:pPr>
        <w:pStyle w:val="a3"/>
        <w:jc w:val="both"/>
        <w:rPr>
          <w:rFonts w:ascii="Times New Roman" w:hAnsi="Times New Roman"/>
          <w:sz w:val="28"/>
          <w:szCs w:val="28"/>
          <w:lang w:eastAsia="ru-RU"/>
        </w:rPr>
      </w:pPr>
      <w:r>
        <w:rPr>
          <w:rFonts w:ascii="Times New Roman" w:hAnsi="Times New Roman"/>
          <w:sz w:val="28"/>
          <w:szCs w:val="28"/>
          <w:lang w:eastAsia="ru-RU"/>
        </w:rPr>
        <w:t>ж</w:t>
      </w:r>
      <w:r w:rsidR="00B93BF8" w:rsidRPr="00826A35">
        <w:rPr>
          <w:rFonts w:ascii="Times New Roman" w:hAnsi="Times New Roman"/>
          <w:sz w:val="28"/>
          <w:szCs w:val="28"/>
          <w:lang w:eastAsia="ru-RU"/>
        </w:rPr>
        <w:t>) продажа акций акционерных обществ по результатам доверительного управления</w:t>
      </w:r>
      <w:r w:rsidR="001D4C0E">
        <w:rPr>
          <w:rFonts w:ascii="Times New Roman" w:hAnsi="Times New Roman"/>
          <w:sz w:val="28"/>
          <w:szCs w:val="28"/>
          <w:lang w:eastAsia="ru-RU"/>
        </w:rPr>
        <w:t>;</w:t>
      </w:r>
    </w:p>
    <w:p w:rsidR="001D4C0E" w:rsidRPr="00391C71" w:rsidRDefault="001D4C0E" w:rsidP="001D4C0E">
      <w:pPr>
        <w:pStyle w:val="a5"/>
        <w:jc w:val="both"/>
        <w:rPr>
          <w:rFonts w:ascii="Times New Roman" w:hAnsi="Times New Roman"/>
          <w:sz w:val="28"/>
          <w:szCs w:val="28"/>
        </w:rPr>
      </w:pPr>
      <w:proofErr w:type="spellStart"/>
      <w:r w:rsidRPr="00391C71">
        <w:rPr>
          <w:rFonts w:ascii="Times New Roman" w:hAnsi="Times New Roman"/>
          <w:sz w:val="28"/>
          <w:szCs w:val="28"/>
        </w:rPr>
        <w:t>з</w:t>
      </w:r>
      <w:proofErr w:type="spellEnd"/>
      <w:r w:rsidRPr="00391C71">
        <w:rPr>
          <w:rFonts w:ascii="Times New Roman" w:hAnsi="Times New Roman"/>
          <w:color w:val="22272F"/>
          <w:sz w:val="28"/>
          <w:szCs w:val="28"/>
          <w:shd w:val="clear" w:color="auto" w:fill="FFFFFF"/>
        </w:rPr>
        <w:t>) преобразование унитарного предприятия в общество с ограниченной ответственностью;</w:t>
      </w:r>
    </w:p>
    <w:p w:rsidR="001D4C0E" w:rsidRPr="00391C71" w:rsidRDefault="001D4C0E" w:rsidP="001D4C0E">
      <w:pPr>
        <w:pStyle w:val="a9"/>
        <w:jc w:val="both"/>
        <w:rPr>
          <w:rFonts w:ascii="Times New Roman" w:hAnsi="Times New Roman"/>
          <w:bCs w:val="0"/>
          <w:sz w:val="28"/>
          <w:szCs w:val="28"/>
        </w:rPr>
      </w:pPr>
      <w:r w:rsidRPr="00391C71">
        <w:rPr>
          <w:rFonts w:ascii="Times New Roman" w:hAnsi="Times New Roman"/>
          <w:bCs w:val="0"/>
          <w:sz w:val="28"/>
          <w:szCs w:val="28"/>
        </w:rPr>
        <w:t>и) внесение муниципального имущества в качестве вклада в уставные капиталы акционерных обществ</w:t>
      </w:r>
      <w:proofErr w:type="gramStart"/>
      <w:r w:rsidRPr="00391C71">
        <w:rPr>
          <w:rFonts w:ascii="Times New Roman" w:hAnsi="Times New Roman"/>
          <w:bCs w:val="0"/>
          <w:sz w:val="28"/>
          <w:szCs w:val="28"/>
        </w:rPr>
        <w:t>.</w:t>
      </w:r>
      <w:proofErr w:type="gramEnd"/>
      <w:r w:rsidR="00391C71">
        <w:rPr>
          <w:rFonts w:ascii="Times New Roman" w:hAnsi="Times New Roman"/>
          <w:bCs w:val="0"/>
          <w:sz w:val="28"/>
          <w:szCs w:val="28"/>
        </w:rPr>
        <w:t xml:space="preserve"> </w:t>
      </w:r>
      <w:r w:rsidR="00391C71" w:rsidRPr="00EC614D">
        <w:rPr>
          <w:rFonts w:ascii="Times New Roman" w:hAnsi="Times New Roman"/>
          <w:b w:val="0"/>
          <w:color w:val="22272F"/>
          <w:sz w:val="20"/>
          <w:szCs w:val="20"/>
          <w:shd w:val="clear" w:color="auto" w:fill="FFFFFF"/>
        </w:rPr>
        <w:t>(</w:t>
      </w:r>
      <w:proofErr w:type="gramStart"/>
      <w:r w:rsidR="00391C71" w:rsidRPr="00EC614D">
        <w:rPr>
          <w:rFonts w:ascii="Times New Roman" w:hAnsi="Times New Roman"/>
          <w:b w:val="0"/>
          <w:color w:val="22272F"/>
          <w:sz w:val="20"/>
          <w:szCs w:val="20"/>
          <w:shd w:val="clear" w:color="auto" w:fill="FFFFFF"/>
        </w:rPr>
        <w:t>в</w:t>
      </w:r>
      <w:proofErr w:type="gramEnd"/>
      <w:r w:rsidR="00391C71" w:rsidRPr="00EC614D">
        <w:rPr>
          <w:rFonts w:ascii="Times New Roman" w:hAnsi="Times New Roman"/>
          <w:b w:val="0"/>
          <w:color w:val="22272F"/>
          <w:sz w:val="20"/>
          <w:szCs w:val="20"/>
          <w:shd w:val="clear" w:color="auto" w:fill="FFFFFF"/>
        </w:rPr>
        <w:t xml:space="preserve"> ред. пост. от 24.02.2020 № 72/49)</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3. Порядок реализации способов приватизации муниципального имущества, предусмотренных </w:t>
      </w:r>
      <w:r w:rsidR="001475C2" w:rsidRPr="00391C71">
        <w:rPr>
          <w:rFonts w:ascii="Times New Roman" w:hAnsi="Times New Roman"/>
          <w:b/>
          <w:sz w:val="28"/>
          <w:szCs w:val="28"/>
          <w:lang w:eastAsia="ru-RU"/>
        </w:rPr>
        <w:t>пунктом 2 настоящего раздела</w:t>
      </w:r>
      <w:r w:rsidRPr="00826A35">
        <w:rPr>
          <w:rFonts w:ascii="Times New Roman" w:hAnsi="Times New Roman"/>
          <w:sz w:val="28"/>
          <w:szCs w:val="28"/>
          <w:lang w:eastAsia="ru-RU"/>
        </w:rPr>
        <w:t>, устанавливается Федеральным законом от 21.12.2001 г. №178-ФЗ «О приватизации государственного 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4. В случае если аукцион, специализированный аукцион или конкурс по продаже муниципального имущества был признан не состоявшимся в силу отсутствия заявок либо участия в нем одного покупателя, приватизация может быть осуществлена другим установленным способом в порядке, предусмотренном настоящим Положением.</w:t>
      </w:r>
    </w:p>
    <w:p w:rsidR="00D50820" w:rsidRDefault="00D50820" w:rsidP="00826A35">
      <w:pPr>
        <w:pStyle w:val="a3"/>
        <w:jc w:val="both"/>
        <w:rPr>
          <w:rFonts w:ascii="Times New Roman" w:hAnsi="Times New Roman"/>
          <w:sz w:val="28"/>
          <w:szCs w:val="28"/>
          <w:lang w:eastAsia="ru-RU"/>
        </w:rPr>
      </w:pPr>
    </w:p>
    <w:p w:rsidR="00B93BF8" w:rsidRPr="00D50820"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6. Порядок организации продажи муниципального имущества</w:t>
      </w:r>
      <w:r w:rsidR="00D50820">
        <w:rPr>
          <w:rFonts w:ascii="Times New Roman" w:hAnsi="Times New Roman"/>
          <w:b/>
          <w:sz w:val="28"/>
          <w:szCs w:val="28"/>
          <w:lang w:eastAsia="ru-RU"/>
        </w:rPr>
        <w:t xml:space="preserve"> </w:t>
      </w:r>
      <w:r w:rsidRPr="00826A35">
        <w:rPr>
          <w:rFonts w:ascii="Times New Roman" w:hAnsi="Times New Roman"/>
          <w:b/>
          <w:sz w:val="28"/>
          <w:szCs w:val="28"/>
          <w:lang w:eastAsia="ru-RU"/>
        </w:rPr>
        <w:t>посредством публичного предложения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B93BF8" w:rsidRDefault="00B93BF8" w:rsidP="00FE15A2">
      <w:pPr>
        <w:pStyle w:val="s16"/>
        <w:shd w:val="clear" w:color="auto" w:fill="FFFFFF"/>
        <w:spacing w:before="0" w:beforeAutospacing="0" w:after="0" w:afterAutospacing="0"/>
        <w:jc w:val="both"/>
        <w:rPr>
          <w:sz w:val="28"/>
          <w:szCs w:val="28"/>
        </w:rPr>
      </w:pPr>
      <w:r w:rsidRPr="00826A35">
        <w:rPr>
          <w:sz w:val="28"/>
          <w:szCs w:val="28"/>
        </w:rPr>
        <w:t xml:space="preserve">2. </w:t>
      </w:r>
      <w:r w:rsidR="00146F62" w:rsidRPr="00391C71">
        <w:rPr>
          <w:b/>
          <w:sz w:val="28"/>
          <w:szCs w:val="28"/>
        </w:rPr>
        <w:t>Продажу</w:t>
      </w:r>
      <w:r w:rsidR="00391C71">
        <w:rPr>
          <w:b/>
          <w:sz w:val="28"/>
          <w:szCs w:val="28"/>
        </w:rPr>
        <w:t xml:space="preserve"> </w:t>
      </w:r>
      <w:r w:rsidR="00391C71" w:rsidRPr="00EC614D">
        <w:rPr>
          <w:b/>
          <w:color w:val="22272F"/>
          <w:sz w:val="20"/>
          <w:szCs w:val="20"/>
          <w:shd w:val="clear" w:color="auto" w:fill="FFFFFF"/>
        </w:rPr>
        <w:t>(в ред. пост. от 24.02.2020 № 72/49)</w:t>
      </w:r>
      <w:r w:rsidRPr="00826A35">
        <w:rPr>
          <w:sz w:val="28"/>
          <w:szCs w:val="28"/>
        </w:rPr>
        <w:t xml:space="preserve"> имущества посредством публичного предложения (далее</w:t>
      </w:r>
      <w:r w:rsidR="009C06A7">
        <w:rPr>
          <w:sz w:val="28"/>
          <w:szCs w:val="28"/>
        </w:rPr>
        <w:t xml:space="preserve"> </w:t>
      </w:r>
      <w:r w:rsidRPr="00826A35">
        <w:rPr>
          <w:sz w:val="28"/>
          <w:szCs w:val="28"/>
        </w:rPr>
        <w:t xml:space="preserve">- продажа имущества) осуществляет администрация </w:t>
      </w:r>
      <w:r w:rsidR="00D50820">
        <w:rPr>
          <w:sz w:val="28"/>
          <w:szCs w:val="28"/>
        </w:rPr>
        <w:t>Купцовского</w:t>
      </w:r>
      <w:r w:rsidRPr="00826A35">
        <w:rPr>
          <w:sz w:val="28"/>
          <w:szCs w:val="28"/>
        </w:rPr>
        <w:t xml:space="preserve"> сельского поселения в лице уполномоченного органа </w:t>
      </w:r>
      <w:r w:rsidR="00FE15A2" w:rsidRPr="00391C71">
        <w:rPr>
          <w:b/>
          <w:sz w:val="28"/>
          <w:szCs w:val="28"/>
        </w:rPr>
        <w:t xml:space="preserve">или по ее поручению </w:t>
      </w:r>
      <w:r w:rsidR="00FE15A2" w:rsidRPr="00391C71">
        <w:rPr>
          <w:b/>
          <w:sz w:val="28"/>
          <w:szCs w:val="28"/>
          <w:shd w:val="clear" w:color="auto" w:fill="FFFFFF"/>
        </w:rPr>
        <w:t>юридические лица, указанные в </w:t>
      </w:r>
      <w:hyperlink r:id="rId4" w:anchor="/document/12125505/entry/11381" w:history="1">
        <w:r w:rsidR="00FE15A2" w:rsidRPr="00391C71">
          <w:rPr>
            <w:rStyle w:val="ab"/>
            <w:b/>
            <w:color w:val="auto"/>
            <w:sz w:val="28"/>
            <w:szCs w:val="28"/>
            <w:u w:val="none"/>
            <w:shd w:val="clear" w:color="auto" w:fill="FFFFFF"/>
          </w:rPr>
          <w:t>подпункте 8.1 пункта 1</w:t>
        </w:r>
      </w:hyperlink>
      <w:r w:rsidR="00FE15A2" w:rsidRPr="00391C71">
        <w:rPr>
          <w:b/>
          <w:sz w:val="28"/>
          <w:szCs w:val="28"/>
          <w:shd w:val="clear" w:color="auto" w:fill="FFFFFF"/>
        </w:rPr>
        <w:t xml:space="preserve">  статьи 6 </w:t>
      </w:r>
      <w:r w:rsidR="00FE15A2" w:rsidRPr="00391C71">
        <w:rPr>
          <w:b/>
          <w:sz w:val="28"/>
          <w:szCs w:val="28"/>
        </w:rPr>
        <w:t>Федерального закона от 21 декабря 2001 г. N 178-ФЗ "О приватизации государственного и муниципального имущества</w:t>
      </w:r>
      <w:proofErr w:type="gramStart"/>
      <w:r w:rsidR="00FE15A2" w:rsidRPr="00391C71">
        <w:rPr>
          <w:b/>
          <w:sz w:val="28"/>
          <w:szCs w:val="28"/>
        </w:rPr>
        <w:t>"</w:t>
      </w:r>
      <w:r w:rsidR="00391C71" w:rsidRPr="00EC614D">
        <w:rPr>
          <w:b/>
          <w:color w:val="22272F"/>
          <w:sz w:val="20"/>
          <w:szCs w:val="20"/>
          <w:shd w:val="clear" w:color="auto" w:fill="FFFFFF"/>
        </w:rPr>
        <w:t>(</w:t>
      </w:r>
      <w:proofErr w:type="gramEnd"/>
      <w:r w:rsidR="00391C71" w:rsidRPr="00EC614D">
        <w:rPr>
          <w:b/>
          <w:color w:val="22272F"/>
          <w:sz w:val="20"/>
          <w:szCs w:val="20"/>
          <w:shd w:val="clear" w:color="auto" w:fill="FFFFFF"/>
        </w:rPr>
        <w:t>в ред. пост. от 24.02.2020 № 72/49)</w:t>
      </w:r>
      <w:r w:rsidR="00FE15A2">
        <w:rPr>
          <w:sz w:val="28"/>
          <w:szCs w:val="28"/>
        </w:rPr>
        <w:t xml:space="preserve"> </w:t>
      </w:r>
      <w:r w:rsidRPr="00826A35">
        <w:rPr>
          <w:sz w:val="28"/>
          <w:szCs w:val="28"/>
        </w:rPr>
        <w:t>(далее именуется – продавец).</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3. Продавец в процессе подготовки и проведения продажи имущества выполняет следующие функции:</w:t>
      </w:r>
    </w:p>
    <w:p w:rsidR="00B93BF8" w:rsidRPr="00826A35" w:rsidRDefault="00B93BF8" w:rsidP="00826A35">
      <w:pPr>
        <w:pStyle w:val="a3"/>
        <w:jc w:val="both"/>
        <w:rPr>
          <w:rFonts w:ascii="Times New Roman" w:hAnsi="Times New Roman"/>
          <w:sz w:val="28"/>
          <w:szCs w:val="28"/>
          <w:lang w:eastAsia="ru-RU"/>
        </w:rPr>
      </w:pPr>
      <w:proofErr w:type="gramStart"/>
      <w:r w:rsidRPr="00826A35">
        <w:rPr>
          <w:rFonts w:ascii="Times New Roman" w:hAnsi="Times New Roman"/>
          <w:sz w:val="28"/>
          <w:szCs w:val="28"/>
          <w:lang w:eastAsia="ru-RU"/>
        </w:rPr>
        <w:t xml:space="preserve">а) представляет в Комиссию по приватизации муниципального имущества </w:t>
      </w:r>
      <w:r w:rsidR="00D50820">
        <w:rPr>
          <w:rFonts w:ascii="Times New Roman" w:hAnsi="Times New Roman"/>
          <w:sz w:val="28"/>
          <w:szCs w:val="28"/>
          <w:lang w:eastAsia="ru-RU"/>
        </w:rPr>
        <w:t xml:space="preserve">    (</w:t>
      </w:r>
      <w:r w:rsidRPr="00826A35">
        <w:rPr>
          <w:rFonts w:ascii="Times New Roman" w:hAnsi="Times New Roman"/>
          <w:sz w:val="28"/>
          <w:szCs w:val="28"/>
          <w:lang w:eastAsia="ru-RU"/>
        </w:rPr>
        <w:t>далее – Комиссия) предложения для принятия решений об установл</w:t>
      </w:r>
      <w:r w:rsidR="00D50820">
        <w:rPr>
          <w:rFonts w:ascii="Times New Roman" w:hAnsi="Times New Roman"/>
          <w:sz w:val="28"/>
          <w:szCs w:val="28"/>
          <w:lang w:eastAsia="ru-RU"/>
        </w:rPr>
        <w:t>ении начальной цены имущества (</w:t>
      </w:r>
      <w:r w:rsidRPr="00826A35">
        <w:rPr>
          <w:rFonts w:ascii="Times New Roman" w:hAnsi="Times New Roman"/>
          <w:sz w:val="28"/>
          <w:szCs w:val="28"/>
          <w:lang w:eastAsia="ru-RU"/>
        </w:rPr>
        <w:t>цены первоначального предложения), величины, на которую снижается начальная цена, периода, по истечении которого последовательно снижается цена предложения (не менее 3 дней), и минимальной цены предложения, по которой может быть продано имущество (цены отсечения), с приложением протокола об итогах несостоявшегося аукциона по</w:t>
      </w:r>
      <w:proofErr w:type="gramEnd"/>
      <w:r w:rsidRPr="00826A35">
        <w:rPr>
          <w:rFonts w:ascii="Times New Roman" w:hAnsi="Times New Roman"/>
          <w:sz w:val="28"/>
          <w:szCs w:val="28"/>
          <w:lang w:eastAsia="ru-RU"/>
        </w:rPr>
        <w:t xml:space="preserve"> продаже </w:t>
      </w:r>
      <w:proofErr w:type="gramStart"/>
      <w:r w:rsidRPr="00826A35">
        <w:rPr>
          <w:rFonts w:ascii="Times New Roman" w:hAnsi="Times New Roman"/>
          <w:sz w:val="28"/>
          <w:szCs w:val="28"/>
          <w:lang w:eastAsia="ru-RU"/>
        </w:rPr>
        <w:t>указанного</w:t>
      </w:r>
      <w:proofErr w:type="gramEnd"/>
      <w:r w:rsidRPr="00826A35">
        <w:rPr>
          <w:rFonts w:ascii="Times New Roman" w:hAnsi="Times New Roman"/>
          <w:sz w:val="28"/>
          <w:szCs w:val="28"/>
          <w:lang w:eastAsia="ru-RU"/>
        </w:rPr>
        <w:t xml:space="preserve"> имущество.</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б) устанавливает срок приема заявок на приобретение имущества (дата и время начала и окончания приема заявок);</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организует подготовку и публикацию информационного сообщения о продаже муниципального имущества.</w:t>
      </w:r>
    </w:p>
    <w:p w:rsidR="00B93BF8" w:rsidRPr="00826A35" w:rsidRDefault="00B93BF8" w:rsidP="00826A35">
      <w:pPr>
        <w:pStyle w:val="a3"/>
        <w:jc w:val="both"/>
        <w:rPr>
          <w:rFonts w:ascii="Times New Roman" w:hAnsi="Times New Roman"/>
          <w:sz w:val="28"/>
          <w:szCs w:val="28"/>
          <w:lang w:eastAsia="ru-RU"/>
        </w:rPr>
      </w:pPr>
      <w:proofErr w:type="gramStart"/>
      <w:r w:rsidRPr="00826A35">
        <w:rPr>
          <w:rFonts w:ascii="Times New Roman" w:hAnsi="Times New Roman"/>
          <w:sz w:val="28"/>
          <w:szCs w:val="28"/>
          <w:lang w:eastAsia="ru-RU"/>
        </w:rPr>
        <w:t>г) рассматривает заявки юридических и физических лиц на приобретение имущества (далее именуются соответственно заявки и претенденты) и прилагаемые к ним документы на предмет соответствия установленным настоящим Положением и законодательством Российской Федерации требованиям и регистрирует первую заявку в журнале приема заявок с указанием даты и времени ее поступления либо отказывает в их рассмотрении или регистрации по основаниям, предусмотренным настоящим Положением;</w:t>
      </w:r>
      <w:proofErr w:type="gramEnd"/>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д) заключает с претендентом, чья заявка зарегистрирована (далее именуется – покупатель), договор купли-продажи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е) производит расчеты с покупателем;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ж) организует подготовку и публикацию информационного сообщения об итогах продажи имущества в районной газете «Маяк»;</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з) обеспечивает передачу имущества покупателю и совершает необходимые действия, связанные с переходом права собственности на это имущество;</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и) осуществляет иные функции в соответствии с действующим законодательством.</w:t>
      </w:r>
    </w:p>
    <w:p w:rsidR="00B93BF8" w:rsidRPr="00391C71" w:rsidRDefault="00B93BF8" w:rsidP="00826A35">
      <w:pPr>
        <w:pStyle w:val="a3"/>
        <w:jc w:val="both"/>
        <w:rPr>
          <w:rFonts w:ascii="Times New Roman" w:hAnsi="Times New Roman"/>
          <w:sz w:val="28"/>
          <w:szCs w:val="28"/>
          <w:lang w:eastAsia="ru-RU"/>
        </w:rPr>
      </w:pPr>
      <w:r w:rsidRPr="00391C71">
        <w:rPr>
          <w:rFonts w:ascii="Times New Roman" w:hAnsi="Times New Roman"/>
          <w:sz w:val="28"/>
          <w:szCs w:val="28"/>
          <w:lang w:eastAsia="ru-RU"/>
        </w:rPr>
        <w:t xml:space="preserve">4. </w:t>
      </w:r>
      <w:r w:rsidR="00F110EC" w:rsidRPr="00391C71">
        <w:rPr>
          <w:rFonts w:ascii="Times New Roman" w:hAnsi="Times New Roman"/>
          <w:sz w:val="28"/>
          <w:szCs w:val="28"/>
          <w:lang w:eastAsia="ru-RU"/>
        </w:rPr>
        <w:t>исключен</w:t>
      </w:r>
      <w:proofErr w:type="gramStart"/>
      <w:r w:rsidRPr="00391C71">
        <w:rPr>
          <w:rFonts w:ascii="Times New Roman" w:hAnsi="Times New Roman"/>
          <w:sz w:val="28"/>
          <w:szCs w:val="28"/>
          <w:lang w:eastAsia="ru-RU"/>
        </w:rPr>
        <w:t>.</w:t>
      </w:r>
      <w:proofErr w:type="gramEnd"/>
      <w:r w:rsidR="00391C71">
        <w:rPr>
          <w:rFonts w:ascii="Times New Roman" w:hAnsi="Times New Roman"/>
          <w:sz w:val="28"/>
          <w:szCs w:val="28"/>
          <w:lang w:eastAsia="ru-RU"/>
        </w:rPr>
        <w:t xml:space="preserve"> </w:t>
      </w:r>
      <w:r w:rsidR="00391C71" w:rsidRPr="00EC614D">
        <w:rPr>
          <w:rFonts w:ascii="Times New Roman" w:hAnsi="Times New Roman"/>
          <w:b/>
          <w:color w:val="22272F"/>
          <w:sz w:val="20"/>
          <w:szCs w:val="20"/>
          <w:shd w:val="clear" w:color="auto" w:fill="FFFFFF"/>
        </w:rPr>
        <w:t>(</w:t>
      </w:r>
      <w:proofErr w:type="gramStart"/>
      <w:r w:rsidR="00391C71" w:rsidRPr="00EC614D">
        <w:rPr>
          <w:rFonts w:ascii="Times New Roman" w:hAnsi="Times New Roman"/>
          <w:b/>
          <w:color w:val="22272F"/>
          <w:sz w:val="20"/>
          <w:szCs w:val="20"/>
          <w:shd w:val="clear" w:color="auto" w:fill="FFFFFF"/>
        </w:rPr>
        <w:t>в</w:t>
      </w:r>
      <w:proofErr w:type="gramEnd"/>
      <w:r w:rsidR="00391C71" w:rsidRPr="00EC614D">
        <w:rPr>
          <w:rFonts w:ascii="Times New Roman" w:hAnsi="Times New Roman"/>
          <w:b/>
          <w:color w:val="22272F"/>
          <w:sz w:val="20"/>
          <w:szCs w:val="20"/>
          <w:shd w:val="clear" w:color="auto" w:fill="FFFFFF"/>
        </w:rPr>
        <w:t xml:space="preserve"> ред. пост. от 24.02.2020 № 72/49)</w:t>
      </w:r>
    </w:p>
    <w:p w:rsidR="00B93BF8" w:rsidRDefault="00B93BF8" w:rsidP="00320FE2">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5. </w:t>
      </w:r>
      <w:r w:rsidR="00320FE2">
        <w:rPr>
          <w:rFonts w:ascii="Times New Roman" w:hAnsi="Times New Roman"/>
          <w:sz w:val="28"/>
          <w:szCs w:val="28"/>
          <w:lang w:eastAsia="ru-RU"/>
        </w:rPr>
        <w:t>Заявка подается продавцу по месту приема заявок, указанному в информационном сообщении.</w:t>
      </w:r>
    </w:p>
    <w:p w:rsidR="00320FE2" w:rsidRDefault="00320FE2" w:rsidP="00320FE2">
      <w:pPr>
        <w:pStyle w:val="a3"/>
        <w:jc w:val="both"/>
        <w:rPr>
          <w:rFonts w:ascii="Times New Roman" w:hAnsi="Times New Roman"/>
          <w:sz w:val="28"/>
          <w:szCs w:val="28"/>
          <w:lang w:eastAsia="ru-RU"/>
        </w:rPr>
      </w:pPr>
      <w:r>
        <w:rPr>
          <w:rFonts w:ascii="Times New Roman" w:hAnsi="Times New Roman"/>
          <w:sz w:val="28"/>
          <w:szCs w:val="28"/>
          <w:lang w:eastAsia="ru-RU"/>
        </w:rPr>
        <w:t>Прием заявок  продавцом осуществляется в течение указанного в информационном сообщении срока и завершается регистрацией первой заявки в журнале приема заявок.</w:t>
      </w:r>
    </w:p>
    <w:p w:rsidR="00320FE2" w:rsidRPr="00826A35" w:rsidRDefault="00320FE2" w:rsidP="00320FE2">
      <w:pPr>
        <w:pStyle w:val="a3"/>
        <w:jc w:val="both"/>
        <w:rPr>
          <w:rFonts w:ascii="Times New Roman" w:hAnsi="Times New Roman"/>
          <w:sz w:val="28"/>
          <w:szCs w:val="28"/>
          <w:lang w:eastAsia="ru-RU"/>
        </w:rPr>
      </w:pPr>
      <w:r>
        <w:rPr>
          <w:rFonts w:ascii="Times New Roman" w:hAnsi="Times New Roman"/>
          <w:sz w:val="28"/>
          <w:szCs w:val="28"/>
          <w:lang w:eastAsia="ru-RU"/>
        </w:rPr>
        <w:t>Прием заявок осуществляется в течение 30 дней со дня опубликования информационного сообщения на сайтах в сети «Интернет».</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6. Форма бланка заявки утверждается продавцом и приводится в информационном сообщении.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заявке должна быть указана цифрами и прописью цена имущества, равная начальной цене (цене первоначального предложения) либо цене предложения, сформировавшейся на момент подачи заявки в результате снижения начальной цены. В случае если цифрами и прописью указаны разные цены, принимается во внимание цена, указанная прописью.</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заявке также должно содержаться указание на то, что претендент полностью и безоговорочно принимает публичное предложение о продаже имущества, ознакомлен с проектом договора купли-продажи имущества, опубликованным одновременно с информационным сообщением, и обязуется заключить договор по указанной в нем цене предложения.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К заявке прилагаются документы по перечню, указанному в информационном сообщении, а также опись прилагаемых документов в двух экземплярах, один из которых остается у продавца, другой, с отметками продавца – у претендента.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7. По результатам рассмотрения заявки и прилагаемых к ней документов продавец регистрирует заявку либо отказывает в ее регистрации. При отказе в регистрации заявки продавец принимает и рассматривает заявку следующего по очереди претендента.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8. Продавец отказывает претенденту в рассмотрении заявки, если она подана по истечении срока приема заявок, указанного в информационном сообщении, о чем на экземпляре описи документов, остающемся у претендента, делается соответствующая запись.</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9. При регистрации заявки продавец делает на экземпляре описи документов отметку о присвоенном заявке регистрационном номере, дате и времени ее регистрации в журнале приема заявок.</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10. Продавец отказывает претенденту в регистрации заявки в случае, если: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а) заявка оформлена с нарушением требований, установленных продавцом;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цена предложения, указанная в заявке, не соответствует цене предложения, сформировавшейся на дату подачи заявки;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заявка представлена лицом, не уполномоченным претендентом на осуществление таких действий;</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г) представлены не все документы, указанные в информационном сообщении, либо они оформлены ненадлежащим образом;</w:t>
      </w:r>
    </w:p>
    <w:p w:rsidR="00B93BF8"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д) представленные документы не подтверждают права претенденты быть покупателем имущества в соответствии с законодательством Российской Федерации.</w:t>
      </w:r>
    </w:p>
    <w:p w:rsidR="00493870" w:rsidRPr="00826A35" w:rsidRDefault="00493870"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Указанный перечень оснований для отказа в регистрации заявки является исчерпывающим.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11. Сотрудник продавца, осуществляющий прием заявки и прилагаемых к ней документов, делает на экземпляре описи документов, остающемся у претендента, отметку об отказе в регистрации заявки с указанием причины отказа и заверяет ее своей подписью с указанием даты и времени.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Незарегистрированная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rsidR="00B93BF8"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12. Если в указанный в информационном сообщении срок приема заявок ни одна заявка не была зарегистрирована, продажа имущества признается несостоявшейся.</w:t>
      </w:r>
    </w:p>
    <w:p w:rsidR="00BB0380" w:rsidRPr="00BB0380" w:rsidRDefault="00BB0380" w:rsidP="00BB0380">
      <w:pPr>
        <w:pStyle w:val="a3"/>
        <w:ind w:firstLine="567"/>
        <w:jc w:val="both"/>
        <w:rPr>
          <w:rFonts w:ascii="Times New Roman" w:hAnsi="Times New Roman"/>
          <w:b/>
          <w:sz w:val="24"/>
          <w:szCs w:val="24"/>
          <w:lang w:eastAsia="ru-RU"/>
        </w:rPr>
      </w:pPr>
      <w:r w:rsidRPr="00BB0380">
        <w:rPr>
          <w:rFonts w:ascii="Times New Roman" w:hAnsi="Times New Roman"/>
          <w:b/>
          <w:sz w:val="24"/>
          <w:szCs w:val="24"/>
          <w:lang w:eastAsia="ru-RU"/>
        </w:rPr>
        <w:t>Информационное сообщение о продаже муниципального имущества посредством публичного предложения размещается в установленном пунктом 6 раздела 1 порядке в срок не позднее трех месяцев со дня признания аукциона несостоявшимся.</w:t>
      </w:r>
      <w:r>
        <w:rPr>
          <w:rFonts w:ascii="Times New Roman" w:hAnsi="Times New Roman"/>
          <w:b/>
          <w:sz w:val="24"/>
          <w:szCs w:val="24"/>
          <w:lang w:eastAsia="ru-RU"/>
        </w:rPr>
        <w:t xml:space="preserve"> </w:t>
      </w:r>
      <w:r w:rsidRPr="00BB0380">
        <w:rPr>
          <w:rFonts w:ascii="Times New Roman" w:hAnsi="Times New Roman"/>
          <w:b/>
          <w:sz w:val="20"/>
          <w:szCs w:val="20"/>
          <w:lang w:eastAsia="ru-RU"/>
        </w:rPr>
        <w:t xml:space="preserve">(в </w:t>
      </w:r>
      <w:proofErr w:type="spellStart"/>
      <w:r w:rsidRPr="00BB0380">
        <w:rPr>
          <w:rFonts w:ascii="Times New Roman" w:hAnsi="Times New Roman"/>
          <w:b/>
          <w:sz w:val="20"/>
          <w:szCs w:val="20"/>
          <w:lang w:eastAsia="ru-RU"/>
        </w:rPr>
        <w:t>ред</w:t>
      </w:r>
      <w:proofErr w:type="gramStart"/>
      <w:r w:rsidRPr="00BB0380">
        <w:rPr>
          <w:rFonts w:ascii="Times New Roman" w:hAnsi="Times New Roman"/>
          <w:b/>
          <w:sz w:val="20"/>
          <w:szCs w:val="20"/>
          <w:lang w:eastAsia="ru-RU"/>
        </w:rPr>
        <w:t>.п</w:t>
      </w:r>
      <w:proofErr w:type="gramEnd"/>
      <w:r w:rsidRPr="00BB0380">
        <w:rPr>
          <w:rFonts w:ascii="Times New Roman" w:hAnsi="Times New Roman"/>
          <w:b/>
          <w:sz w:val="20"/>
          <w:szCs w:val="20"/>
          <w:lang w:eastAsia="ru-RU"/>
        </w:rPr>
        <w:t>ост.от</w:t>
      </w:r>
      <w:proofErr w:type="spellEnd"/>
      <w:r w:rsidRPr="00BB0380">
        <w:rPr>
          <w:rFonts w:ascii="Times New Roman" w:hAnsi="Times New Roman"/>
          <w:b/>
          <w:sz w:val="20"/>
          <w:szCs w:val="20"/>
          <w:lang w:eastAsia="ru-RU"/>
        </w:rPr>
        <w:t xml:space="preserve"> 07.11.2016 г № 80/38)</w:t>
      </w:r>
    </w:p>
    <w:p w:rsidR="00BB0380" w:rsidRPr="00826A35" w:rsidRDefault="00BB0380"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13. Передача продавцом имущества и оформление права собственности на него осуществляются в соответствии с законодательством Российской Федерации не позднее чем через 30 дней после полной оплаты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Факт оплаты имущества подтверждается выпиской со счета продавца о поступлении сре</w:t>
      </w:r>
      <w:proofErr w:type="gramStart"/>
      <w:r w:rsidRPr="00826A35">
        <w:rPr>
          <w:rFonts w:ascii="Times New Roman" w:hAnsi="Times New Roman"/>
          <w:sz w:val="28"/>
          <w:szCs w:val="28"/>
          <w:lang w:eastAsia="ru-RU"/>
        </w:rPr>
        <w:t>дств в р</w:t>
      </w:r>
      <w:proofErr w:type="gramEnd"/>
      <w:r w:rsidRPr="00826A35">
        <w:rPr>
          <w:rFonts w:ascii="Times New Roman" w:hAnsi="Times New Roman"/>
          <w:sz w:val="28"/>
          <w:szCs w:val="28"/>
          <w:lang w:eastAsia="ru-RU"/>
        </w:rPr>
        <w:t>азмере и сроки, указанные в договоре купли-продажи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14.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D50820" w:rsidRDefault="00D50820"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 xml:space="preserve">7. Порядок организации продажи муниципального имущества без </w:t>
      </w:r>
      <w:r w:rsidR="00D50820">
        <w:rPr>
          <w:rFonts w:ascii="Times New Roman" w:hAnsi="Times New Roman"/>
          <w:b/>
          <w:sz w:val="28"/>
          <w:szCs w:val="28"/>
          <w:lang w:eastAsia="ru-RU"/>
        </w:rPr>
        <w:t xml:space="preserve"> </w:t>
      </w:r>
      <w:r w:rsidRPr="00826A35">
        <w:rPr>
          <w:rFonts w:ascii="Times New Roman" w:hAnsi="Times New Roman"/>
          <w:b/>
          <w:sz w:val="28"/>
          <w:szCs w:val="28"/>
          <w:lang w:eastAsia="ru-RU"/>
        </w:rPr>
        <w:t>объявления цены.</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 Продажа муниципального имущества без объявления цены осуществляется, если продажа этого имущества посредством публичного слушания не состоялась.</w:t>
      </w:r>
    </w:p>
    <w:p w:rsidR="00B93BF8"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2. </w:t>
      </w:r>
      <w:r w:rsidR="00146F62" w:rsidRPr="00391C71">
        <w:rPr>
          <w:rFonts w:ascii="Times New Roman" w:hAnsi="Times New Roman"/>
          <w:b/>
          <w:sz w:val="28"/>
          <w:szCs w:val="28"/>
          <w:lang w:eastAsia="ru-RU"/>
        </w:rPr>
        <w:t>Продажу</w:t>
      </w:r>
      <w:r w:rsidR="00391C71">
        <w:rPr>
          <w:rFonts w:ascii="Times New Roman" w:hAnsi="Times New Roman"/>
          <w:b/>
          <w:sz w:val="28"/>
          <w:szCs w:val="28"/>
          <w:lang w:eastAsia="ru-RU"/>
        </w:rPr>
        <w:t xml:space="preserve"> </w:t>
      </w:r>
      <w:r w:rsidR="00391C71" w:rsidRPr="00EC614D">
        <w:rPr>
          <w:rFonts w:ascii="Times New Roman" w:hAnsi="Times New Roman"/>
          <w:b/>
          <w:color w:val="22272F"/>
          <w:sz w:val="20"/>
          <w:szCs w:val="20"/>
          <w:shd w:val="clear" w:color="auto" w:fill="FFFFFF"/>
        </w:rPr>
        <w:t>(в ред. пост</w:t>
      </w:r>
      <w:proofErr w:type="gramStart"/>
      <w:r w:rsidR="00391C71" w:rsidRPr="00EC614D">
        <w:rPr>
          <w:rFonts w:ascii="Times New Roman" w:hAnsi="Times New Roman"/>
          <w:b/>
          <w:color w:val="22272F"/>
          <w:sz w:val="20"/>
          <w:szCs w:val="20"/>
          <w:shd w:val="clear" w:color="auto" w:fill="FFFFFF"/>
        </w:rPr>
        <w:t>.</w:t>
      </w:r>
      <w:proofErr w:type="gramEnd"/>
      <w:r w:rsidR="00391C71" w:rsidRPr="00EC614D">
        <w:rPr>
          <w:rFonts w:ascii="Times New Roman" w:hAnsi="Times New Roman"/>
          <w:b/>
          <w:color w:val="22272F"/>
          <w:sz w:val="20"/>
          <w:szCs w:val="20"/>
          <w:shd w:val="clear" w:color="auto" w:fill="FFFFFF"/>
        </w:rPr>
        <w:t xml:space="preserve"> </w:t>
      </w:r>
      <w:proofErr w:type="gramStart"/>
      <w:r w:rsidR="00391C71" w:rsidRPr="00EC614D">
        <w:rPr>
          <w:rFonts w:ascii="Times New Roman" w:hAnsi="Times New Roman"/>
          <w:b/>
          <w:color w:val="22272F"/>
          <w:sz w:val="20"/>
          <w:szCs w:val="20"/>
          <w:shd w:val="clear" w:color="auto" w:fill="FFFFFF"/>
        </w:rPr>
        <w:t>о</w:t>
      </w:r>
      <w:proofErr w:type="gramEnd"/>
      <w:r w:rsidR="00391C71" w:rsidRPr="00EC614D">
        <w:rPr>
          <w:rFonts w:ascii="Times New Roman" w:hAnsi="Times New Roman"/>
          <w:b/>
          <w:color w:val="22272F"/>
          <w:sz w:val="20"/>
          <w:szCs w:val="20"/>
          <w:shd w:val="clear" w:color="auto" w:fill="FFFFFF"/>
        </w:rPr>
        <w:t>т 24.02.2020 № 72/49)</w:t>
      </w:r>
      <w:r w:rsidRPr="00826A35">
        <w:rPr>
          <w:rFonts w:ascii="Times New Roman" w:hAnsi="Times New Roman"/>
          <w:sz w:val="28"/>
          <w:szCs w:val="28"/>
          <w:lang w:eastAsia="ru-RU"/>
        </w:rPr>
        <w:t xml:space="preserve"> имущества осуществляет отдел по управлению имуществом и землепользованию администрации </w:t>
      </w:r>
      <w:r w:rsidR="00D50820">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w:t>
      </w:r>
      <w:r w:rsidR="00BB55FF" w:rsidRPr="00391C71">
        <w:rPr>
          <w:rFonts w:ascii="Times New Roman" w:hAnsi="Times New Roman"/>
          <w:b/>
          <w:sz w:val="28"/>
          <w:szCs w:val="28"/>
          <w:lang w:eastAsia="ru-RU"/>
        </w:rPr>
        <w:t xml:space="preserve">или по ее поручению </w:t>
      </w:r>
      <w:r w:rsidR="00BB55FF" w:rsidRPr="00391C71">
        <w:rPr>
          <w:rFonts w:ascii="Times New Roman" w:hAnsi="Times New Roman"/>
          <w:b/>
          <w:sz w:val="28"/>
          <w:szCs w:val="28"/>
          <w:shd w:val="clear" w:color="auto" w:fill="FFFFFF"/>
        </w:rPr>
        <w:t>юридические лица, указанные в </w:t>
      </w:r>
      <w:hyperlink r:id="rId5" w:anchor="/document/12125505/entry/11381" w:history="1">
        <w:r w:rsidR="00BB55FF" w:rsidRPr="00391C71">
          <w:rPr>
            <w:rStyle w:val="ab"/>
            <w:rFonts w:ascii="Times New Roman" w:hAnsi="Times New Roman"/>
            <w:b/>
            <w:color w:val="auto"/>
            <w:sz w:val="28"/>
            <w:szCs w:val="28"/>
            <w:u w:val="none"/>
            <w:shd w:val="clear" w:color="auto" w:fill="FFFFFF"/>
          </w:rPr>
          <w:t>подпункте 8.1 пункта 1</w:t>
        </w:r>
      </w:hyperlink>
      <w:r w:rsidR="00BB55FF" w:rsidRPr="00391C71">
        <w:rPr>
          <w:rFonts w:ascii="Times New Roman" w:hAnsi="Times New Roman"/>
          <w:b/>
          <w:sz w:val="28"/>
          <w:szCs w:val="28"/>
          <w:shd w:val="clear" w:color="auto" w:fill="FFFFFF"/>
        </w:rPr>
        <w:t xml:space="preserve">  статьи 6 </w:t>
      </w:r>
      <w:r w:rsidR="00BB55FF" w:rsidRPr="00391C71">
        <w:rPr>
          <w:rFonts w:ascii="Times New Roman" w:hAnsi="Times New Roman"/>
          <w:b/>
          <w:sz w:val="28"/>
          <w:szCs w:val="28"/>
        </w:rPr>
        <w:t>Федерального закона от 21 декабря 2001 г. N 178-ФЗ "О приватизации государственного и муниципального имущества"</w:t>
      </w:r>
      <w:r w:rsidR="00BB55FF">
        <w:rPr>
          <w:rFonts w:ascii="Times New Roman" w:hAnsi="Times New Roman"/>
          <w:sz w:val="28"/>
          <w:szCs w:val="28"/>
        </w:rPr>
        <w:t xml:space="preserve"> </w:t>
      </w:r>
      <w:r w:rsidR="00391C71" w:rsidRPr="00EC614D">
        <w:rPr>
          <w:rFonts w:ascii="Times New Roman" w:hAnsi="Times New Roman"/>
          <w:b/>
          <w:color w:val="22272F"/>
          <w:sz w:val="20"/>
          <w:szCs w:val="20"/>
          <w:shd w:val="clear" w:color="auto" w:fill="FFFFFF"/>
        </w:rPr>
        <w:t>(в ред. пост. от 24.02.2020 № 72/49)</w:t>
      </w:r>
      <w:r w:rsidRPr="00826A35">
        <w:rPr>
          <w:rFonts w:ascii="Times New Roman" w:hAnsi="Times New Roman"/>
          <w:sz w:val="28"/>
          <w:szCs w:val="28"/>
          <w:lang w:eastAsia="ru-RU"/>
        </w:rPr>
        <w:t xml:space="preserve"> (далее</w:t>
      </w:r>
      <w:r w:rsidR="00BB55FF">
        <w:rPr>
          <w:rFonts w:ascii="Times New Roman" w:hAnsi="Times New Roman"/>
          <w:sz w:val="28"/>
          <w:szCs w:val="28"/>
          <w:lang w:eastAsia="ru-RU"/>
        </w:rPr>
        <w:t xml:space="preserve"> </w:t>
      </w:r>
      <w:r w:rsidRPr="00826A35">
        <w:rPr>
          <w:rFonts w:ascii="Times New Roman" w:hAnsi="Times New Roman"/>
          <w:sz w:val="28"/>
          <w:szCs w:val="28"/>
          <w:lang w:eastAsia="ru-RU"/>
        </w:rPr>
        <w:t>- продавец ).</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3. Продавец в процессе подготовки и проведения продажи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а) устанавливается срок приема заявок на приобретение имущества (дата и время начала и окончания приема заявок), а также дату подведения итогов продажи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организует подготовку и публикацию информационного сообщения о продаже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г) ведет учет заявок и предложений о цене приобретения имущества путем их регистрации в установленном продавцом порядке;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е) заключает с покупателем договор купли – продажи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ж) производит расчеты с покупателем;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з) организует подготовку и публикацию информационного сообщения об итогах продажи имущества в районной газете «Маяк»;</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и) обеспечивает передачу имущества покупателю и совершает необходимые действия, связанные с переходом права собственности на него;</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к) осуществляет иные функции, предусмотренные Федеральным законом «О приватизации государственного и муниципального имущества» и настоящим Положением.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4. Функции, предусмотренные пунктом 2 ст.7 настоящего Положения, являются исключительными функциями продавца и не могут быть переданы </w:t>
      </w:r>
      <w:r w:rsidRPr="00826A35">
        <w:rPr>
          <w:rFonts w:ascii="Times New Roman" w:hAnsi="Times New Roman"/>
          <w:sz w:val="28"/>
          <w:szCs w:val="28"/>
          <w:lang w:eastAsia="ru-RU"/>
        </w:rPr>
        <w:lastRenderedPageBreak/>
        <w:t>иным лицам, за исключением случаев, предусмотренных законодательством Российской Федерации.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Продавец осуществляет прием заявок в течение указанного в информационном сообщении срока.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Срок приема заявок должен быть не менее 30 рабочих дней. Определенная продавцом дата подведения итогов продажи имущества указывается в информационном сообщении.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6. Форма бланка заявки утверждается продавцом и приводится в информационном сообщении.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заявке должно содержаться обязательство претендента заключить договор купли-продажи имущества по предлагаемой им цене.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 </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Претендент вправе подать только одно предложение о цене приобретения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у претендента.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7. При приеме заявки продавец:</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рассматривает заявки с прилагаемыми к ним документами на предмет их соответствия требованиям законодательства Российской Федерации.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8. Продавец отказывает претенденту в приеме заявки в случае, если: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а) заявка представлена по истечении срока приема заявок, указанного в информационном сообщении;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заявка представлена лицом, не уполномоченным претендентом на осуществление таких действий;</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заявка оформлена с нарушением требований, установленных продавцом;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г) представлены не все документы, предусмотренные информационным сообщением, либо они оформлены ненадлежащим образом;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д)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Указанный перечень оснований для отказа в приеме заявки является исчерпывающим.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 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 </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Претендент не вправе отозвать зарегистрированную заявку, если иное не установлено законодательством Российской Федерации.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12. Покупателем имущества признается: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а) при принятии к рассмотрению одного предложения о цене приобретения имущества</w:t>
      </w:r>
      <w:r w:rsidR="009C06A7">
        <w:rPr>
          <w:rFonts w:ascii="Times New Roman" w:hAnsi="Times New Roman"/>
          <w:sz w:val="28"/>
          <w:szCs w:val="28"/>
          <w:lang w:eastAsia="ru-RU"/>
        </w:rPr>
        <w:t xml:space="preserve"> - претендент</w:t>
      </w:r>
      <w:r w:rsidRPr="00826A35">
        <w:rPr>
          <w:rFonts w:ascii="Times New Roman" w:hAnsi="Times New Roman"/>
          <w:sz w:val="28"/>
          <w:szCs w:val="28"/>
          <w:lang w:eastAsia="ru-RU"/>
        </w:rPr>
        <w:t>, подавший это предложение;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при принятии к рассмотрению нескольких предложений о цене приобретения имущества</w:t>
      </w:r>
      <w:r w:rsidR="009C06A7">
        <w:rPr>
          <w:rFonts w:ascii="Times New Roman" w:hAnsi="Times New Roman"/>
          <w:sz w:val="28"/>
          <w:szCs w:val="28"/>
          <w:lang w:eastAsia="ru-RU"/>
        </w:rPr>
        <w:t xml:space="preserve"> - претендент</w:t>
      </w:r>
      <w:r w:rsidRPr="00826A35">
        <w:rPr>
          <w:rFonts w:ascii="Times New Roman" w:hAnsi="Times New Roman"/>
          <w:sz w:val="28"/>
          <w:szCs w:val="28"/>
          <w:lang w:eastAsia="ru-RU"/>
        </w:rPr>
        <w:t>, предложивший наибольшую цену за продаваемое имущество;</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при принятии к рассмотрению нескольких одинаковых предложений о цене приобретения имущества</w:t>
      </w:r>
      <w:r w:rsidR="009C06A7">
        <w:rPr>
          <w:rFonts w:ascii="Times New Roman" w:hAnsi="Times New Roman"/>
          <w:sz w:val="28"/>
          <w:szCs w:val="28"/>
          <w:lang w:eastAsia="ru-RU"/>
        </w:rPr>
        <w:t xml:space="preserve"> </w:t>
      </w:r>
      <w:r w:rsidRPr="00826A35">
        <w:rPr>
          <w:rFonts w:ascii="Times New Roman" w:hAnsi="Times New Roman"/>
          <w:sz w:val="28"/>
          <w:szCs w:val="28"/>
          <w:lang w:eastAsia="ru-RU"/>
        </w:rPr>
        <w:t>- претендент, заявка которого была зарегистрирована ранее других.</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13. Протокол об итогах продажи имущества должен содержать:</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а) сведения об имуществе;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общее количество зарегистрированных заявок;</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сведения об отказах в рассмотрении предложений о цене приобретения имущества с указанием подавших их претендентов и причин отказов;</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г) сведения о рассмотренных </w:t>
      </w:r>
      <w:r w:rsidR="009C06A7" w:rsidRPr="00826A35">
        <w:rPr>
          <w:rFonts w:ascii="Times New Roman" w:hAnsi="Times New Roman"/>
          <w:sz w:val="28"/>
          <w:szCs w:val="28"/>
          <w:lang w:eastAsia="ru-RU"/>
        </w:rPr>
        <w:t>предложениях,</w:t>
      </w:r>
      <w:r w:rsidRPr="00826A35">
        <w:rPr>
          <w:rFonts w:ascii="Times New Roman" w:hAnsi="Times New Roman"/>
          <w:sz w:val="28"/>
          <w:szCs w:val="28"/>
          <w:lang w:eastAsia="ru-RU"/>
        </w:rPr>
        <w:t xml:space="preserve"> о цене приобретения имущества с указанием подавших их претендентов;</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д) сведения о покупателе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е) цену приобретения имущества, предложенную покупателем;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ё) иные необходимые сведения.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14. </w:t>
      </w:r>
      <w:proofErr w:type="gramStart"/>
      <w:r w:rsidRPr="00826A35">
        <w:rPr>
          <w:rFonts w:ascii="Times New Roman" w:hAnsi="Times New Roman"/>
          <w:sz w:val="28"/>
          <w:szCs w:val="28"/>
          <w:lang w:eastAsia="ru-RU"/>
        </w:rPr>
        <w:t xml:space="preserve">Уведомления об отказе в рассмотрении поданного претендентом предложения о цене приобретения имущества и о признании претендента </w:t>
      </w:r>
      <w:r w:rsidRPr="00826A35">
        <w:rPr>
          <w:rFonts w:ascii="Times New Roman" w:hAnsi="Times New Roman"/>
          <w:sz w:val="28"/>
          <w:szCs w:val="28"/>
          <w:lang w:eastAsia="ru-RU"/>
        </w:rPr>
        <w:lastRenderedPageBreak/>
        <w:t>покупателем имущества выдаются соответственно претендентам и покупателю или их полномочным представителем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16. Договор купли-продажи имущества заключается в течение 10 дней </w:t>
      </w:r>
      <w:proofErr w:type="gramStart"/>
      <w:r w:rsidRPr="00826A35">
        <w:rPr>
          <w:rFonts w:ascii="Times New Roman" w:hAnsi="Times New Roman"/>
          <w:sz w:val="28"/>
          <w:szCs w:val="28"/>
          <w:lang w:eastAsia="ru-RU"/>
        </w:rPr>
        <w:t>с даты подведения</w:t>
      </w:r>
      <w:proofErr w:type="gramEnd"/>
      <w:r w:rsidRPr="00826A35">
        <w:rPr>
          <w:rFonts w:ascii="Times New Roman" w:hAnsi="Times New Roman"/>
          <w:sz w:val="28"/>
          <w:szCs w:val="28"/>
          <w:lang w:eastAsia="ru-RU"/>
        </w:rPr>
        <w:t xml:space="preserve"> итогов продажи.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17. Договор купли-продажи имущества должен содержать все существующие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Оплата имущества производится в размере предложенной покупателем цены приобретения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Единовременная оплата имущества осуществляется в течение 10 дней со дня заключения договора купли-продажи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случае предоставления рассрочки оплата имущества осуществляется в соответствии с решением о предоставлении рассрочки.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договоре купли-продажи предусматривается уплата покупателем неустойки в случае его уклонения или отказа от оплаты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19. Факт оплаты имущества подтверждается выпиской со счета продавца, подтверждающей поступление сре</w:t>
      </w:r>
      <w:proofErr w:type="gramStart"/>
      <w:r w:rsidRPr="00826A35">
        <w:rPr>
          <w:rFonts w:ascii="Times New Roman" w:hAnsi="Times New Roman"/>
          <w:sz w:val="28"/>
          <w:szCs w:val="28"/>
          <w:lang w:eastAsia="ru-RU"/>
        </w:rPr>
        <w:t>дств в р</w:t>
      </w:r>
      <w:proofErr w:type="gramEnd"/>
      <w:r w:rsidRPr="00826A35">
        <w:rPr>
          <w:rFonts w:ascii="Times New Roman" w:hAnsi="Times New Roman"/>
          <w:sz w:val="28"/>
          <w:szCs w:val="28"/>
          <w:lang w:eastAsia="ru-RU"/>
        </w:rPr>
        <w:t>азмере и сроки, указанные в договоре купли-продажи имущества или решения о рассрочке оплаты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21. В случае отказа победителя торгов от подписания договора </w:t>
      </w:r>
      <w:proofErr w:type="gramStart"/>
      <w:r w:rsidRPr="00826A35">
        <w:rPr>
          <w:rFonts w:ascii="Times New Roman" w:hAnsi="Times New Roman"/>
          <w:sz w:val="28"/>
          <w:szCs w:val="28"/>
          <w:lang w:eastAsia="ru-RU"/>
        </w:rPr>
        <w:t>купли-продажи</w:t>
      </w:r>
      <w:proofErr w:type="gramEnd"/>
      <w:r w:rsidRPr="00826A35">
        <w:rPr>
          <w:rFonts w:ascii="Times New Roman" w:hAnsi="Times New Roman"/>
          <w:sz w:val="28"/>
          <w:szCs w:val="28"/>
          <w:lang w:eastAsia="ru-RU"/>
        </w:rPr>
        <w:t xml:space="preserve"> приватизируемого имущества право на его заключение имеет претендент, предложивший следующую после победителя цену.</w:t>
      </w:r>
    </w:p>
    <w:p w:rsidR="009C06A7"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 xml:space="preserve"> </w:t>
      </w:r>
    </w:p>
    <w:p w:rsidR="009C06A7" w:rsidRDefault="009C06A7" w:rsidP="00826A35">
      <w:pPr>
        <w:pStyle w:val="a3"/>
        <w:jc w:val="both"/>
        <w:rPr>
          <w:rFonts w:ascii="Times New Roman" w:hAnsi="Times New Roman"/>
          <w:b/>
          <w:sz w:val="28"/>
          <w:szCs w:val="28"/>
          <w:lang w:eastAsia="ru-RU"/>
        </w:rPr>
      </w:pPr>
    </w:p>
    <w:p w:rsidR="009C06A7" w:rsidRDefault="009C06A7" w:rsidP="00826A35">
      <w:pPr>
        <w:pStyle w:val="a3"/>
        <w:jc w:val="both"/>
        <w:rPr>
          <w:rFonts w:ascii="Times New Roman" w:hAnsi="Times New Roman"/>
          <w:b/>
          <w:sz w:val="28"/>
          <w:szCs w:val="28"/>
          <w:lang w:eastAsia="ru-RU"/>
        </w:rPr>
      </w:pP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 xml:space="preserve">   8. Обременения приватизируемого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и публичным сервитутом.</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2. Ограничениями могут являться: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а)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б)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в) иные обязанности, предусмотренные федеральными законами.</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3. Публичным сервитутом может </w:t>
      </w:r>
      <w:r w:rsidR="00AC785C" w:rsidRPr="00391C71">
        <w:rPr>
          <w:rFonts w:ascii="Times New Roman" w:hAnsi="Times New Roman"/>
          <w:b/>
          <w:sz w:val="28"/>
          <w:szCs w:val="28"/>
          <w:lang w:eastAsia="ar-SA"/>
        </w:rPr>
        <w:t>являться обязанностью собственника допускать</w:t>
      </w:r>
      <w:r w:rsidR="00391C71">
        <w:rPr>
          <w:rFonts w:ascii="Times New Roman" w:hAnsi="Times New Roman"/>
          <w:b/>
          <w:sz w:val="28"/>
          <w:szCs w:val="28"/>
          <w:lang w:eastAsia="ar-SA"/>
        </w:rPr>
        <w:t xml:space="preserve"> </w:t>
      </w:r>
      <w:r w:rsidR="00391C71" w:rsidRPr="00EC614D">
        <w:rPr>
          <w:rFonts w:ascii="Times New Roman" w:hAnsi="Times New Roman"/>
          <w:b/>
          <w:color w:val="22272F"/>
          <w:sz w:val="20"/>
          <w:szCs w:val="20"/>
          <w:shd w:val="clear" w:color="auto" w:fill="FFFFFF"/>
        </w:rPr>
        <w:t>(в ред. пост</w:t>
      </w:r>
      <w:proofErr w:type="gramStart"/>
      <w:r w:rsidR="00391C71" w:rsidRPr="00EC614D">
        <w:rPr>
          <w:rFonts w:ascii="Times New Roman" w:hAnsi="Times New Roman"/>
          <w:b/>
          <w:color w:val="22272F"/>
          <w:sz w:val="20"/>
          <w:szCs w:val="20"/>
          <w:shd w:val="clear" w:color="auto" w:fill="FFFFFF"/>
        </w:rPr>
        <w:t>.</w:t>
      </w:r>
      <w:proofErr w:type="gramEnd"/>
      <w:r w:rsidR="00391C71" w:rsidRPr="00EC614D">
        <w:rPr>
          <w:rFonts w:ascii="Times New Roman" w:hAnsi="Times New Roman"/>
          <w:b/>
          <w:color w:val="22272F"/>
          <w:sz w:val="20"/>
          <w:szCs w:val="20"/>
          <w:shd w:val="clear" w:color="auto" w:fill="FFFFFF"/>
        </w:rPr>
        <w:t xml:space="preserve"> </w:t>
      </w:r>
      <w:proofErr w:type="gramStart"/>
      <w:r w:rsidR="00391C71" w:rsidRPr="00EC614D">
        <w:rPr>
          <w:rFonts w:ascii="Times New Roman" w:hAnsi="Times New Roman"/>
          <w:b/>
          <w:color w:val="22272F"/>
          <w:sz w:val="20"/>
          <w:szCs w:val="20"/>
          <w:shd w:val="clear" w:color="auto" w:fill="FFFFFF"/>
        </w:rPr>
        <w:t>о</w:t>
      </w:r>
      <w:proofErr w:type="gramEnd"/>
      <w:r w:rsidR="00391C71" w:rsidRPr="00EC614D">
        <w:rPr>
          <w:rFonts w:ascii="Times New Roman" w:hAnsi="Times New Roman"/>
          <w:b/>
          <w:color w:val="22272F"/>
          <w:sz w:val="20"/>
          <w:szCs w:val="20"/>
          <w:shd w:val="clear" w:color="auto" w:fill="FFFFFF"/>
        </w:rPr>
        <w:t>т 24.02.2020 № 72/49)</w:t>
      </w:r>
      <w:r w:rsidR="00AC785C" w:rsidRPr="00826A35">
        <w:rPr>
          <w:rFonts w:ascii="Times New Roman" w:hAnsi="Times New Roman"/>
          <w:sz w:val="28"/>
          <w:szCs w:val="28"/>
          <w:lang w:eastAsia="ru-RU"/>
        </w:rPr>
        <w:t xml:space="preserve"> </w:t>
      </w:r>
      <w:r w:rsidRPr="00826A35">
        <w:rPr>
          <w:rFonts w:ascii="Times New Roman" w:hAnsi="Times New Roman"/>
          <w:sz w:val="28"/>
          <w:szCs w:val="28"/>
          <w:lang w:eastAsia="ru-RU"/>
        </w:rPr>
        <w:t>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обеспечивать беспрепятственный доступ, проход, проезд;</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обеспечивать возможность размещения межевых, геодезических и иных знаков;</w:t>
      </w:r>
    </w:p>
    <w:p w:rsidR="00B93BF8" w:rsidRPr="00391C71" w:rsidRDefault="00B93BF8" w:rsidP="00826A35">
      <w:pPr>
        <w:pStyle w:val="a3"/>
        <w:jc w:val="both"/>
        <w:rPr>
          <w:rFonts w:ascii="Times New Roman" w:hAnsi="Times New Roman"/>
          <w:b/>
          <w:sz w:val="28"/>
          <w:szCs w:val="28"/>
          <w:lang w:eastAsia="ru-RU"/>
        </w:rPr>
      </w:pPr>
      <w:r w:rsidRPr="00826A35">
        <w:rPr>
          <w:rFonts w:ascii="Times New Roman" w:hAnsi="Times New Roman"/>
          <w:sz w:val="28"/>
          <w:szCs w:val="28"/>
          <w:lang w:eastAsia="ru-RU"/>
        </w:rPr>
        <w:t xml:space="preserve">обеспечивать возможность прокладки и использования линий электропередачи, связи и трубопроводов, </w:t>
      </w:r>
      <w:r w:rsidR="00933660" w:rsidRPr="00391C71">
        <w:rPr>
          <w:rFonts w:ascii="Times New Roman" w:hAnsi="Times New Roman"/>
          <w:b/>
          <w:sz w:val="28"/>
          <w:szCs w:val="28"/>
          <w:lang w:eastAsia="ru-RU"/>
        </w:rPr>
        <w:t>систем водоснабжения</w:t>
      </w:r>
      <w:r w:rsidR="00933660" w:rsidRPr="00391C71">
        <w:rPr>
          <w:rFonts w:ascii="Times New Roman" w:hAnsi="Times New Roman"/>
          <w:b/>
          <w:sz w:val="28"/>
          <w:szCs w:val="28"/>
        </w:rPr>
        <w:t xml:space="preserve"> и (или) водоотведения</w:t>
      </w:r>
      <w:r w:rsidR="00933660" w:rsidRPr="00391C71">
        <w:rPr>
          <w:rFonts w:ascii="Times New Roman" w:hAnsi="Times New Roman"/>
          <w:b/>
          <w:sz w:val="28"/>
          <w:szCs w:val="28"/>
          <w:lang w:eastAsia="ru-RU"/>
        </w:rPr>
        <w:t xml:space="preserve">, </w:t>
      </w:r>
      <w:r w:rsidR="00933660" w:rsidRPr="00391C71">
        <w:rPr>
          <w:rFonts w:ascii="Times New Roman" w:hAnsi="Times New Roman"/>
          <w:b/>
          <w:sz w:val="28"/>
          <w:szCs w:val="28"/>
        </w:rPr>
        <w:t xml:space="preserve">систем </w:t>
      </w:r>
      <w:r w:rsidR="00933660" w:rsidRPr="00391C71">
        <w:rPr>
          <w:rFonts w:ascii="Times New Roman" w:hAnsi="Times New Roman"/>
          <w:b/>
          <w:sz w:val="28"/>
          <w:szCs w:val="28"/>
          <w:lang w:eastAsia="ru-RU"/>
        </w:rPr>
        <w:t>мелиорации</w:t>
      </w:r>
      <w:proofErr w:type="gramStart"/>
      <w:r w:rsidRPr="00391C71">
        <w:rPr>
          <w:rFonts w:ascii="Times New Roman" w:hAnsi="Times New Roman"/>
          <w:b/>
          <w:sz w:val="28"/>
          <w:szCs w:val="28"/>
          <w:lang w:eastAsia="ru-RU"/>
        </w:rPr>
        <w:t>.</w:t>
      </w:r>
      <w:proofErr w:type="gramEnd"/>
      <w:r w:rsidR="00391C71">
        <w:rPr>
          <w:rFonts w:ascii="Times New Roman" w:hAnsi="Times New Roman"/>
          <w:b/>
          <w:sz w:val="28"/>
          <w:szCs w:val="28"/>
          <w:lang w:eastAsia="ru-RU"/>
        </w:rPr>
        <w:t xml:space="preserve"> </w:t>
      </w:r>
      <w:r w:rsidR="00391C71" w:rsidRPr="00EC614D">
        <w:rPr>
          <w:rFonts w:ascii="Times New Roman" w:hAnsi="Times New Roman"/>
          <w:b/>
          <w:color w:val="22272F"/>
          <w:sz w:val="20"/>
          <w:szCs w:val="20"/>
          <w:shd w:val="clear" w:color="auto" w:fill="FFFFFF"/>
        </w:rPr>
        <w:t>(</w:t>
      </w:r>
      <w:proofErr w:type="gramStart"/>
      <w:r w:rsidR="00391C71" w:rsidRPr="00EC614D">
        <w:rPr>
          <w:rFonts w:ascii="Times New Roman" w:hAnsi="Times New Roman"/>
          <w:b/>
          <w:color w:val="22272F"/>
          <w:sz w:val="20"/>
          <w:szCs w:val="20"/>
          <w:shd w:val="clear" w:color="auto" w:fill="FFFFFF"/>
        </w:rPr>
        <w:t>в</w:t>
      </w:r>
      <w:proofErr w:type="gramEnd"/>
      <w:r w:rsidR="00391C71" w:rsidRPr="00EC614D">
        <w:rPr>
          <w:rFonts w:ascii="Times New Roman" w:hAnsi="Times New Roman"/>
          <w:b/>
          <w:color w:val="22272F"/>
          <w:sz w:val="20"/>
          <w:szCs w:val="20"/>
          <w:shd w:val="clear" w:color="auto" w:fill="FFFFFF"/>
        </w:rPr>
        <w:t xml:space="preserve"> ред. пост. от 24.02.2020 № 72/49)</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5. Переход прав на муниципальное имущество, обремененное публичным сервитутом, не влечет за собой прекращение публичного сервитута.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указанное лицо может быть </w:t>
      </w:r>
      <w:r w:rsidR="009C06A7" w:rsidRPr="00826A35">
        <w:rPr>
          <w:rFonts w:ascii="Times New Roman" w:hAnsi="Times New Roman"/>
          <w:sz w:val="28"/>
          <w:szCs w:val="28"/>
          <w:lang w:eastAsia="ru-RU"/>
        </w:rPr>
        <w:t>обязано,</w:t>
      </w:r>
      <w:r w:rsidRPr="00826A35">
        <w:rPr>
          <w:rFonts w:ascii="Times New Roman" w:hAnsi="Times New Roman"/>
          <w:sz w:val="28"/>
          <w:szCs w:val="28"/>
          <w:lang w:eastAsia="ru-RU"/>
        </w:rPr>
        <w:t xml:space="preserve"> исполнить в натуре условия обременения, в том числе публичного сервитута;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lastRenderedPageBreak/>
        <w:t xml:space="preserve">с указанного лица могут быть взысканы убытки, причиненные нарушением условий обременения, в том числе публичного сервитута, в доход муниципального образования </w:t>
      </w:r>
      <w:r w:rsidR="009C06A7">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7. Обременение, в том числе публичный сервитут, может быть прекращено или их условия могут быть изменены в случае: </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отсутствия или изменения общественного интереса в обременении, в том числе в публичном сервитуте;</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невозможности или существенного затруднения использования имущества по его прямому назначению.</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 xml:space="preserve">        9. Отчет об исполнении прогнозного плана приватизации</w:t>
      </w:r>
    </w:p>
    <w:p w:rsidR="00B93BF8" w:rsidRPr="00826A35" w:rsidRDefault="00B93BF8" w:rsidP="00826A35">
      <w:pPr>
        <w:pStyle w:val="a3"/>
        <w:jc w:val="both"/>
        <w:rPr>
          <w:rFonts w:ascii="Times New Roman" w:hAnsi="Times New Roman"/>
          <w:b/>
          <w:sz w:val="28"/>
          <w:szCs w:val="28"/>
          <w:lang w:eastAsia="ru-RU"/>
        </w:rPr>
      </w:pPr>
      <w:r w:rsidRPr="00826A35">
        <w:rPr>
          <w:rFonts w:ascii="Times New Roman" w:hAnsi="Times New Roman"/>
          <w:b/>
          <w:sz w:val="28"/>
          <w:szCs w:val="28"/>
          <w:lang w:eastAsia="ru-RU"/>
        </w:rPr>
        <w:t xml:space="preserve">                       муниципального имущества.</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 xml:space="preserve"> 1. Отчет об исполнении прогнозного плана за прошедший год представляется администрацией </w:t>
      </w:r>
      <w:r w:rsidR="007A5377">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в Совет </w:t>
      </w:r>
      <w:r w:rsidR="007A5377">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одновременно с отчетом об исполнении бюджета </w:t>
      </w:r>
      <w:r w:rsidR="007A5377">
        <w:rPr>
          <w:rFonts w:ascii="Times New Roman" w:hAnsi="Times New Roman"/>
          <w:sz w:val="28"/>
          <w:szCs w:val="28"/>
          <w:lang w:eastAsia="ru-RU"/>
        </w:rPr>
        <w:t>Купцовского</w:t>
      </w:r>
      <w:r w:rsidRPr="00826A35">
        <w:rPr>
          <w:rFonts w:ascii="Times New Roman" w:hAnsi="Times New Roman"/>
          <w:sz w:val="28"/>
          <w:szCs w:val="28"/>
          <w:lang w:eastAsia="ru-RU"/>
        </w:rPr>
        <w:t xml:space="preserve"> сельского поселения за прошедший финансовый год.</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2. Отчет о выполнении прогнозного плана за прошедший год должен содержать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B93BF8" w:rsidRPr="00826A35" w:rsidRDefault="00B93BF8" w:rsidP="00826A35">
      <w:pPr>
        <w:pStyle w:val="a3"/>
        <w:jc w:val="both"/>
        <w:rPr>
          <w:rFonts w:ascii="Times New Roman" w:hAnsi="Times New Roman"/>
          <w:sz w:val="28"/>
          <w:szCs w:val="28"/>
          <w:lang w:eastAsia="ru-RU"/>
        </w:rPr>
      </w:pP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b/>
          <w:sz w:val="28"/>
          <w:szCs w:val="28"/>
          <w:lang w:eastAsia="ru-RU"/>
        </w:rPr>
        <w:t xml:space="preserve">                 10.  Заключительные положения</w:t>
      </w:r>
    </w:p>
    <w:p w:rsidR="00B93BF8" w:rsidRPr="00826A35" w:rsidRDefault="00B93BF8" w:rsidP="00826A35">
      <w:pPr>
        <w:pStyle w:val="a3"/>
        <w:jc w:val="both"/>
        <w:rPr>
          <w:rFonts w:ascii="Times New Roman" w:hAnsi="Times New Roman"/>
          <w:sz w:val="28"/>
          <w:szCs w:val="28"/>
          <w:lang w:eastAsia="ru-RU"/>
        </w:rPr>
      </w:pPr>
    </w:p>
    <w:p w:rsidR="00B93BF8" w:rsidRPr="00391C71" w:rsidRDefault="00B93BF8" w:rsidP="00826A35">
      <w:pPr>
        <w:pStyle w:val="a3"/>
        <w:jc w:val="both"/>
        <w:rPr>
          <w:rFonts w:ascii="Times New Roman" w:hAnsi="Times New Roman"/>
          <w:sz w:val="28"/>
          <w:szCs w:val="28"/>
          <w:lang w:eastAsia="ru-RU"/>
        </w:rPr>
      </w:pPr>
      <w:r w:rsidRPr="00391C71">
        <w:rPr>
          <w:rFonts w:ascii="Times New Roman" w:hAnsi="Times New Roman"/>
          <w:sz w:val="28"/>
          <w:szCs w:val="28"/>
          <w:lang w:eastAsia="ru-RU"/>
        </w:rPr>
        <w:t xml:space="preserve">1. </w:t>
      </w:r>
      <w:r w:rsidR="00720B16" w:rsidRPr="00391C71">
        <w:rPr>
          <w:rFonts w:ascii="Times New Roman" w:hAnsi="Times New Roman"/>
          <w:sz w:val="28"/>
          <w:szCs w:val="28"/>
          <w:lang w:eastAsia="ru-RU"/>
        </w:rPr>
        <w:t>исключен</w:t>
      </w:r>
      <w:proofErr w:type="gramStart"/>
      <w:r w:rsidRPr="00391C71">
        <w:rPr>
          <w:rFonts w:ascii="Times New Roman" w:hAnsi="Times New Roman"/>
          <w:sz w:val="28"/>
          <w:szCs w:val="28"/>
          <w:lang w:eastAsia="ru-RU"/>
        </w:rPr>
        <w:t>.</w:t>
      </w:r>
      <w:proofErr w:type="gramEnd"/>
      <w:r w:rsidR="00391C71">
        <w:rPr>
          <w:rFonts w:ascii="Times New Roman" w:hAnsi="Times New Roman"/>
          <w:sz w:val="28"/>
          <w:szCs w:val="28"/>
          <w:lang w:eastAsia="ru-RU"/>
        </w:rPr>
        <w:t xml:space="preserve"> </w:t>
      </w:r>
      <w:r w:rsidR="00391C71" w:rsidRPr="00EC614D">
        <w:rPr>
          <w:rFonts w:ascii="Times New Roman" w:hAnsi="Times New Roman"/>
          <w:b/>
          <w:color w:val="22272F"/>
          <w:sz w:val="20"/>
          <w:szCs w:val="20"/>
          <w:shd w:val="clear" w:color="auto" w:fill="FFFFFF"/>
        </w:rPr>
        <w:t>(</w:t>
      </w:r>
      <w:proofErr w:type="gramStart"/>
      <w:r w:rsidR="00391C71" w:rsidRPr="00EC614D">
        <w:rPr>
          <w:rFonts w:ascii="Times New Roman" w:hAnsi="Times New Roman"/>
          <w:b/>
          <w:color w:val="22272F"/>
          <w:sz w:val="20"/>
          <w:szCs w:val="20"/>
          <w:shd w:val="clear" w:color="auto" w:fill="FFFFFF"/>
        </w:rPr>
        <w:t>в</w:t>
      </w:r>
      <w:proofErr w:type="gramEnd"/>
      <w:r w:rsidR="00391C71" w:rsidRPr="00EC614D">
        <w:rPr>
          <w:rFonts w:ascii="Times New Roman" w:hAnsi="Times New Roman"/>
          <w:b/>
          <w:color w:val="22272F"/>
          <w:sz w:val="20"/>
          <w:szCs w:val="20"/>
          <w:shd w:val="clear" w:color="auto" w:fill="FFFFFF"/>
        </w:rPr>
        <w:t xml:space="preserve"> ред. пост. от 24.02.2020 № 72/49)</w:t>
      </w:r>
    </w:p>
    <w:p w:rsidR="00B93BF8" w:rsidRPr="00826A35" w:rsidRDefault="00B93BF8" w:rsidP="00826A35">
      <w:pPr>
        <w:pStyle w:val="a3"/>
        <w:jc w:val="both"/>
        <w:rPr>
          <w:rFonts w:ascii="Times New Roman" w:hAnsi="Times New Roman"/>
          <w:sz w:val="28"/>
          <w:szCs w:val="28"/>
          <w:lang w:eastAsia="ru-RU"/>
        </w:rPr>
      </w:pPr>
      <w:r w:rsidRPr="00826A35">
        <w:rPr>
          <w:rFonts w:ascii="Times New Roman" w:hAnsi="Times New Roman"/>
          <w:sz w:val="28"/>
          <w:szCs w:val="28"/>
          <w:lang w:eastAsia="ru-RU"/>
        </w:rPr>
        <w:t>2. В случае изменения федерального законодательства настоящее Положение действует в части, не противоречащей федеральному законодательству.</w:t>
      </w:r>
      <w:bookmarkStart w:id="0" w:name="_GoBack"/>
      <w:bookmarkEnd w:id="0"/>
    </w:p>
    <w:sectPr w:rsidR="00B93BF8" w:rsidRPr="00826A35" w:rsidSect="00975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6EAA"/>
    <w:rsid w:val="00002DCD"/>
    <w:rsid w:val="00033629"/>
    <w:rsid w:val="0006044A"/>
    <w:rsid w:val="00107840"/>
    <w:rsid w:val="001324C6"/>
    <w:rsid w:val="00146F62"/>
    <w:rsid w:val="001475C2"/>
    <w:rsid w:val="0018580F"/>
    <w:rsid w:val="001D4C0E"/>
    <w:rsid w:val="00227991"/>
    <w:rsid w:val="0025579B"/>
    <w:rsid w:val="00293044"/>
    <w:rsid w:val="00295777"/>
    <w:rsid w:val="00301BA4"/>
    <w:rsid w:val="00320FE2"/>
    <w:rsid w:val="003259C1"/>
    <w:rsid w:val="0035549E"/>
    <w:rsid w:val="00391C71"/>
    <w:rsid w:val="00493870"/>
    <w:rsid w:val="004A6366"/>
    <w:rsid w:val="005402CE"/>
    <w:rsid w:val="00546EAA"/>
    <w:rsid w:val="00554DAB"/>
    <w:rsid w:val="0056107D"/>
    <w:rsid w:val="00570713"/>
    <w:rsid w:val="005C07FE"/>
    <w:rsid w:val="005D6E27"/>
    <w:rsid w:val="005F5374"/>
    <w:rsid w:val="00612A62"/>
    <w:rsid w:val="006471E8"/>
    <w:rsid w:val="006A660C"/>
    <w:rsid w:val="006B1D46"/>
    <w:rsid w:val="00720B16"/>
    <w:rsid w:val="0074551D"/>
    <w:rsid w:val="007A5377"/>
    <w:rsid w:val="007B69C8"/>
    <w:rsid w:val="00826A35"/>
    <w:rsid w:val="009264F8"/>
    <w:rsid w:val="00933660"/>
    <w:rsid w:val="00975C28"/>
    <w:rsid w:val="009C06A7"/>
    <w:rsid w:val="00A17776"/>
    <w:rsid w:val="00AC785C"/>
    <w:rsid w:val="00B551FA"/>
    <w:rsid w:val="00B93BF8"/>
    <w:rsid w:val="00BB0380"/>
    <w:rsid w:val="00BB55FF"/>
    <w:rsid w:val="00C27620"/>
    <w:rsid w:val="00C569E7"/>
    <w:rsid w:val="00CA45FF"/>
    <w:rsid w:val="00D345C4"/>
    <w:rsid w:val="00D50820"/>
    <w:rsid w:val="00DF25BE"/>
    <w:rsid w:val="00E5380E"/>
    <w:rsid w:val="00EC614D"/>
    <w:rsid w:val="00F110EC"/>
    <w:rsid w:val="00F22E4C"/>
    <w:rsid w:val="00F7270F"/>
    <w:rsid w:val="00FE1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26A35"/>
    <w:pPr>
      <w:spacing w:after="0" w:line="240" w:lineRule="auto"/>
    </w:pPr>
    <w:rPr>
      <w:rFonts w:ascii="Calibri" w:eastAsia="Calibri" w:hAnsi="Calibri" w:cs="Times New Roman"/>
    </w:rPr>
  </w:style>
  <w:style w:type="character" w:styleId="a4">
    <w:name w:val="Emphasis"/>
    <w:basedOn w:val="a0"/>
    <w:uiPriority w:val="20"/>
    <w:qFormat/>
    <w:rsid w:val="00293044"/>
    <w:rPr>
      <w:i/>
      <w:iCs/>
    </w:rPr>
  </w:style>
  <w:style w:type="paragraph" w:styleId="a5">
    <w:name w:val="Subtitle"/>
    <w:basedOn w:val="a"/>
    <w:next w:val="a6"/>
    <w:link w:val="a7"/>
    <w:qFormat/>
    <w:rsid w:val="001D4C0E"/>
    <w:pPr>
      <w:spacing w:after="0" w:line="240" w:lineRule="auto"/>
      <w:jc w:val="center"/>
    </w:pPr>
    <w:rPr>
      <w:rFonts w:ascii="Arial" w:eastAsia="Times New Roman" w:hAnsi="Arial"/>
      <w:b/>
      <w:bCs/>
      <w:sz w:val="24"/>
      <w:szCs w:val="24"/>
      <w:lang w:eastAsia="ar-SA"/>
    </w:rPr>
  </w:style>
  <w:style w:type="character" w:customStyle="1" w:styleId="a7">
    <w:name w:val="Подзаголовок Знак"/>
    <w:basedOn w:val="a0"/>
    <w:link w:val="a5"/>
    <w:rsid w:val="001D4C0E"/>
    <w:rPr>
      <w:rFonts w:ascii="Arial" w:eastAsia="Times New Roman" w:hAnsi="Arial" w:cs="Times New Roman"/>
      <w:b/>
      <w:bCs/>
      <w:sz w:val="24"/>
      <w:szCs w:val="24"/>
      <w:lang w:eastAsia="ar-SA"/>
    </w:rPr>
  </w:style>
  <w:style w:type="paragraph" w:styleId="a6">
    <w:name w:val="Body Text"/>
    <w:basedOn w:val="a"/>
    <w:link w:val="a8"/>
    <w:uiPriority w:val="99"/>
    <w:semiHidden/>
    <w:unhideWhenUsed/>
    <w:rsid w:val="001D4C0E"/>
    <w:pPr>
      <w:spacing w:after="120"/>
    </w:pPr>
  </w:style>
  <w:style w:type="character" w:customStyle="1" w:styleId="a8">
    <w:name w:val="Основной текст Знак"/>
    <w:basedOn w:val="a0"/>
    <w:link w:val="a6"/>
    <w:uiPriority w:val="99"/>
    <w:semiHidden/>
    <w:rsid w:val="001D4C0E"/>
    <w:rPr>
      <w:rFonts w:ascii="Calibri" w:eastAsia="Calibri" w:hAnsi="Calibri" w:cs="Times New Roman"/>
    </w:rPr>
  </w:style>
  <w:style w:type="paragraph" w:styleId="a9">
    <w:name w:val="Title"/>
    <w:basedOn w:val="a"/>
    <w:next w:val="a5"/>
    <w:link w:val="aa"/>
    <w:qFormat/>
    <w:rsid w:val="001D4C0E"/>
    <w:pPr>
      <w:spacing w:after="0" w:line="240" w:lineRule="auto"/>
      <w:jc w:val="center"/>
    </w:pPr>
    <w:rPr>
      <w:rFonts w:ascii="Arial" w:eastAsia="Times New Roman" w:hAnsi="Arial"/>
      <w:b/>
      <w:bCs/>
      <w:sz w:val="24"/>
      <w:szCs w:val="24"/>
      <w:lang w:eastAsia="ar-SA"/>
    </w:rPr>
  </w:style>
  <w:style w:type="character" w:customStyle="1" w:styleId="aa">
    <w:name w:val="Название Знак"/>
    <w:basedOn w:val="a0"/>
    <w:link w:val="a9"/>
    <w:rsid w:val="001D4C0E"/>
    <w:rPr>
      <w:rFonts w:ascii="Arial" w:eastAsia="Times New Roman" w:hAnsi="Arial" w:cs="Times New Roman"/>
      <w:b/>
      <w:bCs/>
      <w:sz w:val="24"/>
      <w:szCs w:val="24"/>
      <w:lang w:eastAsia="ar-SA"/>
    </w:rPr>
  </w:style>
  <w:style w:type="character" w:styleId="ab">
    <w:name w:val="Hyperlink"/>
    <w:basedOn w:val="a0"/>
    <w:uiPriority w:val="99"/>
    <w:semiHidden/>
    <w:unhideWhenUsed/>
    <w:rsid w:val="00F110EC"/>
    <w:rPr>
      <w:color w:val="0000FF"/>
      <w:u w:val="single"/>
    </w:rPr>
  </w:style>
  <w:style w:type="paragraph" w:customStyle="1" w:styleId="s16">
    <w:name w:val="s_16"/>
    <w:basedOn w:val="a"/>
    <w:rsid w:val="00FE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mpty">
    <w:name w:val="empty"/>
    <w:basedOn w:val="a"/>
    <w:rsid w:val="00FE15A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49387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9148294">
      <w:bodyDiv w:val="1"/>
      <w:marLeft w:val="0"/>
      <w:marRight w:val="0"/>
      <w:marTop w:val="0"/>
      <w:marBottom w:val="0"/>
      <w:divBdr>
        <w:top w:val="none" w:sz="0" w:space="0" w:color="auto"/>
        <w:left w:val="none" w:sz="0" w:space="0" w:color="auto"/>
        <w:bottom w:val="none" w:sz="0" w:space="0" w:color="auto"/>
        <w:right w:val="none" w:sz="0" w:space="0" w:color="auto"/>
      </w:divBdr>
    </w:div>
    <w:div w:id="822428514">
      <w:bodyDiv w:val="1"/>
      <w:marLeft w:val="0"/>
      <w:marRight w:val="0"/>
      <w:marTop w:val="0"/>
      <w:marBottom w:val="0"/>
      <w:divBdr>
        <w:top w:val="none" w:sz="0" w:space="0" w:color="auto"/>
        <w:left w:val="none" w:sz="0" w:space="0" w:color="auto"/>
        <w:bottom w:val="none" w:sz="0" w:space="0" w:color="auto"/>
        <w:right w:val="none" w:sz="0" w:space="0" w:color="auto"/>
      </w:divBdr>
    </w:div>
    <w:div w:id="1124274213">
      <w:bodyDiv w:val="1"/>
      <w:marLeft w:val="0"/>
      <w:marRight w:val="0"/>
      <w:marTop w:val="0"/>
      <w:marBottom w:val="0"/>
      <w:divBdr>
        <w:top w:val="none" w:sz="0" w:space="0" w:color="auto"/>
        <w:left w:val="none" w:sz="0" w:space="0" w:color="auto"/>
        <w:bottom w:val="none" w:sz="0" w:space="0" w:color="auto"/>
        <w:right w:val="none" w:sz="0" w:space="0" w:color="auto"/>
      </w:divBdr>
      <w:divsChild>
        <w:div w:id="486436293">
          <w:marLeft w:val="0"/>
          <w:marRight w:val="0"/>
          <w:marTop w:val="240"/>
          <w:marBottom w:val="240"/>
          <w:divBdr>
            <w:top w:val="none" w:sz="0" w:space="0" w:color="auto"/>
            <w:left w:val="none" w:sz="0" w:space="0" w:color="auto"/>
            <w:bottom w:val="none" w:sz="0" w:space="0" w:color="auto"/>
            <w:right w:val="none" w:sz="0" w:space="0" w:color="auto"/>
          </w:divBdr>
        </w:div>
      </w:divsChild>
    </w:div>
    <w:div w:id="1320037296">
      <w:bodyDiv w:val="1"/>
      <w:marLeft w:val="0"/>
      <w:marRight w:val="0"/>
      <w:marTop w:val="0"/>
      <w:marBottom w:val="0"/>
      <w:divBdr>
        <w:top w:val="none" w:sz="0" w:space="0" w:color="auto"/>
        <w:left w:val="none" w:sz="0" w:space="0" w:color="auto"/>
        <w:bottom w:val="none" w:sz="0" w:space="0" w:color="auto"/>
        <w:right w:val="none" w:sz="0" w:space="0" w:color="auto"/>
      </w:divBdr>
    </w:div>
    <w:div w:id="18147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me.garant.ru/" TargetMode="External"/><Relationship Id="rId4"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5762</Words>
  <Characters>32844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Купцово</cp:lastModifiedBy>
  <cp:revision>30</cp:revision>
  <cp:lastPrinted>2016-06-29T06:41:00Z</cp:lastPrinted>
  <dcterms:created xsi:type="dcterms:W3CDTF">2020-02-23T17:24:00Z</dcterms:created>
  <dcterms:modified xsi:type="dcterms:W3CDTF">2020-02-25T05:56:00Z</dcterms:modified>
</cp:coreProperties>
</file>