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jpeg" ContentType="image/jpe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right="20" w:hanging="0"/>
        <w:jc w:val="center"/>
        <w:rPr>
          <w:rFonts w:ascii="Century Gothic" w:hAnsi="Century Gothic" w:eastAsia="Gabriola" w:cs="Arial"/>
          <w:b/>
          <w:b/>
          <w:bCs/>
          <w:color w:val="FFFFFF"/>
          <w:sz w:val="40"/>
          <w:szCs w:val="40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114300</wp:posOffset>
            </wp:positionH>
            <wp:positionV relativeFrom="page">
              <wp:posOffset>123825</wp:posOffset>
            </wp:positionV>
            <wp:extent cx="7343775" cy="384810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Gabriola" w:cs="Arial" w:ascii="Century Gothic" w:hAnsi="Century Gothic"/>
          <w:b/>
          <w:bCs/>
          <w:color w:val="FFFFFF"/>
          <w:sz w:val="40"/>
          <w:szCs w:val="40"/>
        </w:rPr>
        <w:t>Г</w:t>
      </w:r>
      <w:r>
        <w:rPr>
          <w:rFonts w:eastAsia="Gabriola" w:cs="Arial" w:ascii="Century Gothic" w:hAnsi="Century Gothic"/>
          <w:b/>
          <w:bCs/>
          <w:color w:val="FFFFFF"/>
          <w:sz w:val="40"/>
          <w:szCs w:val="40"/>
        </w:rPr>
        <w:t xml:space="preserve">РАЖДАНАМ ОБ ИСПОЛЬЗОВАНИИ </w:t>
      </w:r>
    </w:p>
    <w:p>
      <w:pPr>
        <w:pStyle w:val="Normal"/>
        <w:spacing w:lineRule="auto" w:line="276"/>
        <w:ind w:right="20" w:hanging="0"/>
        <w:jc w:val="center"/>
        <w:rPr>
          <w:rFonts w:ascii="Arial" w:hAnsi="Arial" w:cs="Arial"/>
          <w:sz w:val="40"/>
          <w:szCs w:val="40"/>
        </w:rPr>
      </w:pPr>
      <w:r>
        <w:rPr>
          <w:rFonts w:eastAsia="Gabriola" w:cs="Arial" w:ascii="Century Gothic" w:hAnsi="Century Gothic"/>
          <w:b/>
          <w:bCs/>
          <w:color w:val="FFFFFF"/>
          <w:sz w:val="40"/>
          <w:szCs w:val="40"/>
        </w:rPr>
        <w:t>ФЕДЕРАЛЬНОГО РЕЕСТРА ИНВАЛИДОВ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-79375</wp:posOffset>
            </wp:positionH>
            <wp:positionV relativeFrom="paragraph">
              <wp:posOffset>96520</wp:posOffset>
            </wp:positionV>
            <wp:extent cx="1476375" cy="1562100"/>
            <wp:effectExtent l="0" t="0" r="0" b="0"/>
            <wp:wrapSquare wrapText="bothSides"/>
            <wp:docPr id="2" name="Рисунок 3" descr="I:\Obmen\ООРКС\+ Бондаренко\ФГИС ФРИ\7179d0e5f97204cecbc52889001601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I:\Obmen\ООРКС\+ Бондаренко\ФГИС ФРИ\7179d0e5f97204cecbc52889001601ec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2784" t="0" r="16442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705" w:leader="none"/>
        </w:tabs>
        <w:spacing w:lineRule="auto" w:line="276"/>
        <w:rPr>
          <w:rStyle w:val="9Exact1"/>
          <w:rFonts w:ascii="Calibri" w:hAnsi="Calibri"/>
          <w:b/>
          <w:b/>
          <w:color w:val="365F91" w:themeColor="accent1" w:themeShade="bf"/>
          <w:sz w:val="8"/>
          <w:szCs w:val="8"/>
        </w:rPr>
      </w:pPr>
      <w:r>
        <w:rPr>
          <w:rStyle w:val="9Exact1"/>
          <w:rFonts w:ascii="Calibri" w:hAnsi="Calibri"/>
          <w:b/>
          <w:color w:val="365F91" w:themeColor="accent1" w:themeShade="bf"/>
          <w:sz w:val="28"/>
          <w:szCs w:val="28"/>
        </w:rPr>
        <w:tab/>
      </w:r>
    </w:p>
    <w:p>
      <w:pPr>
        <w:pStyle w:val="Normal"/>
        <w:tabs>
          <w:tab w:val="left" w:pos="705" w:leader="none"/>
        </w:tabs>
        <w:spacing w:lineRule="auto" w:line="276"/>
        <w:rPr>
          <w:rStyle w:val="9Exact1"/>
          <w:rFonts w:ascii="Calibri" w:hAnsi="Calibri"/>
          <w:b/>
          <w:b/>
          <w:color w:val="365F91" w:themeColor="accent1" w:themeShade="bf"/>
          <w:sz w:val="8"/>
          <w:szCs w:val="8"/>
        </w:rPr>
      </w:pPr>
      <w:r>
        <w:rPr>
          <w:rFonts w:ascii="Calibri" w:hAnsi="Calibri"/>
          <w:b/>
          <w:color w:val="365F91" w:themeColor="accent1" w:themeShade="bf"/>
          <w:sz w:val="8"/>
          <w:szCs w:val="8"/>
        </w:rPr>
      </w:r>
    </w:p>
    <w:p>
      <w:pPr>
        <w:pStyle w:val="Normal"/>
        <w:spacing w:lineRule="auto" w:line="276"/>
        <w:rPr>
          <w:rStyle w:val="9Exact1"/>
          <w:color w:val="00000A"/>
          <w:sz w:val="24"/>
          <w:szCs w:val="24"/>
        </w:rPr>
      </w:pPr>
      <w:r>
        <w:rPr>
          <w:rStyle w:val="9Exact1"/>
          <w:rFonts w:ascii="Calibri" w:hAnsi="Calibri"/>
          <w:b/>
          <w:color w:val="365F91" w:themeColor="accent1" w:themeShade="bf"/>
          <w:sz w:val="28"/>
          <w:szCs w:val="28"/>
        </w:rPr>
        <w:t>Федеральный реестр инвалидов - это крупная информационная система, которая содержит в себе наиболее полные сведения о каждом гражданине, признанном в установленном порядке инвалидом, в том числе ребенком-инвалидом.</w:t>
      </w:r>
    </w:p>
    <w:p>
      <w:pPr>
        <w:pStyle w:val="Normal"/>
        <w:spacing w:before="120" w:after="0"/>
        <w:ind w:firstLine="238"/>
        <w:jc w:val="center"/>
        <w:rPr>
          <w:rFonts w:ascii="Calibri" w:hAnsi="Calibri" w:eastAsia="Gabriola" w:cs="Arial"/>
          <w:b/>
          <w:b/>
          <w:bCs/>
          <w:color w:val="365F91" w:themeColor="accent1" w:themeShade="bf"/>
          <w:sz w:val="8"/>
          <w:szCs w:val="8"/>
        </w:rPr>
      </w:pPr>
      <w:r>
        <w:rPr>
          <w:rFonts w:eastAsia="Gabriola" w:cs="Arial" w:ascii="Calibri" w:hAnsi="Calibri"/>
          <w:b/>
          <w:bCs/>
          <w:color w:val="365F91" w:themeColor="accent1" w:themeShade="bf"/>
          <w:sz w:val="8"/>
          <w:szCs w:val="8"/>
        </w:rPr>
      </w:r>
    </w:p>
    <w:p>
      <w:pPr>
        <w:pStyle w:val="Normal"/>
        <w:spacing w:before="120" w:after="0"/>
        <w:jc w:val="center"/>
        <w:rPr>
          <w:rFonts w:ascii="Calibri" w:hAnsi="Calibri" w:eastAsia="Gabriola" w:cs="Arial"/>
          <w:b/>
          <w:b/>
          <w:bCs/>
          <w:color w:val="365F91" w:themeColor="accent1" w:themeShade="bf"/>
          <w:sz w:val="28"/>
          <w:szCs w:val="28"/>
        </w:rPr>
      </w:pPr>
      <w:r>
        <w:rPr>
          <w:rFonts w:eastAsia="Gabriola" w:cs="Arial" w:ascii="Calibri" w:hAnsi="Calibri"/>
          <w:b/>
          <w:bCs/>
          <w:color w:val="365F91" w:themeColor="accent1" w:themeShade="bf"/>
          <w:sz w:val="28"/>
          <w:szCs w:val="28"/>
        </w:rPr>
        <w:t>ЛИЧНЫЙ КАБИНЕТ ИНВАЛИДА</w:t>
      </w:r>
    </w:p>
    <w:p>
      <w:pPr>
        <w:pStyle w:val="Style19"/>
        <w:shd w:val="clear" w:color="auto" w:fill="auto"/>
        <w:spacing w:lineRule="auto" w:line="240" w:before="0" w:after="221"/>
        <w:ind w:left="20" w:right="40" w:firstLine="264"/>
        <w:rPr>
          <w:rFonts w:ascii="Calibri Light" w:hAnsi="Calibri Light"/>
          <w:sz w:val="24"/>
          <w:szCs w:val="24"/>
        </w:rPr>
      </w:pPr>
      <w:r>
        <w:rPr>
          <w:rStyle w:val="2"/>
          <w:rFonts w:ascii="Calibri Light" w:hAnsi="Calibri Light"/>
          <w:b w:val="false"/>
          <w:bCs w:val="false"/>
          <w:color w:val="000000"/>
          <w:sz w:val="24"/>
          <w:szCs w:val="24"/>
          <w:lang w:val="ru-RU"/>
        </w:rPr>
        <w:t>Для граждан на базе данных ФГИС ФРИ раз</w:t>
        <w:softHyphen/>
        <w:t xml:space="preserve">работан сайт </w:t>
      </w:r>
      <w:r>
        <w:rPr>
          <w:rStyle w:val="Style17"/>
          <w:rFonts w:ascii="Calibri Light" w:hAnsi="Calibri Light"/>
          <w:color w:val="000000"/>
          <w:sz w:val="32"/>
          <w:szCs w:val="32"/>
          <w:u w:val="single"/>
          <w:lang w:eastAsia="en-US"/>
        </w:rPr>
        <w:t>sfri</w:t>
      </w:r>
      <w:r>
        <w:rPr>
          <w:rStyle w:val="Style17"/>
          <w:rFonts w:ascii="Calibri Light" w:hAnsi="Calibri Light"/>
          <w:color w:val="000000"/>
          <w:sz w:val="32"/>
          <w:szCs w:val="32"/>
          <w:u w:val="single"/>
          <w:lang w:val="ru-RU" w:eastAsia="en-US"/>
        </w:rPr>
        <w:t>.</w:t>
      </w:r>
      <w:r>
        <w:rPr>
          <w:rStyle w:val="Style17"/>
          <w:rFonts w:ascii="Calibri Light" w:hAnsi="Calibri Light"/>
          <w:color w:val="000000"/>
          <w:sz w:val="32"/>
          <w:szCs w:val="32"/>
          <w:u w:val="single"/>
          <w:lang w:eastAsia="en-US"/>
        </w:rPr>
        <w:t>ru</w:t>
      </w:r>
      <w:r>
        <w:rPr>
          <w:rStyle w:val="2"/>
          <w:rFonts w:ascii="Calibri Light" w:hAnsi="Calibri Light"/>
          <w:bCs w:val="false"/>
          <w:color w:val="000000"/>
          <w:sz w:val="32"/>
          <w:szCs w:val="32"/>
          <w:lang w:val="ru-RU"/>
        </w:rPr>
        <w:t>.</w:t>
      </w:r>
      <w:r>
        <w:rPr>
          <w:rStyle w:val="2"/>
          <w:rFonts w:ascii="Calibri Light" w:hAnsi="Calibri Light"/>
          <w:b w:val="false"/>
          <w:bCs w:val="false"/>
          <w:color w:val="000000"/>
          <w:sz w:val="24"/>
          <w:szCs w:val="24"/>
          <w:lang w:val="ru-RU"/>
        </w:rPr>
        <w:t xml:space="preserve"> Первое, на что стоит обра</w:t>
        <w:softHyphen/>
        <w:t>тить внимание на сайте гражданину с инвалид</w:t>
        <w:softHyphen/>
        <w:t>ностью, - это Личный кабинет инвалида.</w:t>
      </w:r>
    </w:p>
    <w:p>
      <w:pPr>
        <w:pStyle w:val="Normal"/>
        <w:spacing w:before="120" w:after="0"/>
        <w:jc w:val="center"/>
        <w:rPr>
          <w:rFonts w:ascii="Calibri" w:hAnsi="Calibri" w:eastAsia="Gabriola" w:cs="Arial"/>
          <w:b/>
          <w:b/>
          <w:bCs/>
          <w:color w:val="365F91" w:themeColor="accent1" w:themeShade="bf"/>
          <w:sz w:val="28"/>
          <w:szCs w:val="28"/>
        </w:rPr>
      </w:pPr>
      <w:r>
        <w:rPr>
          <w:rFonts w:eastAsia="Gabriola" w:cs="Arial" w:ascii="Calibri" w:hAnsi="Calibri"/>
          <w:b/>
          <w:bCs/>
          <w:color w:val="365F91" w:themeColor="accent1" w:themeShade="bf"/>
          <w:sz w:val="28"/>
          <w:szCs w:val="28"/>
        </w:rPr>
        <w:t>ВОЗМОЖНОСТИ ЛИЧНОГО КАБИНЕТА ИНВАЛИДА</w:t>
      </w:r>
    </w:p>
    <w:p>
      <w:pPr>
        <w:pStyle w:val="ListParagraph"/>
        <w:numPr>
          <w:ilvl w:val="0"/>
          <w:numId w:val="1"/>
        </w:numPr>
        <w:spacing w:before="120" w:after="0"/>
        <w:jc w:val="both"/>
        <w:rPr>
          <w:rFonts w:ascii="Calibri Light" w:hAnsi="Calibri Light"/>
          <w:b/>
          <w:b/>
          <w:sz w:val="24"/>
          <w:szCs w:val="24"/>
        </w:rPr>
      </w:pPr>
      <w:r>
        <w:rPr>
          <w:rStyle w:val="8"/>
          <w:rFonts w:ascii="Calibri Light" w:hAnsi="Calibri Light"/>
          <w:b w:val="false"/>
          <w:bCs w:val="false"/>
          <w:color w:val="000000"/>
          <w:sz w:val="24"/>
          <w:szCs w:val="24"/>
        </w:rPr>
        <w:t>общие сведения об инвалиде</w:t>
      </w:r>
    </w:p>
    <w:p>
      <w:pPr>
        <w:pStyle w:val="81"/>
        <w:numPr>
          <w:ilvl w:val="0"/>
          <w:numId w:val="1"/>
        </w:numPr>
        <w:shd w:val="clear" w:color="auto" w:fill="auto"/>
        <w:spacing w:lineRule="auto" w:line="240" w:before="0" w:after="60"/>
        <w:ind w:left="720" w:right="700" w:hanging="360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Style w:val="8"/>
          <w:rFonts w:ascii="Calibri Light" w:hAnsi="Calibri Light"/>
          <w:color w:val="000000"/>
          <w:sz w:val="24"/>
          <w:szCs w:val="24"/>
        </w:rPr>
        <w:t>индивидуальная программа реабилитации или абилитации (ИПРА)</w:t>
      </w:r>
    </w:p>
    <w:p>
      <w:pPr>
        <w:pStyle w:val="81"/>
        <w:numPr>
          <w:ilvl w:val="0"/>
          <w:numId w:val="1"/>
        </w:numPr>
        <w:shd w:val="clear" w:color="auto" w:fill="auto"/>
        <w:spacing w:lineRule="auto" w:line="240" w:before="0" w:after="60"/>
        <w:ind w:left="720" w:right="700" w:hanging="360"/>
        <w:rPr>
          <w:rStyle w:val="8"/>
          <w:rFonts w:ascii="Calibri Light" w:hAnsi="Calibri Light"/>
          <w:sz w:val="24"/>
          <w:szCs w:val="24"/>
          <w:shd w:fill="FFFFFF" w:val="clear"/>
        </w:rPr>
      </w:pPr>
      <w:r>
        <w:rPr>
          <w:rStyle w:val="8"/>
          <w:rFonts w:ascii="Calibri Light" w:hAnsi="Calibri Light"/>
          <w:color w:val="000000"/>
          <w:sz w:val="24"/>
          <w:szCs w:val="24"/>
        </w:rPr>
        <w:t>сведения об исполнении мероприятий, рекомендованных в ИПРА</w:t>
      </w:r>
    </w:p>
    <w:p>
      <w:pPr>
        <w:pStyle w:val="81"/>
        <w:numPr>
          <w:ilvl w:val="0"/>
          <w:numId w:val="1"/>
        </w:numPr>
        <w:shd w:val="clear" w:color="auto" w:fill="auto"/>
        <w:spacing w:lineRule="auto" w:line="240" w:before="0" w:after="116"/>
        <w:ind w:left="720" w:right="160" w:hanging="360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Style w:val="8"/>
          <w:rFonts w:ascii="Calibri Light" w:hAnsi="Calibri Light"/>
          <w:color w:val="000000"/>
          <w:sz w:val="24"/>
          <w:szCs w:val="24"/>
        </w:rPr>
        <w:t>программа реабилитации инвалида, инвалидность которого наступила вследствие несчастного случая на производстве и профессионального заболевания (ПРП)</w:t>
      </w:r>
    </w:p>
    <w:p>
      <w:pPr>
        <w:pStyle w:val="81"/>
        <w:numPr>
          <w:ilvl w:val="0"/>
          <w:numId w:val="1"/>
        </w:numPr>
        <w:shd w:val="clear" w:color="auto" w:fill="auto"/>
        <w:spacing w:lineRule="auto" w:line="240" w:before="0" w:after="120"/>
        <w:ind w:left="720" w:right="160" w:hanging="360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Style w:val="8"/>
          <w:rFonts w:ascii="Calibri Light" w:hAnsi="Calibri Light"/>
          <w:color w:val="000000"/>
          <w:sz w:val="24"/>
          <w:szCs w:val="24"/>
        </w:rPr>
        <w:t>сведения об исполнении мероприятий, рекомендованных в ПРП</w:t>
      </w:r>
    </w:p>
    <w:p>
      <w:pPr>
        <w:pStyle w:val="81"/>
        <w:numPr>
          <w:ilvl w:val="0"/>
          <w:numId w:val="1"/>
        </w:numPr>
        <w:shd w:val="clear" w:color="auto" w:fill="auto"/>
        <w:spacing w:lineRule="auto" w:line="240" w:before="0" w:after="53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Style w:val="8"/>
          <w:rFonts w:ascii="Calibri Light" w:hAnsi="Calibri Light"/>
          <w:color w:val="000000"/>
          <w:sz w:val="24"/>
          <w:szCs w:val="24"/>
        </w:rPr>
        <w:t>меры социальной поддержки</w:t>
      </w:r>
    </w:p>
    <w:p>
      <w:pPr>
        <w:pStyle w:val="81"/>
        <w:numPr>
          <w:ilvl w:val="0"/>
          <w:numId w:val="1"/>
        </w:numPr>
        <w:shd w:val="clear" w:color="auto" w:fill="auto"/>
        <w:spacing w:lineRule="auto" w:line="240" w:before="0" w:after="49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Style w:val="8"/>
          <w:rFonts w:ascii="Calibri Light" w:hAnsi="Calibri Light"/>
          <w:color w:val="000000"/>
          <w:sz w:val="24"/>
          <w:szCs w:val="24"/>
        </w:rPr>
        <w:t>сведения об оказании медицинской помощи</w:t>
      </w:r>
    </w:p>
    <w:p>
      <w:pPr>
        <w:pStyle w:val="81"/>
        <w:numPr>
          <w:ilvl w:val="0"/>
          <w:numId w:val="1"/>
        </w:numPr>
        <w:shd w:val="clear" w:color="auto" w:fill="auto"/>
        <w:spacing w:lineRule="auto" w:line="240" w:before="0" w:after="49"/>
        <w:rPr>
          <w:rStyle w:val="8"/>
          <w:rFonts w:ascii="Calibri Light" w:hAnsi="Calibri Light"/>
          <w:sz w:val="24"/>
          <w:szCs w:val="24"/>
          <w:shd w:fill="FFFFFF" w:val="clear"/>
        </w:rPr>
      </w:pPr>
      <w:r>
        <w:rPr>
          <w:rStyle w:val="8"/>
          <w:rFonts w:ascii="Calibri Light" w:hAnsi="Calibri Light"/>
          <w:color w:val="000000"/>
          <w:sz w:val="24"/>
          <w:szCs w:val="24"/>
        </w:rPr>
        <w:t>образование и трудоустройство</w:t>
      </w:r>
    </w:p>
    <w:p>
      <w:pPr>
        <w:pStyle w:val="81"/>
        <w:numPr>
          <w:ilvl w:val="0"/>
          <w:numId w:val="1"/>
        </w:numPr>
        <w:shd w:val="clear" w:color="auto" w:fill="auto"/>
        <w:spacing w:lineRule="auto" w:line="240" w:before="0" w:after="124"/>
        <w:ind w:left="720" w:right="160" w:hanging="360"/>
        <w:rPr>
          <w:rFonts w:ascii="Calibri Light" w:hAnsi="Calibri Light"/>
          <w:b w:val="false"/>
          <w:b w:val="false"/>
          <w:sz w:val="24"/>
          <w:szCs w:val="24"/>
        </w:rPr>
      </w:pPr>
      <w:r>
        <w:rPr>
          <w:rStyle w:val="8"/>
          <w:rFonts w:ascii="Calibri Light" w:hAnsi="Calibri Light"/>
          <w:color w:val="000000"/>
          <w:sz w:val="24"/>
          <w:szCs w:val="24"/>
        </w:rPr>
        <w:t>государственные и муниципальные услуги в электронном виде</w:t>
      </w:r>
    </w:p>
    <w:p>
      <w:pPr>
        <w:pStyle w:val="81"/>
        <w:numPr>
          <w:ilvl w:val="0"/>
          <w:numId w:val="1"/>
        </w:numPr>
        <w:shd w:val="clear" w:color="auto" w:fill="auto"/>
        <w:spacing w:lineRule="auto" w:line="240" w:before="0" w:after="49"/>
        <w:rPr>
          <w:rFonts w:ascii="Calibri Light" w:hAnsi="Calibri Light"/>
          <w:sz w:val="24"/>
          <w:szCs w:val="24"/>
        </w:rPr>
      </w:pPr>
      <w:r>
        <w:rPr>
          <w:rStyle w:val="8"/>
          <w:rFonts w:ascii="Calibri Light" w:hAnsi="Calibri Light"/>
          <w:color w:val="000000"/>
          <w:sz w:val="24"/>
          <w:szCs w:val="24"/>
        </w:rPr>
        <w:t>опросы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8"/>
          <w:szCs w:val="8"/>
        </w:rPr>
      </w:pPr>
      <w:r>
        <w:rPr>
          <w:rFonts w:cs="Arial" w:ascii="Calibri" w:hAnsi="Calibri"/>
          <w:sz w:val="8"/>
          <w:szCs w:val="8"/>
        </w:rPr>
      </w:r>
    </w:p>
    <w:p>
      <w:pPr>
        <w:pStyle w:val="31"/>
        <w:shd w:val="clear" w:color="auto" w:fill="auto"/>
        <w:spacing w:lineRule="auto" w:line="240" w:before="0" w:after="139"/>
        <w:ind w:left="20" w:right="20" w:hanging="0"/>
        <w:jc w:val="center"/>
        <w:rPr>
          <w:rFonts w:ascii="Calibri Light" w:hAnsi="Calibri Light"/>
          <w:sz w:val="24"/>
          <w:szCs w:val="24"/>
        </w:rPr>
      </w:pPr>
      <w:r>
        <w:rPr>
          <w:rFonts w:eastAsia="Gabriola" w:ascii="Calibri" w:hAnsi="Calibri"/>
          <w:bCs w:val="false"/>
          <w:color w:val="365F91" w:themeColor="accent1" w:themeShade="bf"/>
          <w:sz w:val="28"/>
          <w:szCs w:val="28"/>
        </w:rPr>
        <w:t>КАК ПОЛУЧИТЬ ДОСТУП К ЛИЧНОМУ КАБИНЕТУ ИНВАЛИДА?</w:t>
      </w:r>
    </w:p>
    <w:p>
      <w:pPr>
        <w:pStyle w:val="Style19"/>
        <w:shd w:val="clear" w:color="auto" w:fill="auto"/>
        <w:spacing w:lineRule="auto" w:line="240" w:before="0" w:after="0"/>
        <w:ind w:firstLine="284"/>
        <w:rPr/>
      </w:pPr>
      <w:r>
        <w:rPr>
          <w:rStyle w:val="2"/>
          <w:rFonts w:ascii="Calibri Light" w:hAnsi="Calibri Light"/>
          <w:b w:val="false"/>
          <w:bCs w:val="false"/>
          <w:color w:val="000000"/>
          <w:sz w:val="24"/>
          <w:szCs w:val="24"/>
          <w:lang w:val="ru-RU"/>
        </w:rPr>
        <w:t>Чтобы войти в Личный кабинет инвалида, не</w:t>
        <w:softHyphen/>
        <w:t>обходимо зарегистрироваться и получить под</w:t>
        <w:softHyphen/>
        <w:t>твержденную учетную запись в Единой систе</w:t>
        <w:softHyphen/>
        <w:t xml:space="preserve">ме идентификации и аутентификации (ЕСИА) на портале госуслуг </w:t>
      </w:r>
      <w:hyperlink r:id="rId4">
        <w:r>
          <w:rPr>
            <w:rStyle w:val="Style15"/>
            <w:rFonts w:ascii="Calibri Light" w:hAnsi="Calibri Light"/>
            <w:b/>
            <w:bCs/>
            <w:color w:val="000000" w:themeColor="text1"/>
            <w:sz w:val="24"/>
            <w:szCs w:val="24"/>
            <w:lang w:val="en-US" w:eastAsia="en-US"/>
          </w:rPr>
          <w:t>www</w:t>
        </w:r>
        <w:r>
          <w:rPr>
            <w:rStyle w:val="Style15"/>
            <w:rFonts w:ascii="Calibri Light" w:hAnsi="Calibri Light"/>
            <w:b/>
            <w:bCs/>
            <w:color w:val="000000" w:themeColor="text1"/>
            <w:sz w:val="24"/>
            <w:szCs w:val="24"/>
            <w:lang w:eastAsia="en-US"/>
          </w:rPr>
          <w:t>.</w:t>
        </w:r>
        <w:r>
          <w:rPr>
            <w:rStyle w:val="Style15"/>
            <w:rFonts w:ascii="Calibri Light" w:hAnsi="Calibri Light"/>
            <w:b/>
            <w:bCs/>
            <w:color w:val="000000" w:themeColor="text1"/>
            <w:sz w:val="24"/>
            <w:szCs w:val="24"/>
            <w:lang w:val="en-US" w:eastAsia="en-US"/>
          </w:rPr>
          <w:t>gosuslugi</w:t>
        </w:r>
        <w:r>
          <w:rPr>
            <w:rStyle w:val="Style15"/>
            <w:rFonts w:ascii="Calibri Light" w:hAnsi="Calibri Light"/>
            <w:b/>
            <w:bCs/>
            <w:color w:val="000000" w:themeColor="text1"/>
            <w:sz w:val="24"/>
            <w:szCs w:val="24"/>
            <w:lang w:eastAsia="en-US"/>
          </w:rPr>
          <w:t>.</w:t>
        </w:r>
        <w:r>
          <w:rPr>
            <w:rStyle w:val="Style15"/>
            <w:rFonts w:ascii="Calibri Light" w:hAnsi="Calibri Light"/>
            <w:b/>
            <w:bCs/>
            <w:color w:val="000000" w:themeColor="text1"/>
            <w:sz w:val="24"/>
            <w:szCs w:val="24"/>
            <w:lang w:val="en-US" w:eastAsia="en-US"/>
          </w:rPr>
          <w:t>ru</w:t>
        </w:r>
      </w:hyperlink>
      <w:r>
        <w:rPr>
          <w:rStyle w:val="2"/>
          <w:rFonts w:ascii="Calibri Light" w:hAnsi="Calibri Light"/>
          <w:b w:val="false"/>
          <w:bCs w:val="false"/>
          <w:color w:val="000000" w:themeColor="text1"/>
          <w:sz w:val="24"/>
          <w:szCs w:val="24"/>
          <w:lang w:val="ru-RU"/>
        </w:rPr>
        <w:t>.</w:t>
      </w:r>
      <w:r>
        <w:rPr>
          <w:rStyle w:val="2"/>
          <w:rFonts w:ascii="Calibri Light" w:hAnsi="Calibri Light"/>
          <w:b w:val="false"/>
          <w:bCs w:val="false"/>
          <w:color w:val="000000"/>
          <w:sz w:val="24"/>
          <w:szCs w:val="24"/>
          <w:lang w:val="ru-RU"/>
        </w:rPr>
        <w:t xml:space="preserve"> </w:t>
      </w:r>
    </w:p>
    <w:p>
      <w:pPr>
        <w:pStyle w:val="Style19"/>
        <w:shd w:val="clear" w:color="auto" w:fill="auto"/>
        <w:spacing w:lineRule="auto" w:line="240" w:before="0" w:after="0"/>
        <w:ind w:firstLine="284"/>
        <w:rPr>
          <w:rStyle w:val="2"/>
          <w:rFonts w:ascii="Calibri Light" w:hAnsi="Calibri Light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Style w:val="2"/>
          <w:rFonts w:ascii="Calibri Light" w:hAnsi="Calibri Light"/>
          <w:b w:val="false"/>
          <w:bCs w:val="false"/>
          <w:color w:val="000000"/>
          <w:sz w:val="24"/>
          <w:szCs w:val="24"/>
          <w:lang w:val="ru-RU"/>
        </w:rPr>
        <w:t>Если гражданин уже зарегистрирован, при входе в Личный кабинет на сайте ФРИ ему необходи</w:t>
        <w:softHyphen/>
        <w:t>мо использовать свои логин и пароль.</w:t>
      </w:r>
    </w:p>
    <w:p>
      <w:pPr>
        <w:pStyle w:val="Style19"/>
        <w:shd w:val="clear" w:color="auto" w:fill="auto"/>
        <w:spacing w:lineRule="auto" w:line="240" w:before="0" w:after="0"/>
        <w:ind w:firstLine="284"/>
        <w:rPr>
          <w:rFonts w:ascii="Calibri Light" w:hAnsi="Calibri Light"/>
          <w:sz w:val="8"/>
          <w:szCs w:val="8"/>
        </w:rPr>
      </w:pPr>
      <w:r>
        <w:rPr>
          <w:rFonts w:ascii="Calibri Light" w:hAnsi="Calibri Light"/>
          <w:sz w:val="8"/>
          <w:szCs w:val="8"/>
        </w:rPr>
      </w:r>
    </w:p>
    <w:p>
      <w:pPr>
        <w:pStyle w:val="Style19"/>
        <w:shd w:val="clear" w:color="auto" w:fill="auto"/>
        <w:spacing w:lineRule="auto" w:line="240" w:before="0" w:after="0"/>
        <w:ind w:firstLine="284"/>
        <w:rPr>
          <w:rFonts w:ascii="Calibri Light" w:hAnsi="Calibri Light"/>
          <w:sz w:val="8"/>
          <w:szCs w:val="8"/>
        </w:rPr>
      </w:pPr>
      <w:r>
        <w:rPr>
          <w:rFonts w:ascii="Calibri Light" w:hAnsi="Calibri Light"/>
          <w:sz w:val="8"/>
          <w:szCs w:val="8"/>
        </w:rPr>
      </w:r>
    </w:p>
    <w:p>
      <w:pPr>
        <w:pStyle w:val="Style19"/>
        <w:shd w:val="clear" w:color="auto" w:fill="auto"/>
        <w:spacing w:lineRule="auto" w:line="240" w:before="0" w:after="0"/>
        <w:ind w:firstLine="284"/>
        <w:rPr>
          <w:rFonts w:ascii="Calibri Light" w:hAnsi="Calibri Light"/>
          <w:sz w:val="8"/>
          <w:szCs w:val="8"/>
        </w:rPr>
      </w:pPr>
      <w:r>
        <w:rPr>
          <w:rFonts w:ascii="Calibri Light" w:hAnsi="Calibri Light"/>
          <w:sz w:val="8"/>
          <w:szCs w:val="8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-31115</wp:posOffset>
                </wp:positionH>
                <wp:positionV relativeFrom="paragraph">
                  <wp:posOffset>45720</wp:posOffset>
                </wp:positionV>
                <wp:extent cx="6563360" cy="6769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562800" cy="67644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8db3e2" stroked="t" style="position:absolute;margin-left:-2.45pt;margin-top:3.6pt;width:516.7pt;height:53.2pt">
                <w10:wrap type="none"/>
                <v:fill type="solid" color2="#724c1d" o:detectmouseclick="t" opacity="0"/>
                <v:stroke color="#365f91" weight="38160" joinstyle="round" endcap="flat"/>
              </v:roundrect>
            </w:pict>
          </mc:Fallback>
        </mc:AlternateContent>
      </w:r>
    </w:p>
    <w:p>
      <w:pPr>
        <w:pStyle w:val="Style19"/>
        <w:shd w:val="clear" w:color="auto" w:fill="auto"/>
        <w:spacing w:lineRule="auto" w:line="240" w:before="0" w:after="0"/>
        <w:ind w:firstLine="284"/>
        <w:rPr>
          <w:rStyle w:val="2"/>
          <w:rFonts w:ascii="Calibri Light" w:hAnsi="Calibri Light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Style w:val="2"/>
          <w:rFonts w:ascii="Calibri Light" w:hAnsi="Calibri Light"/>
          <w:b w:val="false"/>
          <w:bCs w:val="false"/>
          <w:color w:val="000000"/>
          <w:sz w:val="24"/>
          <w:szCs w:val="24"/>
          <w:lang w:val="ru-RU"/>
        </w:rPr>
        <w:t>Доступ к Личному кабинету инвалида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ребенка- инвалида, а также защиты его интересов.</w:t>
      </w:r>
    </w:p>
    <w:p>
      <w:pPr>
        <w:pStyle w:val="Style19"/>
        <w:shd w:val="clear" w:color="auto" w:fill="auto"/>
        <w:spacing w:lineRule="auto" w:line="240" w:before="0" w:after="0"/>
        <w:ind w:firstLine="284"/>
        <w:rPr>
          <w:rFonts w:ascii="Calibri Light" w:hAnsi="Calibri Light"/>
          <w:sz w:val="8"/>
          <w:szCs w:val="8"/>
        </w:rPr>
      </w:pPr>
      <w:r>
        <w:rPr>
          <w:rFonts w:ascii="Calibri Light" w:hAnsi="Calibri Light"/>
          <w:sz w:val="8"/>
          <w:szCs w:val="8"/>
        </w:rPr>
      </w:r>
    </w:p>
    <w:p>
      <w:pPr>
        <w:pStyle w:val="411"/>
        <w:keepNext/>
        <w:keepLines/>
        <w:shd w:val="clear" w:color="auto" w:fill="auto"/>
        <w:spacing w:lineRule="auto" w:line="240" w:before="0" w:after="155"/>
        <w:ind w:right="8" w:hanging="0"/>
        <w:rPr>
          <w:rFonts w:ascii="Calibri" w:hAnsi="Calibri" w:eastAsia="Gabriola"/>
          <w:bCs w:val="false"/>
          <w:color w:val="365F91" w:themeColor="accent1" w:themeShade="bf"/>
          <w:sz w:val="8"/>
          <w:szCs w:val="8"/>
        </w:rPr>
      </w:pPr>
      <w:r>
        <w:rPr>
          <w:rFonts w:eastAsia="Gabriola" w:ascii="Calibri" w:hAnsi="Calibri"/>
          <w:bCs w:val="false"/>
          <w:color w:val="365F91" w:themeColor="accent1" w:themeShade="bf"/>
          <w:sz w:val="8"/>
          <w:szCs w:val="8"/>
        </w:rPr>
      </w:r>
    </w:p>
    <w:p>
      <w:pPr>
        <w:pStyle w:val="411"/>
        <w:keepNext/>
        <w:keepLines/>
        <w:shd w:val="clear" w:color="auto" w:fill="auto"/>
        <w:spacing w:lineRule="auto" w:line="240" w:before="0" w:after="155"/>
        <w:ind w:right="8" w:hanging="0"/>
        <w:jc w:val="center"/>
        <w:rPr>
          <w:rFonts w:ascii="Calibri Light" w:hAnsi="Calibri Light"/>
          <w:sz w:val="24"/>
          <w:szCs w:val="24"/>
        </w:rPr>
      </w:pPr>
      <w:r>
        <w:rPr>
          <w:rFonts w:eastAsia="Gabriola" w:ascii="Calibri" w:hAnsi="Calibri"/>
          <w:bCs w:val="false"/>
          <w:color w:val="365F91" w:themeColor="accent1" w:themeShade="bf"/>
        </w:rPr>
        <w:t>ЖИЗНЕННЫЕ СИТУАЦИИ</w:t>
      </w:r>
    </w:p>
    <w:p>
      <w:pPr>
        <w:pStyle w:val="Style19"/>
        <w:shd w:val="clear" w:color="auto" w:fill="auto"/>
        <w:spacing w:lineRule="auto" w:line="240" w:before="0" w:after="0"/>
        <w:ind w:right="8" w:firstLine="284"/>
        <w:rPr>
          <w:rFonts w:ascii="Calibri Light" w:hAnsi="Calibri Light"/>
          <w:sz w:val="24"/>
          <w:szCs w:val="24"/>
        </w:rPr>
      </w:pPr>
      <w:r>
        <w:rPr>
          <w:rStyle w:val="2"/>
          <w:rFonts w:ascii="Calibri Light" w:hAnsi="Calibri Light"/>
          <w:b w:val="false"/>
          <w:bCs w:val="false"/>
          <w:color w:val="000000"/>
          <w:sz w:val="24"/>
          <w:szCs w:val="24"/>
          <w:lang w:val="ru-RU"/>
        </w:rPr>
        <w:t xml:space="preserve">В разделе «Жизненные ситуации» содержится </w:t>
      </w:r>
      <w:r>
        <w:rPr>
          <w:rStyle w:val="Style17"/>
          <w:rFonts w:ascii="Calibri Light" w:hAnsi="Calibri Light"/>
          <w:color w:val="000000"/>
          <w:sz w:val="24"/>
          <w:szCs w:val="24"/>
          <w:lang w:val="ru-RU"/>
        </w:rPr>
        <w:t>перечень ответов на вопросы по актуаль</w:t>
        <w:softHyphen/>
        <w:t>ным для инвалидов повседневным ситуа</w:t>
        <w:softHyphen/>
        <w:t>циям</w:t>
      </w:r>
      <w:r>
        <w:rPr>
          <w:rStyle w:val="2"/>
          <w:rFonts w:ascii="Calibri Light" w:hAnsi="Calibri Light"/>
          <w:b w:val="false"/>
          <w:bCs w:val="false"/>
          <w:color w:val="000000"/>
          <w:sz w:val="24"/>
          <w:szCs w:val="24"/>
          <w:lang w:val="ru-RU"/>
        </w:rPr>
        <w:t>. К примеру, как оформить инвалидность или ежемесячную выплату, а также как найти работу и трудоустроиться.</w:t>
      </w:r>
    </w:p>
    <w:p>
      <w:pPr>
        <w:pStyle w:val="Normal"/>
        <w:ind w:left="220" w:right="20" w:hanging="237"/>
        <w:jc w:val="both"/>
        <w:rPr>
          <w:rFonts w:ascii="Calibri" w:hAnsi="Calibri" w:eastAsia="Gabriola" w:cs="Calibri" w:asciiTheme="minorHAnsi" w:cstheme="minorHAnsi" w:hAnsiTheme="minorHAnsi"/>
          <w:sz w:val="25"/>
          <w:szCs w:val="25"/>
        </w:rPr>
      </w:pPr>
      <w:r>
        <w:rPr>
          <w:rFonts w:eastAsia="Gabriola" w:cs="Calibri" w:cstheme="minorHAnsi" w:ascii="Calibri" w:hAnsi="Calibri"/>
          <w:sz w:val="25"/>
          <w:szCs w:val="25"/>
        </w:rPr>
      </w:r>
    </w:p>
    <w:p>
      <w:pPr>
        <w:pStyle w:val="Normal"/>
        <w:ind w:left="220" w:right="20" w:hanging="237"/>
        <w:jc w:val="both"/>
        <w:rPr>
          <w:rFonts w:ascii="Calibri" w:hAnsi="Calibri" w:eastAsia="Gabriola" w:cs="Calibri" w:asciiTheme="minorHAnsi" w:cstheme="minorHAnsi" w:hAnsiTheme="minorHAnsi"/>
          <w:sz w:val="25"/>
          <w:szCs w:val="25"/>
        </w:rPr>
      </w:pPr>
      <w:r>
        <w:rPr>
          <w:rFonts w:eastAsia="Gabriola" w:cs="Calibri" w:cstheme="minorHAnsi" w:ascii="Calibri" w:hAnsi="Calibri"/>
          <w:sz w:val="25"/>
          <w:szCs w:val="25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-450850</wp:posOffset>
            </wp:positionH>
            <wp:positionV relativeFrom="paragraph">
              <wp:posOffset>20320</wp:posOffset>
            </wp:positionV>
            <wp:extent cx="7345045" cy="361950"/>
            <wp:effectExtent l="0" t="0" r="0" b="0"/>
            <wp:wrapNone/>
            <wp:docPr id="4" name="Pict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220" w:right="20" w:hanging="237"/>
        <w:jc w:val="both"/>
        <w:rPr/>
      </w:pPr>
      <w:r>
        <w:rPr/>
      </w:r>
    </w:p>
    <w:sectPr>
      <w:type w:val="nextPage"/>
      <w:pgSz w:w="11906" w:h="16838"/>
      <w:pgMar w:left="860" w:right="826" w:header="0" w:top="563" w:footer="0" w:bottom="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entury Gothic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9.4pt;height:9.4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7ab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17ab2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d650b1"/>
    <w:rPr>
      <w:color w:val="0000FF" w:themeColor="hyperlink"/>
      <w:u w:val="single"/>
    </w:rPr>
  </w:style>
  <w:style w:type="character" w:styleId="9Exact1" w:customStyle="1">
    <w:name w:val="Основной текст (9) Exact1"/>
    <w:basedOn w:val="DefaultParagraphFont"/>
    <w:uiPriority w:val="99"/>
    <w:qFormat/>
    <w:rsid w:val="00d12e8c"/>
    <w:rPr>
      <w:rFonts w:ascii="Arial" w:hAnsi="Arial" w:cs="Arial"/>
      <w:color w:val="FFFFFF"/>
      <w:sz w:val="21"/>
      <w:szCs w:val="21"/>
      <w:u w:val="none"/>
    </w:rPr>
  </w:style>
  <w:style w:type="character" w:styleId="2" w:customStyle="1">
    <w:name w:val="Основной текст (2)_"/>
    <w:basedOn w:val="DefaultParagraphFont"/>
    <w:link w:val="21"/>
    <w:uiPriority w:val="99"/>
    <w:qFormat/>
    <w:locked/>
    <w:rsid w:val="00d12e8c"/>
    <w:rPr>
      <w:rFonts w:ascii="Arial" w:hAnsi="Arial" w:cs="Arial"/>
      <w:sz w:val="10"/>
      <w:szCs w:val="10"/>
      <w:shd w:fill="FFFFFF" w:val="clear"/>
      <w:lang w:val="en-US"/>
    </w:rPr>
  </w:style>
  <w:style w:type="character" w:styleId="Style16" w:customStyle="1">
    <w:name w:val="Основной текст Знак"/>
    <w:basedOn w:val="DefaultParagraphFont"/>
    <w:link w:val="a8"/>
    <w:uiPriority w:val="99"/>
    <w:qFormat/>
    <w:rsid w:val="00d12e8c"/>
    <w:rPr>
      <w:rFonts w:ascii="Arial" w:hAnsi="Arial" w:eastAsia="Times New Roman" w:cs="Arial"/>
      <w:sz w:val="19"/>
      <w:szCs w:val="19"/>
      <w:shd w:fill="FFFFFF" w:val="clear"/>
      <w:lang w:eastAsia="ru-RU"/>
    </w:rPr>
  </w:style>
  <w:style w:type="character" w:styleId="Style17" w:customStyle="1">
    <w:name w:val="Основной текст + Полужирный"/>
    <w:basedOn w:val="2"/>
    <w:uiPriority w:val="99"/>
    <w:qFormat/>
    <w:rsid w:val="006c7383"/>
    <w:rPr>
      <w:b/>
      <w:bCs/>
      <w:sz w:val="19"/>
      <w:szCs w:val="19"/>
      <w:u w:val="none"/>
    </w:rPr>
  </w:style>
  <w:style w:type="character" w:styleId="9Exact" w:customStyle="1">
    <w:name w:val="Основной текст (9) Exact"/>
    <w:basedOn w:val="DefaultParagraphFont"/>
    <w:link w:val="9"/>
    <w:uiPriority w:val="99"/>
    <w:qFormat/>
    <w:locked/>
    <w:rsid w:val="006c7383"/>
    <w:rPr>
      <w:rFonts w:ascii="Arial" w:hAnsi="Arial" w:cs="Arial"/>
      <w:sz w:val="21"/>
      <w:szCs w:val="21"/>
      <w:shd w:fill="FFFFFF" w:val="clear"/>
    </w:rPr>
  </w:style>
  <w:style w:type="character" w:styleId="10Exact" w:customStyle="1">
    <w:name w:val="Основной текст (10) Exact"/>
    <w:basedOn w:val="DefaultParagraphFont"/>
    <w:link w:val="10"/>
    <w:uiPriority w:val="99"/>
    <w:qFormat/>
    <w:locked/>
    <w:rsid w:val="006c7383"/>
    <w:rPr>
      <w:rFonts w:ascii="Arial" w:hAnsi="Arial" w:cs="Arial"/>
      <w:i/>
      <w:iCs/>
      <w:sz w:val="27"/>
      <w:szCs w:val="27"/>
      <w:shd w:fill="FFFFFF" w:val="clear"/>
    </w:rPr>
  </w:style>
  <w:style w:type="character" w:styleId="10Exact1" w:customStyle="1">
    <w:name w:val="Основной текст (10) Exact1"/>
    <w:basedOn w:val="10Exact"/>
    <w:uiPriority w:val="99"/>
    <w:qFormat/>
    <w:rsid w:val="006c7383"/>
    <w:rPr/>
  </w:style>
  <w:style w:type="character" w:styleId="8" w:customStyle="1">
    <w:name w:val="Основной текст (8)_"/>
    <w:basedOn w:val="DefaultParagraphFont"/>
    <w:link w:val="80"/>
    <w:uiPriority w:val="99"/>
    <w:qFormat/>
    <w:locked/>
    <w:rsid w:val="006c7383"/>
    <w:rPr>
      <w:rFonts w:ascii="Arial" w:hAnsi="Arial" w:cs="Arial"/>
      <w:sz w:val="19"/>
      <w:szCs w:val="19"/>
      <w:shd w:fill="FFFFFF" w:val="clear"/>
    </w:rPr>
  </w:style>
  <w:style w:type="character" w:styleId="4" w:customStyle="1">
    <w:name w:val="Заголовок №4_"/>
    <w:basedOn w:val="DefaultParagraphFont"/>
    <w:link w:val="41"/>
    <w:uiPriority w:val="99"/>
    <w:qFormat/>
    <w:locked/>
    <w:rsid w:val="00e52fd0"/>
    <w:rPr>
      <w:rFonts w:ascii="Arial" w:hAnsi="Arial" w:cs="Arial"/>
      <w:sz w:val="28"/>
      <w:szCs w:val="28"/>
      <w:shd w:fill="FFFFFF" w:val="clear"/>
    </w:rPr>
  </w:style>
  <w:style w:type="character" w:styleId="41" w:customStyle="1">
    <w:name w:val="Заголовок №4"/>
    <w:basedOn w:val="4"/>
    <w:uiPriority w:val="99"/>
    <w:qFormat/>
    <w:rsid w:val="00e52fd0"/>
    <w:rPr/>
  </w:style>
  <w:style w:type="character" w:styleId="3" w:customStyle="1">
    <w:name w:val="Основной текст (3)_"/>
    <w:basedOn w:val="DefaultParagraphFont"/>
    <w:link w:val="31"/>
    <w:uiPriority w:val="99"/>
    <w:qFormat/>
    <w:locked/>
    <w:rsid w:val="00e52fd0"/>
    <w:rPr>
      <w:rFonts w:ascii="Arial" w:hAnsi="Arial" w:cs="Arial"/>
      <w:color w:val="141414"/>
      <w:sz w:val="23"/>
      <w:szCs w:val="23"/>
      <w:shd w:fill="FFFFFF" w:val="clear"/>
    </w:rPr>
  </w:style>
  <w:style w:type="character" w:styleId="32" w:customStyle="1">
    <w:name w:val="Основной текст (3)2"/>
    <w:basedOn w:val="3"/>
    <w:uiPriority w:val="99"/>
    <w:qFormat/>
    <w:rsid w:val="00e52fd0"/>
    <w:rPr>
      <w:color w:val="000000"/>
    </w:rPr>
  </w:style>
  <w:style w:type="character" w:styleId="ListLabel1">
    <w:name w:val="ListLabel 1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19"/>
      <w:u w:val="none"/>
    </w:rPr>
  </w:style>
  <w:style w:type="character" w:styleId="ListLabel2">
    <w:name w:val="ListLabel 2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9"/>
    <w:uiPriority w:val="99"/>
    <w:rsid w:val="00d12e8c"/>
    <w:pPr>
      <w:widowControl w:val="false"/>
      <w:shd w:val="clear" w:color="auto" w:fill="FFFFFF"/>
      <w:spacing w:lineRule="exact" w:line="217" w:before="120" w:after="420"/>
      <w:ind w:hanging="280"/>
      <w:jc w:val="both"/>
    </w:pPr>
    <w:rPr>
      <w:rFonts w:ascii="Arial" w:hAnsi="Arial" w:eastAsia="Times New Roman" w:cs="Arial"/>
      <w:sz w:val="19"/>
      <w:szCs w:val="19"/>
    </w:rPr>
  </w:style>
  <w:style w:type="paragraph" w:styleId="Style20">
    <w:name w:val="Список"/>
    <w:basedOn w:val="Style19"/>
    <w:pPr>
      <w:shd w:fill="FFFFFF" w:val="clear"/>
    </w:pPr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17ab2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7d3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9e2d55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(2)1"/>
    <w:basedOn w:val="Normal"/>
    <w:link w:val="2"/>
    <w:uiPriority w:val="99"/>
    <w:qFormat/>
    <w:rsid w:val="00d12e8c"/>
    <w:pPr>
      <w:widowControl w:val="false"/>
      <w:shd w:val="clear" w:color="auto" w:fill="FFFFFF"/>
      <w:spacing w:lineRule="atLeast" w:line="240" w:before="120" w:after="0"/>
    </w:pPr>
    <w:rPr>
      <w:rFonts w:ascii="Arial" w:hAnsi="Arial" w:eastAsia="Calibri" w:cs="Arial" w:eastAsiaTheme="minorHAnsi"/>
      <w:b/>
      <w:bCs/>
      <w:sz w:val="10"/>
      <w:szCs w:val="10"/>
      <w:lang w:val="en-US" w:eastAsia="en-US"/>
    </w:rPr>
  </w:style>
  <w:style w:type="paragraph" w:styleId="9" w:customStyle="1">
    <w:name w:val="Основной текст (9)"/>
    <w:basedOn w:val="Normal"/>
    <w:link w:val="9Exact"/>
    <w:uiPriority w:val="99"/>
    <w:qFormat/>
    <w:rsid w:val="006c7383"/>
    <w:pPr>
      <w:widowControl w:val="false"/>
      <w:shd w:val="clear" w:color="auto" w:fill="FFFFFF"/>
      <w:spacing w:lineRule="exact" w:line="259"/>
    </w:pPr>
    <w:rPr>
      <w:rFonts w:ascii="Arial" w:hAnsi="Arial" w:eastAsia="Calibri" w:cs="Arial" w:eastAsiaTheme="minorHAnsi"/>
      <w:sz w:val="21"/>
      <w:szCs w:val="21"/>
      <w:lang w:eastAsia="en-US"/>
    </w:rPr>
  </w:style>
  <w:style w:type="paragraph" w:styleId="10" w:customStyle="1">
    <w:name w:val="Основной текст (10)"/>
    <w:basedOn w:val="Normal"/>
    <w:link w:val="10Exact"/>
    <w:uiPriority w:val="99"/>
    <w:qFormat/>
    <w:rsid w:val="006c7383"/>
    <w:pPr>
      <w:widowControl w:val="false"/>
      <w:shd w:val="clear" w:color="auto" w:fill="FFFFFF"/>
      <w:spacing w:lineRule="atLeast" w:line="240"/>
    </w:pPr>
    <w:rPr>
      <w:rFonts w:ascii="Arial" w:hAnsi="Arial" w:eastAsia="Calibri" w:cs="Arial" w:eastAsiaTheme="minorHAnsi"/>
      <w:b/>
      <w:bCs/>
      <w:i/>
      <w:iCs/>
      <w:sz w:val="27"/>
      <w:szCs w:val="27"/>
      <w:lang w:eastAsia="en-US"/>
    </w:rPr>
  </w:style>
  <w:style w:type="paragraph" w:styleId="81" w:customStyle="1">
    <w:name w:val="Основной текст (8)"/>
    <w:basedOn w:val="Normal"/>
    <w:link w:val="8"/>
    <w:uiPriority w:val="99"/>
    <w:qFormat/>
    <w:rsid w:val="006c7383"/>
    <w:pPr>
      <w:widowControl w:val="false"/>
      <w:shd w:val="clear" w:color="auto" w:fill="FFFFFF"/>
      <w:spacing w:lineRule="atLeast" w:line="240" w:before="180" w:after="180"/>
      <w:ind w:hanging="280"/>
      <w:jc w:val="both"/>
    </w:pPr>
    <w:rPr>
      <w:rFonts w:ascii="Arial" w:hAnsi="Arial" w:eastAsia="Calibri" w:cs="Arial" w:eastAsiaTheme="minorHAnsi"/>
      <w:b/>
      <w:bCs/>
      <w:sz w:val="19"/>
      <w:szCs w:val="19"/>
      <w:lang w:eastAsia="en-US"/>
    </w:rPr>
  </w:style>
  <w:style w:type="paragraph" w:styleId="31" w:customStyle="1">
    <w:name w:val="Основной текст (3)1"/>
    <w:basedOn w:val="Normal"/>
    <w:link w:val="3"/>
    <w:uiPriority w:val="99"/>
    <w:qFormat/>
    <w:rsid w:val="00e52fd0"/>
    <w:pPr>
      <w:widowControl w:val="false"/>
      <w:shd w:val="clear" w:color="auto" w:fill="FFFFFF"/>
      <w:spacing w:lineRule="atLeast" w:line="240" w:before="0" w:after="6480"/>
      <w:jc w:val="right"/>
    </w:pPr>
    <w:rPr>
      <w:rFonts w:ascii="Arial" w:hAnsi="Arial" w:eastAsia="Calibri" w:cs="Arial" w:eastAsiaTheme="minorHAnsi"/>
      <w:b/>
      <w:bCs/>
      <w:color w:val="141414"/>
      <w:sz w:val="23"/>
      <w:szCs w:val="23"/>
      <w:lang w:eastAsia="en-US"/>
    </w:rPr>
  </w:style>
  <w:style w:type="paragraph" w:styleId="411" w:customStyle="1">
    <w:name w:val="Заголовок №41"/>
    <w:basedOn w:val="Normal"/>
    <w:link w:val="4"/>
    <w:uiPriority w:val="99"/>
    <w:qFormat/>
    <w:rsid w:val="00e52fd0"/>
    <w:pPr>
      <w:widowControl w:val="false"/>
      <w:shd w:val="clear" w:color="auto" w:fill="FFFFFF"/>
      <w:spacing w:lineRule="exact" w:line="306" w:before="0" w:after="120"/>
      <w:ind w:hanging="280"/>
      <w:outlineLvl w:val="3"/>
    </w:pPr>
    <w:rPr>
      <w:rFonts w:ascii="Arial" w:hAnsi="Arial" w:eastAsia="Calibri" w:cs="Arial" w:eastAsiaTheme="minorHAnsi"/>
      <w:b/>
      <w:bCs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gosuslugi.ru/" TargetMode="External"/><Relationship Id="rId5" Type="http://schemas.openxmlformats.org/officeDocument/2006/relationships/image" Target="media/image3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B1FC4-46A0-4306-9A87-61741641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2019-08-22T12:32:00Z</dcterms:created>
  <dc:creator>Анна Данильчук</dc:creator>
  <dc:language>ru-RU</dc:language>
  <cp:lastModifiedBy>044BondarenkoYUA</cp:lastModifiedBy>
  <cp:lastPrinted>2019-08-22T12:46:00Z</cp:lastPrinted>
  <dcterms:modified xsi:type="dcterms:W3CDTF">2019-08-22T12:51:00Z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