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1B" w:rsidRDefault="0056021B" w:rsidP="000A67A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КУПЦОВСКОГО СЕЛЬСКОГО ПОСЕЛЕНИЯ</w:t>
      </w:r>
    </w:p>
    <w:p w:rsidR="0056021B" w:rsidRDefault="0056021B" w:rsidP="000A67A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56021B" w:rsidRDefault="0056021B" w:rsidP="000A67A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021B" w:rsidRDefault="0056021B" w:rsidP="000A67A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6021B" w:rsidRDefault="0056021B" w:rsidP="000A67A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  <w:t>52/33</w:t>
      </w:r>
    </w:p>
    <w:p w:rsidR="0056021B" w:rsidRDefault="0056021B" w:rsidP="000A67A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  октября 2019 г.          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Купцово</w:t>
      </w:r>
      <w:proofErr w:type="spellEnd"/>
    </w:p>
    <w:p w:rsidR="0056021B" w:rsidRDefault="0056021B" w:rsidP="000A67A8">
      <w:pPr>
        <w:jc w:val="center"/>
        <w:rPr>
          <w:b/>
          <w:bCs/>
        </w:rPr>
      </w:pPr>
    </w:p>
    <w:p w:rsidR="0056021B" w:rsidRDefault="0056021B" w:rsidP="000A67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</w:p>
    <w:p w:rsidR="0056021B" w:rsidRDefault="0056021B" w:rsidP="000A67A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56021B" w:rsidRDefault="0056021B" w:rsidP="000A67A8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Решения Совета Купцовского сельского поселения от 12.12.2017 г. № 113/61 «О налоге на имущество физических лиц»</w:t>
      </w:r>
    </w:p>
    <w:p w:rsidR="0056021B" w:rsidRDefault="0056021B" w:rsidP="000A67A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021B" w:rsidRDefault="0056021B" w:rsidP="000A67A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5, 12, 15, главой 32 Налогового кодекса Российской Федерации, Федеральным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Уставом Купцовского сельского поселения Котовского муниципального района Волгоградской области, Совет Купцовского сельского поселения  </w:t>
      </w:r>
      <w:r>
        <w:rPr>
          <w:b/>
          <w:bCs/>
          <w:sz w:val="28"/>
          <w:szCs w:val="28"/>
        </w:rPr>
        <w:t>решил:</w:t>
      </w:r>
    </w:p>
    <w:p w:rsidR="0056021B" w:rsidRDefault="0056021B" w:rsidP="000A67A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30FEA">
        <w:rPr>
          <w:sz w:val="28"/>
          <w:szCs w:val="28"/>
        </w:rPr>
        <w:t>О</w:t>
      </w:r>
      <w:r>
        <w:rPr>
          <w:sz w:val="28"/>
          <w:szCs w:val="28"/>
        </w:rPr>
        <w:t>тменить решение Совета Купцовского сельского поселения от 12.12.2017 г. № 113/61 «О налоге на имущество физических лиц».</w:t>
      </w:r>
    </w:p>
    <w:p w:rsidR="0056021B" w:rsidRDefault="0056021B" w:rsidP="000A67A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92B01">
        <w:rPr>
          <w:sz w:val="28"/>
          <w:szCs w:val="28"/>
        </w:rPr>
        <w:t xml:space="preserve">Настоящее решение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E92B01">
        <w:rPr>
          <w:sz w:val="28"/>
          <w:szCs w:val="28"/>
        </w:rPr>
        <w:t>.</w:t>
      </w:r>
    </w:p>
    <w:p w:rsidR="0056021B" w:rsidRDefault="0056021B" w:rsidP="000A67A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</w:t>
      </w:r>
      <w:r w:rsidRPr="00E92B01">
        <w:rPr>
          <w:sz w:val="28"/>
          <w:szCs w:val="28"/>
        </w:rPr>
        <w:t xml:space="preserve"> исполнением решения</w:t>
      </w:r>
      <w:r>
        <w:rPr>
          <w:sz w:val="28"/>
          <w:szCs w:val="28"/>
        </w:rPr>
        <w:t xml:space="preserve"> оставляю за собой.</w:t>
      </w:r>
    </w:p>
    <w:p w:rsidR="0056021B" w:rsidRDefault="0056021B" w:rsidP="000A67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6021B" w:rsidRDefault="0056021B" w:rsidP="000A67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6021B" w:rsidRDefault="0056021B" w:rsidP="000A67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6021B" w:rsidRDefault="0056021B" w:rsidP="000A67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6021B" w:rsidRDefault="0056021B" w:rsidP="000A67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6021B" w:rsidRDefault="0056021B" w:rsidP="000A67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Купцовского</w:t>
      </w:r>
      <w:proofErr w:type="gramEnd"/>
      <w:r>
        <w:rPr>
          <w:sz w:val="28"/>
          <w:szCs w:val="28"/>
        </w:rPr>
        <w:t xml:space="preserve"> </w:t>
      </w:r>
    </w:p>
    <w:p w:rsidR="0056021B" w:rsidRDefault="0056021B" w:rsidP="000A67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В.А.Вдовин</w:t>
      </w:r>
    </w:p>
    <w:p w:rsidR="0056021B" w:rsidRDefault="0056021B" w:rsidP="000A67A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021B" w:rsidRDefault="0056021B" w:rsidP="000A67A8">
      <w:pPr>
        <w:ind w:firstLine="709"/>
        <w:jc w:val="both"/>
        <w:rPr>
          <w:sz w:val="28"/>
          <w:szCs w:val="28"/>
        </w:rPr>
      </w:pPr>
    </w:p>
    <w:p w:rsidR="0056021B" w:rsidRDefault="0056021B"/>
    <w:sectPr w:rsidR="0056021B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7A8"/>
    <w:rsid w:val="000A67A8"/>
    <w:rsid w:val="003C5B70"/>
    <w:rsid w:val="0043552F"/>
    <w:rsid w:val="00487F91"/>
    <w:rsid w:val="005572E7"/>
    <w:rsid w:val="0056021B"/>
    <w:rsid w:val="007A059D"/>
    <w:rsid w:val="00A30FEA"/>
    <w:rsid w:val="00B81F51"/>
    <w:rsid w:val="00E9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A67A8"/>
    <w:rPr>
      <w:color w:val="000080"/>
      <w:u w:val="single"/>
    </w:rPr>
  </w:style>
  <w:style w:type="paragraph" w:styleId="a4">
    <w:name w:val="Normal (Web)"/>
    <w:basedOn w:val="a"/>
    <w:uiPriority w:val="99"/>
    <w:rsid w:val="000A67A8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0A67A8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8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080D49054FE1AB78A8C79762C24DBF3D3D4017355BC8030D0EE7649952950DCFB8645E5AE990260O7w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6</cp:revision>
  <dcterms:created xsi:type="dcterms:W3CDTF">2019-10-07T12:23:00Z</dcterms:created>
  <dcterms:modified xsi:type="dcterms:W3CDTF">2019-10-07T12:46:00Z</dcterms:modified>
</cp:coreProperties>
</file>