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68" w:rsidRPr="00924AA8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A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0C68" w:rsidRPr="00924AA8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AA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8A0C68" w:rsidRPr="00924AA8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AA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A0C68" w:rsidRPr="00924AA8" w:rsidRDefault="008A0C68" w:rsidP="00AC3FE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AA8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8A0C68" w:rsidRPr="00924AA8" w:rsidRDefault="008A0C68" w:rsidP="00AC3FE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A0C68" w:rsidRPr="00924AA8" w:rsidRDefault="008A0C68" w:rsidP="00AC3FE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24AA8">
        <w:rPr>
          <w:rFonts w:ascii="Times New Roman" w:hAnsi="Times New Roman" w:cs="Times New Roman"/>
          <w:sz w:val="28"/>
          <w:szCs w:val="28"/>
          <w:u w:val="single"/>
        </w:rPr>
        <w:t>от 13 сентября 2018 г. № 70</w:t>
      </w:r>
    </w:p>
    <w:p w:rsidR="008A0C68" w:rsidRPr="00FB1D9A" w:rsidRDefault="008A0C68">
      <w:pPr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D9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услуги  «Выдача разрешений на проведение земляных работ», утвержденный постановлением администрации Купцовского сельского поселения от 25.12.2017 г. № 104</w:t>
      </w:r>
    </w:p>
    <w:p w:rsidR="008A0C68" w:rsidRPr="00FB1D9A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68" w:rsidRPr="00FB1D9A" w:rsidRDefault="008A0C68" w:rsidP="00AC3F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68" w:rsidRPr="00FB1D9A" w:rsidRDefault="008A0C68" w:rsidP="00AC3FED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1D9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кодексом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>29.12 2004 № 190-ФЗ; Земельным Кодексом Российской Федерации от 25.09.2001 № 136-ФЗ; Федеральным законом от 02.05.2006 № 59-ФЗ «О порядке рассмотрения обращений граждан Российской Федерации»;</w:t>
      </w:r>
      <w:r w:rsidRPr="00FB1D9A">
        <w:rPr>
          <w:rFonts w:ascii="Times New Roman" w:hAnsi="Times New Roman" w:cs="Times New Roman"/>
          <w:sz w:val="24"/>
          <w:szCs w:val="24"/>
        </w:rPr>
        <w:t xml:space="preserve"> 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1D9A">
        <w:rPr>
          <w:rFonts w:ascii="Times New Roman" w:hAnsi="Times New Roman" w:cs="Times New Roman"/>
          <w:sz w:val="24"/>
          <w:szCs w:val="24"/>
        </w:rPr>
        <w:t>Федеральным законом от 06.10. 2003 № 131-ФЗ «Об общих принципах организации местного самоуправления в Российской Федерации»;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9A">
        <w:rPr>
          <w:rFonts w:ascii="Times New Roman" w:hAnsi="Times New Roman" w:cs="Times New Roman"/>
          <w:sz w:val="24"/>
          <w:szCs w:val="24"/>
        </w:rPr>
        <w:t>Федеральным законом от 27 .07.2010 № 210-ФЗ «Об организации представления государственных и муниципальных услуг»;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9A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25.06. 2002 № 73-ФЗ ”Об объектах культурного наследия (памятниках истории и культуры) народов Российской Федерации»;</w:t>
      </w:r>
      <w:r w:rsidRPr="00FB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D9A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13.09.2011 №475 «Об утверждении перечня документов, необходимых для приобретения прав на земельный участок», администрация Купцовского сельского поселения </w:t>
      </w:r>
      <w:r w:rsidRPr="00FB1D9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A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1D9A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 «Выдача разрешений на проведение земляных работ», утвержденный постановлением администрации Купцовского сельского поселения от 25.12.2017 г. № 104:</w:t>
      </w:r>
    </w:p>
    <w:p w:rsidR="008A0C68" w:rsidRPr="00FB1D9A" w:rsidRDefault="008A0C68" w:rsidP="00763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1.1. Пункт 2.5 изложить в следующей редакции:</w:t>
      </w:r>
    </w:p>
    <w:p w:rsidR="008A0C68" w:rsidRPr="00FB1D9A" w:rsidRDefault="008A0C68" w:rsidP="00763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не должен превышать 20 рабочих дней с момента регистрации поступившего заявления.</w:t>
      </w:r>
    </w:p>
    <w:p w:rsidR="008A0C68" w:rsidRPr="00FB1D9A" w:rsidRDefault="008A0C68" w:rsidP="00763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AA8">
        <w:rPr>
          <w:rFonts w:ascii="Times New Roman" w:hAnsi="Times New Roman" w:cs="Times New Roman"/>
          <w:b/>
          <w:bCs/>
          <w:sz w:val="24"/>
          <w:szCs w:val="24"/>
        </w:rPr>
        <w:t xml:space="preserve">           2.</w:t>
      </w:r>
      <w:r w:rsidRPr="00FB1D9A">
        <w:rPr>
          <w:rFonts w:ascii="Times New Roman" w:hAnsi="Times New Roman" w:cs="Times New Roman"/>
          <w:sz w:val="24"/>
          <w:szCs w:val="24"/>
        </w:rPr>
        <w:t xml:space="preserve"> Настоящее постановление разместить в региональном реестре муниципальных услуг в сети Интернет.</w:t>
      </w: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A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1D9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AA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B1D9A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 w:rsidP="00924AA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                                     </w:t>
      </w:r>
    </w:p>
    <w:p w:rsidR="008A0C68" w:rsidRPr="00FB1D9A" w:rsidRDefault="008A0C68" w:rsidP="00924AA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B1D9A">
        <w:rPr>
          <w:rFonts w:ascii="Times New Roman" w:hAnsi="Times New Roman" w:cs="Times New Roman"/>
          <w:sz w:val="24"/>
          <w:szCs w:val="24"/>
        </w:rPr>
        <w:t>В.А.Вдовин</w:t>
      </w:r>
    </w:p>
    <w:p w:rsidR="008A0C68" w:rsidRPr="00FB1D9A" w:rsidRDefault="008A0C68" w:rsidP="001F3ED4">
      <w:pPr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 w:rsidP="001F3ED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68" w:rsidRPr="00FB1D9A" w:rsidRDefault="008A0C68">
      <w:pPr>
        <w:rPr>
          <w:rFonts w:ascii="Times New Roman" w:hAnsi="Times New Roman" w:cs="Times New Roman"/>
          <w:sz w:val="24"/>
          <w:szCs w:val="24"/>
        </w:rPr>
      </w:pPr>
    </w:p>
    <w:sectPr w:rsidR="008A0C68" w:rsidRPr="00FB1D9A" w:rsidSect="00924AA8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ED"/>
    <w:rsid w:val="001B4A2B"/>
    <w:rsid w:val="001F3ED4"/>
    <w:rsid w:val="0029424D"/>
    <w:rsid w:val="00487F91"/>
    <w:rsid w:val="00617610"/>
    <w:rsid w:val="00700FA2"/>
    <w:rsid w:val="00763C79"/>
    <w:rsid w:val="008A0C68"/>
    <w:rsid w:val="00924AA8"/>
    <w:rsid w:val="00AC3FED"/>
    <w:rsid w:val="00BE1A2B"/>
    <w:rsid w:val="00CE4A8F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AC3FED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C3FE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5</cp:revision>
  <dcterms:created xsi:type="dcterms:W3CDTF">2018-09-12T12:10:00Z</dcterms:created>
  <dcterms:modified xsi:type="dcterms:W3CDTF">2018-09-13T05:38:00Z</dcterms:modified>
</cp:coreProperties>
</file>