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87" w:rsidRDefault="00A50387" w:rsidP="00C327F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50387" w:rsidRDefault="00A50387" w:rsidP="00C327F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КУПЦОВСКОГО СЕЛЬСКОГО ПОСЕЛЕНИЯ</w:t>
      </w:r>
    </w:p>
    <w:p w:rsidR="00A50387" w:rsidRDefault="00A50387" w:rsidP="00C327F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A50387" w:rsidRDefault="00A50387" w:rsidP="00C327F5">
      <w:pPr>
        <w:pStyle w:val="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A50387" w:rsidRDefault="00A50387" w:rsidP="00C327F5">
      <w:pPr>
        <w:pStyle w:val="1"/>
        <w:rPr>
          <w:rFonts w:ascii="Times New Roman" w:hAnsi="Times New Roman" w:cs="Times New Roman"/>
          <w:sz w:val="28"/>
          <w:szCs w:val="28"/>
          <w:u w:val="single"/>
        </w:rPr>
      </w:pPr>
    </w:p>
    <w:p w:rsidR="00A50387" w:rsidRDefault="00A50387" w:rsidP="00C327F5">
      <w:pPr>
        <w:pStyle w:val="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17 декабря 2018 г. № 121</w:t>
      </w:r>
    </w:p>
    <w:p w:rsidR="00A50387" w:rsidRDefault="00A50387" w:rsidP="00C327F5">
      <w:pPr>
        <w:rPr>
          <w:rFonts w:ascii="Times New Roman" w:hAnsi="Times New Roman" w:cs="Times New Roman"/>
          <w:sz w:val="24"/>
          <w:szCs w:val="24"/>
        </w:rPr>
      </w:pPr>
    </w:p>
    <w:p w:rsidR="00A50387" w:rsidRDefault="00A50387" w:rsidP="00C327F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административный регламент предоставления муниципальной услуги  «</w:t>
      </w:r>
      <w:r w:rsidRPr="00C327F5">
        <w:rPr>
          <w:rFonts w:ascii="Times New Roman" w:hAnsi="Times New Roman" w:cs="Times New Roman"/>
          <w:b/>
          <w:bCs/>
          <w:sz w:val="28"/>
          <w:szCs w:val="28"/>
        </w:rPr>
        <w:t>Предоставления доступа к справочно - поисковому аппарату библиотек, базам данных муниципального учреждения культуры «Купцовская сельская библиотека»</w:t>
      </w:r>
      <w:r>
        <w:rPr>
          <w:rFonts w:ascii="Times New Roman" w:hAnsi="Times New Roman" w:cs="Times New Roman"/>
          <w:b/>
          <w:bCs/>
          <w:sz w:val="28"/>
          <w:szCs w:val="28"/>
        </w:rPr>
        <w:t>», утвержденный постановлением администрации Купцовского сельского поселения от 25.03.2015 г. № 35</w:t>
      </w:r>
    </w:p>
    <w:p w:rsidR="00A50387" w:rsidRDefault="00A50387" w:rsidP="00C327F5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387" w:rsidRDefault="00A50387" w:rsidP="00C327F5">
      <w:pPr>
        <w:pStyle w:val="1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№ 210-ФЗ «Об организации предоставления государственных и муниципальных услуг», постановлением главы Купцовского сельского поселения от 12 апреля 2011года № 29 «О порядке разработке и утверждения административных регламентов предоставления муниципальных услуг (исполнения муниципальных функций)», администрация Купцовского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A50387" w:rsidRDefault="00A50387" w:rsidP="00C327F5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387" w:rsidRDefault="00A50387" w:rsidP="00C327F5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следующие изменения в административный регламент предоставления муниципальной услуги  «</w:t>
      </w:r>
      <w:r w:rsidRPr="00C327F5">
        <w:rPr>
          <w:rFonts w:ascii="Times New Roman" w:hAnsi="Times New Roman" w:cs="Times New Roman"/>
          <w:sz w:val="24"/>
          <w:szCs w:val="24"/>
        </w:rPr>
        <w:t>Предоставления доступа к справочно - поисковому аппарату библиотек, базам данных муниципального учреждения культуры «Купцовская сельская библиотека»»,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Купцовского сельского поселения от 25.03.2015 г. № 35:</w:t>
      </w:r>
    </w:p>
    <w:p w:rsidR="00A50387" w:rsidRDefault="00A50387" w:rsidP="00C327F5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50387" w:rsidRDefault="00A50387" w:rsidP="00C327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1.1. Пункт 5.1. Административного регламента дополнить п.п. 8 следующего содержания:</w:t>
      </w:r>
    </w:p>
    <w:p w:rsidR="00A50387" w:rsidRDefault="00A50387" w:rsidP="00C327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«8)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закона».</w:t>
      </w:r>
    </w:p>
    <w:p w:rsidR="00A50387" w:rsidRDefault="00A50387" w:rsidP="00C327F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2. Настоящее постановление разместить в региональном реестре муниципальных услуг в сети Интернет.</w:t>
      </w:r>
    </w:p>
    <w:p w:rsidR="00A50387" w:rsidRDefault="00A50387" w:rsidP="00C327F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Настоящее постановление вступает в силу с момента его подписания и подлежит обнародованию.</w:t>
      </w:r>
    </w:p>
    <w:p w:rsidR="00A50387" w:rsidRDefault="00A50387" w:rsidP="00C327F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 Контроль за исполнением настоящего постановления оставляю за собой.</w:t>
      </w:r>
    </w:p>
    <w:p w:rsidR="00A50387" w:rsidRDefault="00A50387" w:rsidP="00C327F5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387" w:rsidRDefault="00A50387" w:rsidP="00C327F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50387" w:rsidRDefault="00A50387" w:rsidP="00C327F5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50387" w:rsidRDefault="00A50387" w:rsidP="00C327F5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Купцовского                                                                </w:t>
      </w:r>
    </w:p>
    <w:p w:rsidR="00A50387" w:rsidRDefault="00A50387" w:rsidP="00C327F5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В.А.Вдовин </w:t>
      </w:r>
    </w:p>
    <w:p w:rsidR="00A50387" w:rsidRDefault="00A50387" w:rsidP="00C327F5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387" w:rsidRDefault="00A50387">
      <w:pPr>
        <w:rPr>
          <w:rFonts w:cs="Times New Roman"/>
        </w:rPr>
      </w:pPr>
    </w:p>
    <w:sectPr w:rsidR="00A50387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7F5"/>
    <w:rsid w:val="00487F91"/>
    <w:rsid w:val="006209F1"/>
    <w:rsid w:val="00986D3A"/>
    <w:rsid w:val="009F5102"/>
    <w:rsid w:val="00A50387"/>
    <w:rsid w:val="00C327F5"/>
    <w:rsid w:val="00FC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F5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1">
    <w:name w:val="No Spacing Char1"/>
    <w:basedOn w:val="DefaultParagraphFont"/>
    <w:link w:val="1"/>
    <w:uiPriority w:val="99"/>
    <w:locked/>
    <w:rsid w:val="00C327F5"/>
    <w:rPr>
      <w:sz w:val="22"/>
      <w:szCs w:val="22"/>
      <w:lang w:val="ru-RU" w:eastAsia="en-US"/>
    </w:rPr>
  </w:style>
  <w:style w:type="paragraph" w:customStyle="1" w:styleId="1">
    <w:name w:val="Без интервала1"/>
    <w:link w:val="NoSpacingChar1"/>
    <w:uiPriority w:val="99"/>
    <w:rsid w:val="00C327F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345</Words>
  <Characters>1968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admin</cp:lastModifiedBy>
  <cp:revision>3</cp:revision>
  <dcterms:created xsi:type="dcterms:W3CDTF">2018-12-17T11:08:00Z</dcterms:created>
  <dcterms:modified xsi:type="dcterms:W3CDTF">2018-12-17T10:23:00Z</dcterms:modified>
</cp:coreProperties>
</file>