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583F4A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0D4A7E">
        <w:rPr>
          <w:color w:val="000000"/>
          <w:sz w:val="28"/>
          <w:szCs w:val="28"/>
          <w:u w:val="single"/>
        </w:rPr>
        <w:t>т</w:t>
      </w:r>
      <w:r>
        <w:rPr>
          <w:color w:val="000000"/>
          <w:sz w:val="28"/>
          <w:szCs w:val="28"/>
          <w:u w:val="single"/>
        </w:rPr>
        <w:t xml:space="preserve"> </w:t>
      </w:r>
      <w:r w:rsidR="000D4A7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24</w:t>
      </w:r>
      <w:r w:rsidR="000D4A7E">
        <w:rPr>
          <w:color w:val="000000"/>
          <w:sz w:val="28"/>
          <w:szCs w:val="28"/>
          <w:u w:val="single"/>
        </w:rPr>
        <w:t xml:space="preserve"> февраля 2022 г. № </w:t>
      </w:r>
      <w:r>
        <w:rPr>
          <w:color w:val="000000"/>
          <w:sz w:val="28"/>
          <w:szCs w:val="28"/>
          <w:u w:val="single"/>
        </w:rPr>
        <w:t>13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DF6D10" w:rsidRDefault="000D4A7E" w:rsidP="000D4A7E">
      <w:pPr>
        <w:widowControl w:val="0"/>
        <w:suppressAutoHyphens w:val="0"/>
        <w:autoSpaceDE w:val="0"/>
        <w:jc w:val="center"/>
        <w:rPr>
          <w:b/>
          <w:bCs/>
        </w:rPr>
      </w:pPr>
      <w:r w:rsidRPr="00DF6D10">
        <w:rPr>
          <w:b/>
          <w:bCs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«19» июня  2020 г. № 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торгов»</w:t>
      </w:r>
    </w:p>
    <w:p w:rsidR="000D4A7E" w:rsidRPr="00DF6D10" w:rsidRDefault="000D4A7E" w:rsidP="000D4A7E">
      <w:pPr>
        <w:widowControl w:val="0"/>
        <w:suppressAutoHyphens w:val="0"/>
        <w:autoSpaceDE w:val="0"/>
        <w:jc w:val="both"/>
      </w:pPr>
    </w:p>
    <w:p w:rsidR="000D4A7E" w:rsidRPr="00DF6D10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DF6D10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DF6D10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DF6D10">
        <w:rPr>
          <w:b/>
          <w:bCs/>
          <w:spacing w:val="30"/>
        </w:rPr>
        <w:t>постановляет</w:t>
      </w:r>
      <w:r w:rsidRPr="00DF6D10">
        <w:rPr>
          <w:b/>
          <w:bCs/>
        </w:rPr>
        <w:t>:</w:t>
      </w:r>
      <w:proofErr w:type="gramEnd"/>
    </w:p>
    <w:p w:rsidR="000D4A7E" w:rsidRPr="00DF6D10" w:rsidRDefault="000D4A7E" w:rsidP="000D4A7E">
      <w:pPr>
        <w:widowControl w:val="0"/>
        <w:suppressAutoHyphens w:val="0"/>
        <w:autoSpaceDE w:val="0"/>
        <w:ind w:firstLine="720"/>
        <w:jc w:val="both"/>
      </w:pPr>
      <w:r w:rsidRPr="00DF6D10"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Купцовского сельского поселения,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Котовского муниципального района Волгоградской области  от «19» июня  2020 г. № 54, следующие изменения:</w:t>
      </w:r>
    </w:p>
    <w:p w:rsidR="000D4A7E" w:rsidRPr="00DF6D10" w:rsidRDefault="000D4A7E" w:rsidP="00583F4A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DF6D10">
        <w:rPr>
          <w:rFonts w:eastAsia="Calibri"/>
        </w:rPr>
        <w:t>1.1</w:t>
      </w:r>
      <w:r w:rsidRPr="00DF6D10">
        <w:rPr>
          <w:rFonts w:eastAsia="Calibri"/>
          <w:b/>
        </w:rPr>
        <w:t xml:space="preserve"> </w:t>
      </w:r>
      <w:r w:rsidR="0049777B" w:rsidRPr="00DF6D10">
        <w:rPr>
          <w:rFonts w:eastAsia="Calibri"/>
        </w:rPr>
        <w:t xml:space="preserve"> </w:t>
      </w:r>
      <w:r w:rsidR="00583F4A" w:rsidRPr="00DF6D10">
        <w:rPr>
          <w:rFonts w:eastAsia="Calibri"/>
        </w:rPr>
        <w:t>Подпункт</w:t>
      </w:r>
      <w:r w:rsidRPr="00DF6D10">
        <w:rPr>
          <w:rFonts w:eastAsia="Calibri"/>
        </w:rPr>
        <w:t xml:space="preserve"> 1.</w:t>
      </w:r>
      <w:r w:rsidR="0049777B" w:rsidRPr="00DF6D10">
        <w:rPr>
          <w:rFonts w:eastAsia="Calibri"/>
        </w:rPr>
        <w:t>3.2.</w:t>
      </w:r>
      <w:r w:rsidRPr="00DF6D10">
        <w:rPr>
          <w:rFonts w:eastAsia="Calibri"/>
        </w:rPr>
        <w:t xml:space="preserve"> </w:t>
      </w:r>
      <w:proofErr w:type="gramStart"/>
      <w:r w:rsidR="0049777B" w:rsidRPr="00DF6D10">
        <w:rPr>
          <w:rFonts w:eastAsia="Calibri"/>
        </w:rPr>
        <w:t>Административного регламента слова: «</w:t>
      </w:r>
      <w:r w:rsidR="0049777B" w:rsidRPr="00DF6D10">
        <w:t>на официальном портале Губернатора и Администрации Волгоградской области (</w:t>
      </w:r>
      <w:hyperlink r:id="rId4" w:history="1">
        <w:r w:rsidR="0049777B" w:rsidRPr="00DF6D10">
          <w:rPr>
            <w:rStyle w:val="a9"/>
            <w:color w:val="000000"/>
            <w:lang w:val="en-US"/>
          </w:rPr>
          <w:t>www</w:t>
        </w:r>
        <w:r w:rsidR="0049777B" w:rsidRPr="00DF6D10">
          <w:rPr>
            <w:rStyle w:val="a9"/>
            <w:color w:val="000000"/>
          </w:rPr>
          <w:t>.</w:t>
        </w:r>
        <w:proofErr w:type="spellStart"/>
        <w:r w:rsidR="0049777B" w:rsidRPr="00DF6D10">
          <w:rPr>
            <w:rStyle w:val="a9"/>
            <w:color w:val="000000"/>
            <w:lang w:val="en-US"/>
          </w:rPr>
          <w:t>volgograd</w:t>
        </w:r>
        <w:proofErr w:type="spellEnd"/>
        <w:r w:rsidR="0049777B" w:rsidRPr="00DF6D10">
          <w:rPr>
            <w:rStyle w:val="a9"/>
            <w:color w:val="000000"/>
          </w:rPr>
          <w:t>.</w:t>
        </w:r>
        <w:proofErr w:type="spellStart"/>
        <w:r w:rsidR="0049777B" w:rsidRPr="00DF6D10">
          <w:rPr>
            <w:rStyle w:val="a9"/>
            <w:color w:val="000000"/>
            <w:lang w:val="en-US"/>
          </w:rPr>
          <w:t>ru</w:t>
        </w:r>
        <w:proofErr w:type="spellEnd"/>
      </w:hyperlink>
      <w:r w:rsidR="0049777B" w:rsidRPr="00DF6D10">
        <w:t xml:space="preserve">) </w:t>
      </w:r>
      <w:r w:rsidR="0049777B" w:rsidRPr="00DF6D10">
        <w:rPr>
          <w:rFonts w:eastAsia="Calibri"/>
        </w:rPr>
        <w:t>– исключить</w:t>
      </w:r>
      <w:r w:rsidR="005C4E29" w:rsidRPr="00DF6D10">
        <w:rPr>
          <w:rFonts w:eastAsia="Calibri"/>
        </w:rPr>
        <w:t>;</w:t>
      </w:r>
      <w:proofErr w:type="gramEnd"/>
    </w:p>
    <w:p w:rsidR="00EA69C1" w:rsidRPr="00DF6D10" w:rsidRDefault="00583F4A" w:rsidP="00583F4A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DF6D10">
        <w:rPr>
          <w:rFonts w:eastAsia="Calibri"/>
        </w:rPr>
        <w:t>- подпункт</w:t>
      </w:r>
      <w:r w:rsidR="00EA69C1" w:rsidRPr="00DF6D10">
        <w:rPr>
          <w:rFonts w:eastAsia="Calibri"/>
        </w:rPr>
        <w:t xml:space="preserve"> 2.15.4. абзац 14 слова:</w:t>
      </w:r>
      <w:r w:rsidRPr="00DF6D10">
        <w:rPr>
          <w:rFonts w:eastAsia="Calibri"/>
        </w:rPr>
        <w:t xml:space="preserve"> </w:t>
      </w:r>
      <w:r w:rsidR="00EA69C1" w:rsidRPr="00DF6D10">
        <w:rPr>
          <w:rFonts w:eastAsia="Calibri"/>
        </w:rPr>
        <w:t>«</w:t>
      </w:r>
      <w:r w:rsidR="00EA69C1" w:rsidRPr="00DF6D10">
        <w:t>на официальном портале Губернатора и Администрации Волгоградской области в разделе «Государственные услуги» (</w:t>
      </w:r>
      <w:hyperlink r:id="rId5" w:history="1">
        <w:r w:rsidR="00EA69C1" w:rsidRPr="00DF6D10">
          <w:rPr>
            <w:rStyle w:val="a9"/>
          </w:rPr>
          <w:t>www.volga</w:t>
        </w:r>
        <w:r w:rsidR="00EA69C1" w:rsidRPr="00DF6D10">
          <w:rPr>
            <w:rStyle w:val="a9"/>
            <w:lang w:val="en-US"/>
          </w:rPr>
          <w:t>n</w:t>
        </w:r>
        <w:proofErr w:type="spellStart"/>
        <w:r w:rsidR="00EA69C1" w:rsidRPr="00DF6D10">
          <w:rPr>
            <w:rStyle w:val="a9"/>
          </w:rPr>
          <w:t>et.ru</w:t>
        </w:r>
        <w:proofErr w:type="spellEnd"/>
        <w:r w:rsidR="00EA69C1" w:rsidRPr="00DF6D10">
          <w:rPr>
            <w:rStyle w:val="a9"/>
          </w:rPr>
          <w:t>)»</w:t>
        </w:r>
      </w:hyperlink>
      <w:r w:rsidR="00EA69C1" w:rsidRPr="00DF6D10">
        <w:t xml:space="preserve"> - исключить</w:t>
      </w:r>
      <w:r w:rsidR="005C4E29" w:rsidRPr="00DF6D10">
        <w:t>;</w:t>
      </w:r>
    </w:p>
    <w:p w:rsidR="00EA69C1" w:rsidRPr="00DF6D10" w:rsidRDefault="00583F4A" w:rsidP="00583F4A">
      <w:pPr>
        <w:widowControl w:val="0"/>
        <w:suppressAutoHyphens w:val="0"/>
        <w:autoSpaceDE w:val="0"/>
        <w:ind w:firstLine="720"/>
        <w:jc w:val="both"/>
      </w:pPr>
      <w:r w:rsidRPr="00DF6D10">
        <w:t xml:space="preserve">- </w:t>
      </w:r>
      <w:r w:rsidR="00DF6D10" w:rsidRPr="00DF6D10">
        <w:t>подпункт 5.2 по всему тексту подпункта слова</w:t>
      </w:r>
      <w:r w:rsidR="00EA69C1" w:rsidRPr="00DF6D10">
        <w:t>:</w:t>
      </w:r>
      <w:r w:rsidRPr="00DF6D10">
        <w:t xml:space="preserve"> </w:t>
      </w:r>
      <w:r w:rsidR="00EA69C1" w:rsidRPr="00DF6D10">
        <w:t>«</w:t>
      </w:r>
      <w:r w:rsidR="005C4E29" w:rsidRPr="00DF6D10">
        <w:t>либо регионального портала государственных и муниципальных услуг» - исключить.</w:t>
      </w:r>
    </w:p>
    <w:p w:rsidR="000D4A7E" w:rsidRPr="00DF6D10" w:rsidRDefault="000D4A7E" w:rsidP="000D4A7E">
      <w:pPr>
        <w:pStyle w:val="a3"/>
        <w:ind w:firstLine="708"/>
        <w:jc w:val="both"/>
      </w:pPr>
      <w:r w:rsidRPr="00DF6D10">
        <w:rPr>
          <w:b/>
          <w:bCs/>
        </w:rPr>
        <w:t>2.</w:t>
      </w:r>
      <w:r w:rsidRPr="00DF6D10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DF6D10" w:rsidRDefault="000D4A7E" w:rsidP="000D4A7E">
      <w:pPr>
        <w:pStyle w:val="a3"/>
        <w:ind w:firstLine="708"/>
        <w:jc w:val="both"/>
      </w:pPr>
      <w:r w:rsidRPr="00DF6D10">
        <w:rPr>
          <w:b/>
          <w:bCs/>
        </w:rPr>
        <w:t>3.</w:t>
      </w:r>
      <w:r w:rsidRPr="00DF6D10">
        <w:t xml:space="preserve"> Настоящее постановление вступает в силу после его официального обнародования.</w:t>
      </w:r>
    </w:p>
    <w:p w:rsidR="000D4A7E" w:rsidRPr="00DF6D10" w:rsidRDefault="000D4A7E" w:rsidP="000D4A7E">
      <w:pPr>
        <w:widowControl w:val="0"/>
        <w:suppressAutoHyphens w:val="0"/>
        <w:autoSpaceDE w:val="0"/>
      </w:pPr>
    </w:p>
    <w:p w:rsidR="000D4A7E" w:rsidRPr="00DF6D10" w:rsidRDefault="000D4A7E" w:rsidP="000D4A7E">
      <w:pPr>
        <w:widowControl w:val="0"/>
        <w:suppressAutoHyphens w:val="0"/>
        <w:autoSpaceDE w:val="0"/>
      </w:pPr>
      <w:r w:rsidRPr="00DF6D10">
        <w:t xml:space="preserve">Глава </w:t>
      </w:r>
      <w:proofErr w:type="gramStart"/>
      <w:r w:rsidRPr="00DF6D10">
        <w:t>Купцовского</w:t>
      </w:r>
      <w:proofErr w:type="gramEnd"/>
      <w:r w:rsidRPr="00DF6D10">
        <w:t xml:space="preserve"> </w:t>
      </w:r>
    </w:p>
    <w:p w:rsidR="00487F91" w:rsidRPr="00DF6D10" w:rsidRDefault="000D4A7E" w:rsidP="000D4A7E">
      <w:r w:rsidRPr="00DF6D10">
        <w:t>сельского поселения                                                                В.А.В</w:t>
      </w:r>
      <w:r w:rsidR="005C4E29" w:rsidRPr="00DF6D10">
        <w:t xml:space="preserve">довин </w:t>
      </w:r>
    </w:p>
    <w:sectPr w:rsidR="00487F91" w:rsidRPr="00DF6D10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D0991"/>
    <w:rsid w:val="000D4A7E"/>
    <w:rsid w:val="002F3AEF"/>
    <w:rsid w:val="00487F91"/>
    <w:rsid w:val="0049777B"/>
    <w:rsid w:val="00583F4A"/>
    <w:rsid w:val="005C4E29"/>
    <w:rsid w:val="008D3324"/>
    <w:rsid w:val="00910B67"/>
    <w:rsid w:val="00AE6C3E"/>
    <w:rsid w:val="00D22117"/>
    <w:rsid w:val="00D43B29"/>
    <w:rsid w:val="00DF6D10"/>
    <w:rsid w:val="00E02D35"/>
    <w:rsid w:val="00EA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anet.ru)" TargetMode="Externa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</cp:revision>
  <cp:lastPrinted>2022-02-24T11:04:00Z</cp:lastPrinted>
  <dcterms:created xsi:type="dcterms:W3CDTF">2022-02-18T12:33:00Z</dcterms:created>
  <dcterms:modified xsi:type="dcterms:W3CDTF">2022-02-24T11:04:00Z</dcterms:modified>
</cp:coreProperties>
</file>