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1" w:rsidRPr="002567E5" w:rsidRDefault="004E7A01" w:rsidP="00F616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7E5">
        <w:rPr>
          <w:rFonts w:ascii="Times New Roman" w:hAnsi="Times New Roman"/>
          <w:b/>
          <w:bCs/>
          <w:sz w:val="28"/>
          <w:szCs w:val="28"/>
        </w:rPr>
        <w:t>СОВЕТ КУПЦОВСКОГО СЕЛЬСКОГО ПОСЕЛЕНИЯ</w:t>
      </w:r>
    </w:p>
    <w:p w:rsidR="004E7A01" w:rsidRPr="002567E5" w:rsidRDefault="004E7A01" w:rsidP="00F616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7E5">
        <w:rPr>
          <w:rFonts w:ascii="Times New Roman" w:hAnsi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E7A01" w:rsidRPr="002567E5" w:rsidRDefault="004E7A01" w:rsidP="00F616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67E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E7A01" w:rsidRPr="002567E5" w:rsidRDefault="004E7A01" w:rsidP="00F616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7A01" w:rsidRPr="002567E5" w:rsidRDefault="004E7A01" w:rsidP="00F616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7E5">
        <w:rPr>
          <w:rFonts w:ascii="Times New Roman" w:hAnsi="Times New Roman"/>
          <w:b/>
          <w:bCs/>
          <w:sz w:val="28"/>
          <w:szCs w:val="28"/>
        </w:rPr>
        <w:t>РЕШЕНИЯ № 125/90</w:t>
      </w:r>
    </w:p>
    <w:p w:rsidR="004E7A01" w:rsidRPr="002567E5" w:rsidRDefault="004E7A01" w:rsidP="00F616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A01" w:rsidRDefault="004E7A01" w:rsidP="00F616BD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4E7A01" w:rsidRDefault="004E7A01" w:rsidP="00F616BD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zh-CN"/>
        </w:rPr>
      </w:pPr>
    </w:p>
    <w:p w:rsidR="004E7A01" w:rsidRDefault="004E7A01" w:rsidP="00F616BD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от «21» декабря  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2021 г.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Купцово</w:t>
      </w:r>
      <w:proofErr w:type="spellEnd"/>
    </w:p>
    <w:p w:rsidR="004E7A01" w:rsidRDefault="004E7A01" w:rsidP="00F616BD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4E7A01" w:rsidRDefault="004E7A01" w:rsidP="00F616BD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4E7A01" w:rsidRDefault="004E7A01" w:rsidP="00F616BD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4E7A01" w:rsidRDefault="004E7A01" w:rsidP="00F616B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изменения в Решение Совета Купцовского сельского поселения № 116/83 от 31.08.2021 « Об утверждении Положения о </w:t>
      </w:r>
      <w:bookmarkStart w:id="0" w:name="_Hlk7370679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муниципальном </w:t>
      </w:r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жилищном контроле на территории Купцовского сельского поселения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4E7A01" w:rsidRDefault="004E7A01" w:rsidP="00F616BD">
      <w:pPr>
        <w:outlineLvl w:val="0"/>
        <w:rPr>
          <w:rFonts w:ascii="Times New Roman" w:hAnsi="Times New Roman" w:cs="Times New Roman"/>
          <w:b/>
          <w:bCs/>
          <w:strike/>
          <w:color w:val="auto"/>
          <w:sz w:val="28"/>
          <w:szCs w:val="28"/>
        </w:rPr>
      </w:pPr>
    </w:p>
    <w:p w:rsidR="004E7A01" w:rsidRDefault="004E7A01" w:rsidP="00F616B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 w:cs="Times New Roman"/>
          <w:sz w:val="28"/>
          <w:szCs w:val="28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6B7178">
        <w:rPr>
          <w:rFonts w:ascii="Times New Roman" w:hAnsi="Times New Roman" w:cs="Times New Roman"/>
          <w:color w:val="auto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Купцовского</w:t>
      </w:r>
      <w:r w:rsidRPr="006B717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D8102D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решил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:</w:t>
      </w:r>
      <w:proofErr w:type="gramEnd"/>
    </w:p>
    <w:p w:rsidR="004E7A01" w:rsidRDefault="004E7A01" w:rsidP="00F616B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4E7A01" w:rsidRDefault="004E7A01" w:rsidP="00F616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4 перечень индикативных показателей «Положения о муниципальном жилищном контроле на территории Купцовского сельского поселения» утвержденного решением Совета Купцовского сельского поселения Котовского муниципального района Волгоградской области № 116/83 от 31.08.2021 года изложив приложение № 4 в следующей редакции.</w:t>
      </w:r>
    </w:p>
    <w:p w:rsidR="004E7A01" w:rsidRDefault="004E7A01" w:rsidP="00F616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A01" w:rsidRDefault="004E7A01" w:rsidP="00F616BD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оставляю за собой.</w:t>
      </w:r>
    </w:p>
    <w:p w:rsidR="004E7A01" w:rsidRDefault="004E7A01" w:rsidP="00F616BD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7A01" w:rsidRDefault="004E7A01" w:rsidP="00F616BD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E7A01" w:rsidRDefault="004E7A01" w:rsidP="00F616BD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7A01" w:rsidRDefault="004E7A01" w:rsidP="00F616BD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4E7A01" w:rsidRDefault="004E7A01" w:rsidP="00A45D65">
      <w:pPr>
        <w:tabs>
          <w:tab w:val="left" w:pos="6491"/>
        </w:tabs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sectPr w:rsidR="004E7A01" w:rsidSect="00A45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В.А.Вдовин</w:t>
      </w:r>
    </w:p>
    <w:p w:rsidR="004E7A01" w:rsidRDefault="004E7A01" w:rsidP="00A45D65">
      <w:pPr>
        <w:widowControl/>
        <w:rPr>
          <w:rFonts w:ascii="Times New Roman" w:hAnsi="Times New Roman" w:cs="Times New Roman"/>
        </w:rPr>
      </w:pPr>
    </w:p>
    <w:p w:rsidR="004E7A01" w:rsidRDefault="004E7A01" w:rsidP="00F616BD">
      <w:pPr>
        <w:widowControl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4E7A01" w:rsidRDefault="004E7A01" w:rsidP="00F616BD">
      <w:pPr>
        <w:widowControl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Купцовского сельского поселения</w:t>
      </w:r>
    </w:p>
    <w:p w:rsidR="004E7A01" w:rsidRDefault="004E7A01" w:rsidP="00F616BD">
      <w:pPr>
        <w:autoSpaceDE w:val="0"/>
        <w:ind w:left="5103"/>
        <w:jc w:val="right"/>
        <w:rPr>
          <w:b/>
          <w:bCs/>
        </w:rPr>
      </w:pPr>
      <w:r>
        <w:rPr>
          <w:rFonts w:ascii="Times New Roman" w:hAnsi="Times New Roman" w:cs="Times New Roman"/>
          <w:color w:val="auto"/>
        </w:rPr>
        <w:t xml:space="preserve">от « </w:t>
      </w:r>
      <w:r w:rsidR="00111F5E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 xml:space="preserve"> » декабря 2021 г. № </w:t>
      </w:r>
      <w:bookmarkStart w:id="1" w:name="Par35"/>
      <w:bookmarkEnd w:id="1"/>
      <w:r w:rsidR="00111F5E">
        <w:rPr>
          <w:rFonts w:ascii="Times New Roman" w:hAnsi="Times New Roman" w:cs="Times New Roman"/>
          <w:color w:val="auto"/>
        </w:rPr>
        <w:t>125</w:t>
      </w:r>
      <w:r>
        <w:rPr>
          <w:rFonts w:ascii="Times New Roman" w:hAnsi="Times New Roman" w:cs="Times New Roman"/>
          <w:color w:val="auto"/>
        </w:rPr>
        <w:t>/</w:t>
      </w:r>
      <w:r w:rsidR="00111F5E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0</w:t>
      </w:r>
    </w:p>
    <w:p w:rsidR="004E7A01" w:rsidRDefault="004E7A01" w:rsidP="00F616BD">
      <w:pPr>
        <w:widowControl/>
        <w:ind w:left="4536"/>
        <w:jc w:val="right"/>
        <w:rPr>
          <w:rFonts w:ascii="Times New Roman" w:hAnsi="Times New Roman" w:cs="Times New Roman"/>
        </w:rPr>
      </w:pPr>
    </w:p>
    <w:p w:rsidR="004E7A01" w:rsidRDefault="004E7A01" w:rsidP="00F616BD">
      <w:pPr>
        <w:widowControl/>
        <w:ind w:left="4536"/>
        <w:jc w:val="right"/>
        <w:rPr>
          <w:rFonts w:ascii="Times New Roman" w:hAnsi="Times New Roman" w:cs="Times New Roman"/>
        </w:rPr>
      </w:pPr>
    </w:p>
    <w:p w:rsidR="004E7A01" w:rsidRDefault="004E7A01" w:rsidP="00F616BD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4E7A01" w:rsidRDefault="004E7A01" w:rsidP="00F616BD">
      <w:pPr>
        <w:widowControl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муниципальном жилищном контроле </w:t>
      </w:r>
    </w:p>
    <w:p w:rsidR="004E7A01" w:rsidRDefault="004E7A01" w:rsidP="00F616BD">
      <w:pPr>
        <w:widowControl/>
        <w:ind w:left="4536"/>
        <w:jc w:val="right"/>
      </w:pPr>
      <w:r>
        <w:rPr>
          <w:rFonts w:ascii="Times New Roman" w:hAnsi="Times New Roman" w:cs="Times New Roman"/>
        </w:rPr>
        <w:t>на территории Купцовского сельского поселения</w:t>
      </w:r>
      <w:r>
        <w:rPr>
          <w:rFonts w:ascii="Times New Roman" w:hAnsi="Times New Roman" w:cs="Times New Roman"/>
          <w:color w:val="FF0000"/>
          <w:vertAlign w:val="superscript"/>
        </w:rPr>
        <w:t xml:space="preserve"> </w:t>
      </w:r>
    </w:p>
    <w:p w:rsidR="004E7A01" w:rsidRPr="000E7BBF" w:rsidRDefault="004E7A01" w:rsidP="00B547AA">
      <w:pPr>
        <w:pStyle w:val="a7"/>
        <w:tabs>
          <w:tab w:val="left" w:pos="1134"/>
        </w:tabs>
        <w:ind w:left="0"/>
        <w:rPr>
          <w:b/>
          <w:bCs/>
          <w:sz w:val="28"/>
          <w:szCs w:val="28"/>
          <w:highlight w:val="yellow"/>
        </w:rPr>
      </w:pPr>
    </w:p>
    <w:p w:rsidR="004E7A01" w:rsidRPr="0019053D" w:rsidRDefault="004E7A01" w:rsidP="00F616BD">
      <w:pPr>
        <w:spacing w:after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053D"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pPr w:leftFromText="180" w:rightFromText="180" w:vertAnchor="text" w:tblpY="1"/>
        <w:tblOverlap w:val="never"/>
        <w:tblW w:w="15201" w:type="dxa"/>
        <w:tblLayout w:type="fixed"/>
        <w:tblLook w:val="00A0"/>
      </w:tblPr>
      <w:tblGrid>
        <w:gridCol w:w="441"/>
        <w:gridCol w:w="3536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23"/>
        <w:gridCol w:w="1679"/>
        <w:gridCol w:w="21"/>
      </w:tblGrid>
      <w:tr w:rsidR="004E7A01" w:rsidRPr="00C43A2A">
        <w:trPr>
          <w:gridAfter w:val="1"/>
          <w:wAfter w:w="21" w:type="dxa"/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9053D">
              <w:rPr>
                <w:rFonts w:ascii="Times New Roman" w:hAnsi="Times New Roman" w:cs="Times New Roman"/>
              </w:rPr>
              <w:t xml:space="preserve"> показателя 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Сведения о документах стратегического планирования</w:t>
            </w:r>
            <w:proofErr w:type="gramStart"/>
            <w:r w:rsidRPr="001905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 w:cs="Times New Roman"/>
              </w:rPr>
              <w:t xml:space="preserve"> содержащих показатель (при его наличии)</w:t>
            </w:r>
          </w:p>
        </w:tc>
      </w:tr>
      <w:tr w:rsidR="004E7A01" w:rsidRPr="00C43A2A">
        <w:trPr>
          <w:gridAfter w:val="1"/>
          <w:wAfter w:w="21" w:type="dxa"/>
          <w:trHeight w:val="118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C43A2A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C43A2A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C43A2A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A01" w:rsidRPr="00C43A2A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A01" w:rsidRPr="00C43A2A" w:rsidRDefault="004E7A01" w:rsidP="00A45D65">
            <w:pPr>
              <w:jc w:val="center"/>
              <w:rPr>
                <w:sz w:val="22"/>
                <w:szCs w:val="22"/>
              </w:rPr>
            </w:pPr>
          </w:p>
        </w:tc>
      </w:tr>
      <w:tr w:rsidR="004E7A01" w:rsidRPr="00C43A2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1" w:rsidRPr="00C43A2A" w:rsidRDefault="004E7A01" w:rsidP="00A45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1" w:rsidRPr="00C43A2A" w:rsidRDefault="004E7A01" w:rsidP="00A45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1" w:rsidRPr="00C43A2A" w:rsidRDefault="004E7A01" w:rsidP="00A45D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7A01" w:rsidRPr="0019053D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5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Default="004E7A01" w:rsidP="00A45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53D">
              <w:rPr>
                <w:rFonts w:ascii="Times New Roman" w:hAnsi="Times New Roman" w:cs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4E7A01" w:rsidRPr="0019053D" w:rsidRDefault="004E7A01" w:rsidP="00A45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53D">
              <w:rPr>
                <w:rFonts w:ascii="Times New Roman" w:hAnsi="Times New Roman" w:cs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4E7A01" w:rsidRPr="0019053D" w:rsidTr="00B547AA">
        <w:trPr>
          <w:gridAfter w:val="1"/>
          <w:wAfter w:w="21" w:type="dxa"/>
          <w:trHeight w:val="7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53D">
              <w:rPr>
                <w:rFonts w:ascii="Times New Roman" w:hAnsi="Times New Roman" w:cs="Times New Roman"/>
              </w:rPr>
              <w:t>Сп</w:t>
            </w:r>
            <w:proofErr w:type="spellEnd"/>
            <w:r w:rsidRPr="0019053D">
              <w:rPr>
                <w:rFonts w:ascii="Times New Roman" w:hAnsi="Times New Roman" w:cs="Times New Roman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B547AA">
            <w:pPr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 w:cs="Times New Roman"/>
              </w:rPr>
              <w:t>С</w:t>
            </w:r>
            <w:proofErr w:type="gramStart"/>
            <w:r w:rsidRPr="0019053D">
              <w:rPr>
                <w:rFonts w:ascii="Times New Roman" w:hAnsi="Times New Roman" w:cs="Times New Roman"/>
              </w:rPr>
              <w:t>п</w:t>
            </w:r>
            <w:proofErr w:type="spellEnd"/>
            <w:r w:rsidRPr="0019053D">
              <w:rPr>
                <w:rFonts w:ascii="Times New Roman" w:hAnsi="Times New Roman" w:cs="Times New Roman"/>
              </w:rPr>
              <w:t>-</w:t>
            </w:r>
            <w:proofErr w:type="gramEnd"/>
            <w:r w:rsidRPr="0019053D">
              <w:rPr>
                <w:rFonts w:ascii="Times New Roman" w:hAnsi="Times New Roman" w:cs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rPr>
                <w:rFonts w:ascii="Times New Roman" w:hAnsi="Times New Roman" w:cs="Times New Roman"/>
              </w:rPr>
              <w:t>руб</w:t>
            </w:r>
            <w:proofErr w:type="spellEnd"/>
            <w:r w:rsidRPr="0019053D">
              <w:rPr>
                <w:rFonts w:ascii="Times New Roman" w:hAnsi="Times New Roman" w:cs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19053D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Start"/>
            <w:r w:rsidRPr="0019053D">
              <w:rPr>
                <w:rFonts w:ascii="Times New Roman" w:hAnsi="Times New Roman" w:cs="Times New Roman"/>
              </w:rPr>
              <w:t xml:space="preserve">   К</w:t>
            </w:r>
            <w:proofErr w:type="gramEnd"/>
            <w:r w:rsidRPr="0019053D">
              <w:rPr>
                <w:rFonts w:ascii="Times New Roman" w:hAnsi="Times New Roman" w:cs="Times New Roman"/>
              </w:rPr>
              <w:t xml:space="preserve"> учету принимаются  значение показателя с точностью не менее 1 сотой </w:t>
            </w:r>
            <w:r w:rsidRPr="0019053D">
              <w:rPr>
                <w:rFonts w:ascii="Times New Roman" w:hAnsi="Times New Roman" w:cs="Times New Roman"/>
              </w:rPr>
              <w:lastRenderedPageBreak/>
              <w:t xml:space="preserve">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19053D">
              <w:rPr>
                <w:rFonts w:ascii="Times New Roman" w:hAnsi="Times New Roman" w:cs="Times New Roman"/>
              </w:rPr>
              <w:t>Волгоградстат</w:t>
            </w:r>
            <w:proofErr w:type="spellEnd"/>
            <w:r w:rsidRPr="001905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A01" w:rsidRPr="0019053D">
        <w:trPr>
          <w:gridAfter w:val="1"/>
          <w:wAfter w:w="21" w:type="dxa"/>
          <w:trHeight w:val="26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 w:cs="Times New Roman"/>
              </w:rPr>
              <w:t>Кспв</w:t>
            </w:r>
            <w:proofErr w:type="spellEnd"/>
            <w:r w:rsidRPr="0019053D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 w:cs="Times New Roman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 w:cs="Times New Roman"/>
              </w:rPr>
              <w:t>Кспв</w:t>
            </w:r>
            <w:proofErr w:type="spellEnd"/>
            <w:r w:rsidRPr="0019053D">
              <w:rPr>
                <w:rFonts w:ascii="Times New Roman" w:hAnsi="Times New Roman" w:cs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  <w:p w:rsidR="004E7A01" w:rsidRPr="0019053D" w:rsidRDefault="004E7A01" w:rsidP="00B547AA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19053D">
              <w:rPr>
                <w:rFonts w:ascii="Times New Roman" w:hAnsi="Times New Roman" w:cs="Times New Roman"/>
              </w:rPr>
              <w:t>с</w:t>
            </w:r>
            <w:proofErr w:type="gramStart"/>
            <w:r w:rsidRPr="0019053D">
              <w:rPr>
                <w:rFonts w:ascii="Times New Roman" w:hAnsi="Times New Roman" w:cs="Times New Roman"/>
              </w:rPr>
              <w:t>н</w:t>
            </w:r>
            <w:proofErr w:type="spellEnd"/>
            <w:r w:rsidRPr="0019053D">
              <w:rPr>
                <w:rFonts w:ascii="Times New Roman" w:hAnsi="Times New Roman" w:cs="Times New Roman"/>
              </w:rPr>
              <w:t>-</w:t>
            </w:r>
            <w:proofErr w:type="gramEnd"/>
            <w:r w:rsidRPr="0019053D">
              <w:rPr>
                <w:rFonts w:ascii="Times New Roman" w:hAnsi="Times New Roman" w:cs="Times New Roma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A01" w:rsidRPr="0019053D">
        <w:trPr>
          <w:trHeight w:val="447"/>
        </w:trPr>
        <w:tc>
          <w:tcPr>
            <w:tcW w:w="441" w:type="dxa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0" w:type="dxa"/>
            <w:gridSpan w:val="18"/>
            <w:vAlign w:val="center"/>
          </w:tcPr>
          <w:p w:rsidR="004E7A01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53D">
              <w:rPr>
                <w:rFonts w:ascii="Times New Roman" w:hAnsi="Times New Roman" w:cs="Times New Roman"/>
                <w:b/>
                <w:bCs/>
              </w:rPr>
              <w:t>ИНДИКАТИВНЫЕ ПОКАЗАТЕЛИ</w:t>
            </w:r>
          </w:p>
        </w:tc>
      </w:tr>
      <w:tr w:rsidR="004E7A01" w:rsidRPr="0019053D">
        <w:trPr>
          <w:trHeight w:val="315"/>
        </w:trPr>
        <w:tc>
          <w:tcPr>
            <w:tcW w:w="441" w:type="dxa"/>
            <w:vAlign w:val="center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0" w:type="dxa"/>
            <w:gridSpan w:val="18"/>
            <w:vAlign w:val="center"/>
          </w:tcPr>
          <w:p w:rsidR="004E7A01" w:rsidRPr="0019053D" w:rsidRDefault="004E7A01" w:rsidP="00A4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053D">
              <w:rPr>
                <w:rFonts w:ascii="Times New Roman" w:hAnsi="Times New Roman" w:cs="Times New Roman"/>
                <w:b/>
                <w:bCs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4E7A01" w:rsidRPr="0019053D">
        <w:trPr>
          <w:trHeight w:val="315"/>
        </w:trPr>
        <w:tc>
          <w:tcPr>
            <w:tcW w:w="441" w:type="dxa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9" w:type="dxa"/>
            <w:gridSpan w:val="12"/>
            <w:vAlign w:val="center"/>
          </w:tcPr>
          <w:p w:rsidR="004E7A01" w:rsidRPr="00675CA7" w:rsidRDefault="004E7A01" w:rsidP="00A45D65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</w:p>
          <w:p w:rsidR="004E7A01" w:rsidRPr="00B547AA" w:rsidRDefault="004E7A01" w:rsidP="00B5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1) количество плановых контрольных (надз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орных) мероприятий, проведенных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дзорных) мероприятий,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еденных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ольных (надзорных) мероприятий, еденных на основании выявления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объекта контроля параметрам,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утвержденным индикаторами риска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ушения обязательных требований,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отклонения объекта контроля от таких параметров,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с взаимодействием, проведенных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мероприятий с взаимодействием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по каждому виду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проведенных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орных) мероприятий, проведенных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пользованием средств дистанционного взаимодействия,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обязательных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актических визитов, проведенных за от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стимости нарушения обязательных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требований, объявленных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9) количество контрольных (надзорных)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по результатам которых выяв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лены нарушения обязательных требований,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(надзорных) мероприятий, по итогам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возбуждены дела об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афов, наложенных по результатам конт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рольных (надзорных) мероприятий, за отчетный период;</w:t>
            </w:r>
            <w:proofErr w:type="gramEnd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12) количество направленных в органы прокуратуры заявлений о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A01" w:rsidRPr="00B547AA" w:rsidRDefault="004E7A01" w:rsidP="00B5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13) количество направленных в органы проку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ратуры заявлений о согласовании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проведения контрольных (надзорных)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по которым органами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прокуратуры отказано в согласовании,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контроля на конец отчетного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периода;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объектов контроля,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отнесенных к категориям риска,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по каждой из категорий риска, на конец отчетного периода;</w:t>
            </w:r>
            <w:proofErr w:type="gramEnd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16) количество учтенных контролируемых лиц на конец отчетного периода;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руемых лиц, в отношении которых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проведены контрольные (надзорные) мероприятия,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жалоб,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поданных контролируемыми лицами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в досудебном порядке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контрольным (надзорным)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органом был нарушен срок рассмотрения, за отчетный период;</w:t>
            </w:r>
            <w:proofErr w:type="gramEnd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жалоб, поданных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ролируемыми лицами в досудебном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по итогам,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(надзорных) органов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недействительными, за отчетный период;</w:t>
            </w:r>
          </w:p>
          <w:p w:rsidR="004E7A01" w:rsidRPr="00B547AA" w:rsidRDefault="004E7A01" w:rsidP="00B5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оспаривании решений, действий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(бездействий) должностных лиц контрольных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адзорных) органов, направленных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 в судебном порядке, за отчетный период;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br/>
              <w:t>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оспаривании решений, действий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(бездействий) должностных лиц контрольных (надзорных)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нов, направленных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 в судебном порядке, по которым принято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7A01" w:rsidRPr="00B547AA" w:rsidRDefault="004E7A01" w:rsidP="00B5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23) количество контрольных (надзорных)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проведенных с грубым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требований к организации и осуществлению государственного контроля (надзора) и результаты,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признаны недействительными </w:t>
            </w:r>
            <w:r w:rsidRPr="00B547AA">
              <w:rPr>
                <w:rFonts w:ascii="Times New Roman" w:hAnsi="Times New Roman" w:cs="Times New Roman"/>
                <w:sz w:val="24"/>
                <w:szCs w:val="24"/>
              </w:rPr>
              <w:t>и (или) отменены, за отчетный период.</w:t>
            </w:r>
          </w:p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gridSpan w:val="2"/>
          </w:tcPr>
          <w:p w:rsidR="004E7A01" w:rsidRPr="0019053D" w:rsidRDefault="004E7A01" w:rsidP="00A45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E7A01" w:rsidRDefault="004E7A01" w:rsidP="00A45D65">
      <w:pPr>
        <w:pStyle w:val="ConsPlusNormal"/>
        <w:tabs>
          <w:tab w:val="left" w:pos="11820"/>
        </w:tabs>
        <w:ind w:firstLine="0"/>
      </w:pPr>
      <w:r>
        <w:lastRenderedPageBreak/>
        <w:br w:type="textWrapping" w:clear="all"/>
      </w:r>
    </w:p>
    <w:sectPr w:rsidR="004E7A01" w:rsidSect="00B547A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BD"/>
    <w:rsid w:val="000E7BBF"/>
    <w:rsid w:val="00111F5E"/>
    <w:rsid w:val="0019053D"/>
    <w:rsid w:val="002567E5"/>
    <w:rsid w:val="002F3AEF"/>
    <w:rsid w:val="00487F91"/>
    <w:rsid w:val="004E7A01"/>
    <w:rsid w:val="00675CA7"/>
    <w:rsid w:val="00696DE0"/>
    <w:rsid w:val="006B7178"/>
    <w:rsid w:val="007A2588"/>
    <w:rsid w:val="0083616C"/>
    <w:rsid w:val="00A45D65"/>
    <w:rsid w:val="00AD4B02"/>
    <w:rsid w:val="00AE6C3E"/>
    <w:rsid w:val="00B547AA"/>
    <w:rsid w:val="00C43A2A"/>
    <w:rsid w:val="00C514ED"/>
    <w:rsid w:val="00D22117"/>
    <w:rsid w:val="00D421E5"/>
    <w:rsid w:val="00D43B29"/>
    <w:rsid w:val="00D8102D"/>
    <w:rsid w:val="00E02D35"/>
    <w:rsid w:val="00F616BD"/>
    <w:rsid w:val="00F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BD"/>
    <w:pPr>
      <w:widowControl w:val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E6C3E"/>
    <w:pPr>
      <w:keepNext/>
      <w:keepLines/>
      <w:widowControl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2D35"/>
    <w:pPr>
      <w:keepNext/>
      <w:widowControl/>
      <w:jc w:val="both"/>
      <w:outlineLvl w:val="1"/>
    </w:pPr>
    <w:rPr>
      <w:rFonts w:cs="Times New Roman"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6C3E"/>
    <w:pPr>
      <w:keepNext/>
      <w:keepLines/>
      <w:widowControl/>
      <w:spacing w:before="200" w:line="276" w:lineRule="auto"/>
      <w:outlineLvl w:val="2"/>
    </w:pPr>
    <w:rPr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paragraph" w:styleId="a3">
    <w:name w:val="No Spacing"/>
    <w:uiPriority w:val="99"/>
    <w:qFormat/>
    <w:rsid w:val="00E02D35"/>
    <w:rPr>
      <w:rFonts w:ascii="Arial" w:hAnsi="Arial"/>
      <w:sz w:val="24"/>
      <w:szCs w:val="24"/>
    </w:rPr>
  </w:style>
  <w:style w:type="character" w:styleId="a4">
    <w:name w:val="Strong"/>
    <w:basedOn w:val="a0"/>
    <w:uiPriority w:val="99"/>
    <w:qFormat/>
    <w:rsid w:val="00E02D35"/>
    <w:rPr>
      <w:b/>
      <w:bCs/>
    </w:rPr>
  </w:style>
  <w:style w:type="paragraph" w:styleId="a5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6"/>
    <w:uiPriority w:val="99"/>
    <w:rsid w:val="00E02D3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/>
    </w:rPr>
  </w:style>
  <w:style w:type="character" w:customStyle="1" w:styleId="a6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5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E02D35"/>
    <w:pPr>
      <w:widowControl/>
      <w:spacing w:after="200" w:line="276" w:lineRule="auto"/>
      <w:ind w:left="720"/>
    </w:pPr>
    <w:rPr>
      <w:rFonts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F616BD"/>
    <w:rPr>
      <w:rFonts w:ascii="Arial" w:hAnsi="Arial"/>
      <w:sz w:val="22"/>
      <w:szCs w:val="22"/>
      <w:lang w:eastAsia="ru-RU" w:bidi="ar-SA"/>
    </w:rPr>
  </w:style>
  <w:style w:type="character" w:styleId="a9">
    <w:name w:val="Hyperlink"/>
    <w:basedOn w:val="a0"/>
    <w:uiPriority w:val="99"/>
    <w:semiHidden/>
    <w:rsid w:val="00F616BD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locked/>
    <w:rsid w:val="00F6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10</cp:revision>
  <cp:lastPrinted>2021-12-22T05:51:00Z</cp:lastPrinted>
  <dcterms:created xsi:type="dcterms:W3CDTF">2021-12-21T11:49:00Z</dcterms:created>
  <dcterms:modified xsi:type="dcterms:W3CDTF">2021-12-22T05:56:00Z</dcterms:modified>
</cp:coreProperties>
</file>